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28B1" w14:textId="77777777" w:rsidR="00266FE7" w:rsidRDefault="00266FE7">
      <w:pPr>
        <w:rPr>
          <w:b/>
        </w:rPr>
      </w:pPr>
    </w:p>
    <w:p w14:paraId="65D328B2" w14:textId="77777777" w:rsidR="00266FE7" w:rsidRDefault="00266FE7">
      <w:pPr>
        <w:rPr>
          <w:b/>
        </w:rPr>
      </w:pPr>
    </w:p>
    <w:p w14:paraId="48F83C8E" w14:textId="42B54810" w:rsidR="007D03B2" w:rsidRDefault="005E5C28">
      <w:pPr>
        <w:jc w:val="center"/>
        <w:rPr>
          <w:rFonts w:ascii="Cambria" w:hAnsi="Cambria"/>
          <w:b/>
          <w:sz w:val="48"/>
          <w:szCs w:val="48"/>
        </w:rPr>
      </w:pPr>
      <w:r>
        <w:rPr>
          <w:rFonts w:ascii="Cambria" w:hAnsi="Cambria"/>
          <w:b/>
          <w:sz w:val="48"/>
          <w:szCs w:val="48"/>
        </w:rPr>
        <w:t>Criterios de evaluación y calificación de la asignatura</w:t>
      </w:r>
      <w:r w:rsidR="007D03B2">
        <w:rPr>
          <w:rFonts w:ascii="Cambria" w:hAnsi="Cambria"/>
          <w:b/>
          <w:sz w:val="48"/>
          <w:szCs w:val="48"/>
        </w:rPr>
        <w:t xml:space="preserve">: </w:t>
      </w:r>
    </w:p>
    <w:p w14:paraId="65D328B3" w14:textId="77615A57" w:rsidR="00266FE7" w:rsidRDefault="007D03B2">
      <w:pPr>
        <w:jc w:val="center"/>
        <w:rPr>
          <w:rFonts w:ascii="Cambria" w:hAnsi="Cambria"/>
          <w:b/>
          <w:color w:val="FF0000"/>
          <w:sz w:val="48"/>
          <w:szCs w:val="48"/>
        </w:rPr>
      </w:pPr>
      <w:r>
        <w:rPr>
          <w:rFonts w:ascii="Cambria" w:hAnsi="Cambria"/>
          <w:b/>
          <w:sz w:val="48"/>
          <w:szCs w:val="48"/>
        </w:rPr>
        <w:t>Tecnologías de la Información y Comunicación</w:t>
      </w:r>
      <w:r w:rsidR="003A3D42">
        <w:rPr>
          <w:rFonts w:ascii="Cambria" w:hAnsi="Cambria"/>
          <w:b/>
          <w:sz w:val="48"/>
          <w:szCs w:val="48"/>
        </w:rPr>
        <w:t xml:space="preserve"> </w:t>
      </w:r>
    </w:p>
    <w:p w14:paraId="65D328B4" w14:textId="77777777" w:rsidR="00266FE7" w:rsidRDefault="00266FE7">
      <w:pPr>
        <w:jc w:val="center"/>
        <w:rPr>
          <w:rFonts w:ascii="Cambria" w:hAnsi="Cambria"/>
          <w:b/>
          <w:color w:val="FF0000"/>
          <w:sz w:val="48"/>
          <w:szCs w:val="48"/>
        </w:rPr>
      </w:pPr>
    </w:p>
    <w:p w14:paraId="65D328B5" w14:textId="19EED63A" w:rsidR="00266FE7" w:rsidRDefault="00524F64">
      <w:pPr>
        <w:jc w:val="center"/>
        <w:rPr>
          <w:rFonts w:ascii="Cambria" w:hAnsi="Cambria"/>
          <w:b/>
          <w:i/>
          <w:color w:val="FF0000"/>
          <w:sz w:val="48"/>
          <w:szCs w:val="48"/>
        </w:rPr>
      </w:pPr>
      <w:r>
        <w:rPr>
          <w:rFonts w:ascii="Cambria" w:hAnsi="Cambria"/>
          <w:b/>
          <w:color w:val="auto"/>
          <w:sz w:val="48"/>
          <w:szCs w:val="48"/>
        </w:rPr>
        <w:t>4º ESO</w:t>
      </w:r>
    </w:p>
    <w:p w14:paraId="65D328B6" w14:textId="77777777" w:rsidR="001F6D93" w:rsidRDefault="001F6D93">
      <w:pPr>
        <w:jc w:val="center"/>
        <w:rPr>
          <w:rFonts w:ascii="Cambria" w:hAnsi="Cambria"/>
          <w:b/>
          <w:color w:val="FF0000"/>
          <w:sz w:val="48"/>
          <w:szCs w:val="48"/>
        </w:rPr>
      </w:pPr>
    </w:p>
    <w:p w14:paraId="65D328B7" w14:textId="77777777" w:rsidR="00266FE7" w:rsidRPr="00524F64" w:rsidRDefault="003A3D42">
      <w:pPr>
        <w:jc w:val="center"/>
        <w:rPr>
          <w:rFonts w:ascii="Cambria" w:hAnsi="Cambria"/>
          <w:b/>
          <w:color w:val="000000" w:themeColor="text1"/>
          <w:sz w:val="48"/>
          <w:szCs w:val="48"/>
          <w:highlight w:val="yellow"/>
        </w:rPr>
      </w:pPr>
      <w:r w:rsidRPr="00524F64">
        <w:rPr>
          <w:rFonts w:ascii="Cambria" w:hAnsi="Cambria"/>
          <w:b/>
          <w:color w:val="000000" w:themeColor="text1"/>
          <w:sz w:val="48"/>
          <w:szCs w:val="48"/>
        </w:rPr>
        <w:t>Curso: 2021/2022</w:t>
      </w:r>
    </w:p>
    <w:p w14:paraId="65D328B8" w14:textId="77777777" w:rsidR="001F6D93" w:rsidRDefault="001F6D93">
      <w:pPr>
        <w:jc w:val="center"/>
        <w:rPr>
          <w:rFonts w:ascii="Cambria" w:hAnsi="Cambria"/>
          <w:b/>
          <w:sz w:val="48"/>
          <w:szCs w:val="48"/>
          <w:highlight w:val="yellow"/>
        </w:rPr>
      </w:pPr>
    </w:p>
    <w:p w14:paraId="6A3793A0" w14:textId="77777777" w:rsidR="00EF0A47" w:rsidRDefault="00EF0A47" w:rsidP="00EF0A47">
      <w:pPr>
        <w:jc w:val="center"/>
        <w:rPr>
          <w:rFonts w:ascii="Cambria" w:hAnsi="Cambria"/>
          <w:b/>
          <w:color w:val="auto"/>
          <w:sz w:val="48"/>
          <w:szCs w:val="48"/>
        </w:rPr>
      </w:pPr>
      <w:r>
        <w:rPr>
          <w:rFonts w:ascii="Cambria" w:hAnsi="Cambria"/>
          <w:b/>
          <w:color w:val="auto"/>
          <w:sz w:val="48"/>
          <w:szCs w:val="48"/>
        </w:rPr>
        <w:t xml:space="preserve">Profesores: </w:t>
      </w:r>
    </w:p>
    <w:p w14:paraId="71274F58" w14:textId="77777777" w:rsidR="00EF0A47" w:rsidRDefault="00EF0A47" w:rsidP="00EF0A47">
      <w:pPr>
        <w:jc w:val="center"/>
        <w:rPr>
          <w:rFonts w:ascii="Cambria" w:hAnsi="Cambria"/>
          <w:b/>
          <w:color w:val="auto"/>
          <w:sz w:val="48"/>
          <w:szCs w:val="48"/>
        </w:rPr>
      </w:pPr>
      <w:r>
        <w:rPr>
          <w:rFonts w:ascii="Cambria" w:hAnsi="Cambria"/>
          <w:b/>
          <w:color w:val="auto"/>
          <w:sz w:val="48"/>
          <w:szCs w:val="48"/>
        </w:rPr>
        <w:t>Jose Luis Amorós Pallarés</w:t>
      </w:r>
    </w:p>
    <w:p w14:paraId="0C1BC43B" w14:textId="77777777" w:rsidR="00EF0A47" w:rsidRDefault="00EF0A47" w:rsidP="00EF0A47">
      <w:pPr>
        <w:jc w:val="center"/>
        <w:rPr>
          <w:rFonts w:ascii="Cambria" w:hAnsi="Cambria"/>
          <w:b/>
          <w:color w:val="auto"/>
          <w:sz w:val="48"/>
          <w:szCs w:val="48"/>
        </w:rPr>
      </w:pPr>
      <w:r>
        <w:rPr>
          <w:rFonts w:ascii="Cambria" w:hAnsi="Cambria"/>
          <w:b/>
          <w:color w:val="auto"/>
          <w:sz w:val="48"/>
          <w:szCs w:val="48"/>
        </w:rPr>
        <w:t>Diego Martínez Simarro</w:t>
      </w:r>
    </w:p>
    <w:p w14:paraId="2043B638" w14:textId="77777777" w:rsidR="00EF0A47" w:rsidRDefault="00EF0A47" w:rsidP="00EF0A47">
      <w:pPr>
        <w:jc w:val="center"/>
        <w:rPr>
          <w:rFonts w:ascii="Cambria" w:hAnsi="Cambria"/>
          <w:b/>
          <w:sz w:val="48"/>
          <w:szCs w:val="48"/>
        </w:rPr>
      </w:pPr>
      <w:r>
        <w:rPr>
          <w:rFonts w:ascii="Cambria" w:hAnsi="Cambria"/>
          <w:b/>
          <w:color w:val="auto"/>
          <w:sz w:val="48"/>
          <w:szCs w:val="48"/>
        </w:rPr>
        <w:t>Sergio Rubí Guisado</w:t>
      </w:r>
    </w:p>
    <w:p w14:paraId="65D328BA"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6F3463C5" w14:textId="1564FD47" w:rsidR="00B20936" w:rsidRDefault="00360571" w:rsidP="00B20936">
      <w:pPr>
        <w:pStyle w:val="TDC1"/>
        <w:tabs>
          <w:tab w:val="right" w:leader="dot" w:pos="8494"/>
        </w:tabs>
        <w:spacing w:line="276" w:lineRule="auto"/>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B20936" w:rsidRPr="00D3123F">
        <w:rPr>
          <w:rFonts w:cs="Calibri"/>
          <w:noProof/>
        </w:rPr>
        <w:t>1. Evaluación</w:t>
      </w:r>
      <w:r w:rsidR="00B20936">
        <w:rPr>
          <w:noProof/>
        </w:rPr>
        <w:tab/>
      </w:r>
      <w:r w:rsidR="00B20936">
        <w:rPr>
          <w:noProof/>
        </w:rPr>
        <w:fldChar w:fldCharType="begin"/>
      </w:r>
      <w:r w:rsidR="00B20936">
        <w:rPr>
          <w:noProof/>
        </w:rPr>
        <w:instrText xml:space="preserve"> PAGEREF _Toc85705637 \h </w:instrText>
      </w:r>
      <w:r w:rsidR="00B20936">
        <w:rPr>
          <w:noProof/>
        </w:rPr>
      </w:r>
      <w:r w:rsidR="00B20936">
        <w:rPr>
          <w:noProof/>
        </w:rPr>
        <w:fldChar w:fldCharType="separate"/>
      </w:r>
      <w:r w:rsidR="00B20936">
        <w:rPr>
          <w:noProof/>
        </w:rPr>
        <w:t>3</w:t>
      </w:r>
      <w:r w:rsidR="00B20936">
        <w:rPr>
          <w:noProof/>
        </w:rPr>
        <w:fldChar w:fldCharType="end"/>
      </w:r>
    </w:p>
    <w:p w14:paraId="47E46937" w14:textId="1974D117" w:rsidR="00B20936" w:rsidRDefault="00B20936" w:rsidP="00B2093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1.1</w:t>
      </w:r>
      <w:r>
        <w:rPr>
          <w:rFonts w:asciiTheme="minorHAnsi" w:eastAsiaTheme="minorEastAsia" w:hAnsiTheme="minorHAnsi" w:cstheme="minorBidi"/>
          <w:noProof/>
          <w:color w:val="auto"/>
          <w:sz w:val="22"/>
          <w:szCs w:val="22"/>
        </w:rPr>
        <w:tab/>
      </w:r>
      <w:r w:rsidRPr="00D3123F">
        <w:rPr>
          <w:rFonts w:cs="Calibri"/>
          <w:noProof/>
        </w:rPr>
        <w:t>El proceso de evaluación</w:t>
      </w:r>
      <w:r>
        <w:rPr>
          <w:noProof/>
        </w:rPr>
        <w:tab/>
      </w:r>
      <w:r>
        <w:rPr>
          <w:noProof/>
        </w:rPr>
        <w:fldChar w:fldCharType="begin"/>
      </w:r>
      <w:r>
        <w:rPr>
          <w:noProof/>
        </w:rPr>
        <w:instrText xml:space="preserve"> PAGEREF _Toc85705638 \h </w:instrText>
      </w:r>
      <w:r>
        <w:rPr>
          <w:noProof/>
        </w:rPr>
      </w:r>
      <w:r>
        <w:rPr>
          <w:noProof/>
        </w:rPr>
        <w:fldChar w:fldCharType="separate"/>
      </w:r>
      <w:r>
        <w:rPr>
          <w:noProof/>
        </w:rPr>
        <w:t>4</w:t>
      </w:r>
      <w:r>
        <w:rPr>
          <w:noProof/>
        </w:rPr>
        <w:fldChar w:fldCharType="end"/>
      </w:r>
    </w:p>
    <w:p w14:paraId="20A53C13" w14:textId="6544033C" w:rsidR="00B20936" w:rsidRDefault="00B20936" w:rsidP="00B20936">
      <w:pPr>
        <w:pStyle w:val="TDC3"/>
        <w:tabs>
          <w:tab w:val="left" w:pos="132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1.1.1</w:t>
      </w:r>
      <w:r>
        <w:rPr>
          <w:rFonts w:asciiTheme="minorHAnsi" w:eastAsiaTheme="minorEastAsia" w:hAnsiTheme="minorHAnsi" w:cstheme="minorBidi"/>
          <w:noProof/>
          <w:color w:val="auto"/>
          <w:sz w:val="22"/>
          <w:szCs w:val="22"/>
        </w:rPr>
        <w:tab/>
      </w:r>
      <w:r w:rsidRPr="00D3123F">
        <w:rPr>
          <w:rFonts w:cs="Calibri"/>
          <w:noProof/>
        </w:rPr>
        <w:t>Evaluación inicial</w:t>
      </w:r>
      <w:r>
        <w:rPr>
          <w:noProof/>
        </w:rPr>
        <w:tab/>
      </w:r>
      <w:r>
        <w:rPr>
          <w:noProof/>
        </w:rPr>
        <w:fldChar w:fldCharType="begin"/>
      </w:r>
      <w:r>
        <w:rPr>
          <w:noProof/>
        </w:rPr>
        <w:instrText xml:space="preserve"> PAGEREF _Toc85705639 \h </w:instrText>
      </w:r>
      <w:r>
        <w:rPr>
          <w:noProof/>
        </w:rPr>
      </w:r>
      <w:r>
        <w:rPr>
          <w:noProof/>
        </w:rPr>
        <w:fldChar w:fldCharType="separate"/>
      </w:r>
      <w:r>
        <w:rPr>
          <w:noProof/>
        </w:rPr>
        <w:t>4</w:t>
      </w:r>
      <w:r>
        <w:rPr>
          <w:noProof/>
        </w:rPr>
        <w:fldChar w:fldCharType="end"/>
      </w:r>
    </w:p>
    <w:p w14:paraId="7DFE5740" w14:textId="5F13E983" w:rsidR="00B20936" w:rsidRDefault="00B20936" w:rsidP="00B20936">
      <w:pPr>
        <w:pStyle w:val="TDC3"/>
        <w:tabs>
          <w:tab w:val="left" w:pos="132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1.1.2</w:t>
      </w:r>
      <w:r>
        <w:rPr>
          <w:rFonts w:asciiTheme="minorHAnsi" w:eastAsiaTheme="minorEastAsia" w:hAnsiTheme="minorHAnsi" w:cstheme="minorBidi"/>
          <w:noProof/>
          <w:color w:val="auto"/>
          <w:sz w:val="22"/>
          <w:szCs w:val="22"/>
        </w:rPr>
        <w:tab/>
      </w:r>
      <w:r w:rsidRPr="00D3123F">
        <w:rPr>
          <w:rFonts w:cs="Calibri"/>
          <w:noProof/>
        </w:rPr>
        <w:t>Procedimientos para evaluar el proceso de aprendizaje del alumnado</w:t>
      </w:r>
      <w:r>
        <w:rPr>
          <w:noProof/>
        </w:rPr>
        <w:tab/>
      </w:r>
      <w:r>
        <w:rPr>
          <w:noProof/>
        </w:rPr>
        <w:fldChar w:fldCharType="begin"/>
      </w:r>
      <w:r>
        <w:rPr>
          <w:noProof/>
        </w:rPr>
        <w:instrText xml:space="preserve"> PAGEREF _Toc85705640 \h </w:instrText>
      </w:r>
      <w:r>
        <w:rPr>
          <w:noProof/>
        </w:rPr>
      </w:r>
      <w:r>
        <w:rPr>
          <w:noProof/>
        </w:rPr>
        <w:fldChar w:fldCharType="separate"/>
      </w:r>
      <w:r>
        <w:rPr>
          <w:noProof/>
        </w:rPr>
        <w:t>4</w:t>
      </w:r>
      <w:r>
        <w:rPr>
          <w:noProof/>
        </w:rPr>
        <w:fldChar w:fldCharType="end"/>
      </w:r>
    </w:p>
    <w:p w14:paraId="216634DA" w14:textId="03E1C15C" w:rsidR="00B20936" w:rsidRDefault="00B20936" w:rsidP="00B20936">
      <w:pPr>
        <w:pStyle w:val="TDC3"/>
        <w:tabs>
          <w:tab w:val="left" w:pos="132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1.1.3</w:t>
      </w:r>
      <w:r>
        <w:rPr>
          <w:rFonts w:asciiTheme="minorHAnsi" w:eastAsiaTheme="minorEastAsia" w:hAnsiTheme="minorHAnsi" w:cstheme="minorBidi"/>
          <w:noProof/>
          <w:color w:val="auto"/>
          <w:sz w:val="22"/>
          <w:szCs w:val="22"/>
        </w:rPr>
        <w:tab/>
      </w:r>
      <w:r w:rsidRPr="00D3123F">
        <w:rPr>
          <w:rFonts w:cs="Calibri"/>
          <w:noProof/>
        </w:rPr>
        <w:t>Evaluación sumativa</w:t>
      </w:r>
      <w:r>
        <w:rPr>
          <w:noProof/>
        </w:rPr>
        <w:tab/>
      </w:r>
      <w:r>
        <w:rPr>
          <w:noProof/>
        </w:rPr>
        <w:fldChar w:fldCharType="begin"/>
      </w:r>
      <w:r>
        <w:rPr>
          <w:noProof/>
        </w:rPr>
        <w:instrText xml:space="preserve"> PAGEREF _Toc85705641 \h </w:instrText>
      </w:r>
      <w:r>
        <w:rPr>
          <w:noProof/>
        </w:rPr>
      </w:r>
      <w:r>
        <w:rPr>
          <w:noProof/>
        </w:rPr>
        <w:fldChar w:fldCharType="separate"/>
      </w:r>
      <w:r>
        <w:rPr>
          <w:noProof/>
        </w:rPr>
        <w:t>5</w:t>
      </w:r>
      <w:r>
        <w:rPr>
          <w:noProof/>
        </w:rPr>
        <w:fldChar w:fldCharType="end"/>
      </w:r>
    </w:p>
    <w:p w14:paraId="690659BF" w14:textId="15D3F3F6" w:rsidR="00B20936" w:rsidRDefault="00B20936" w:rsidP="00B2093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1.2</w:t>
      </w:r>
      <w:r>
        <w:rPr>
          <w:rFonts w:asciiTheme="minorHAnsi" w:eastAsiaTheme="minorEastAsia" w:hAnsiTheme="minorHAnsi" w:cstheme="minorBidi"/>
          <w:noProof/>
          <w:color w:val="auto"/>
          <w:sz w:val="22"/>
          <w:szCs w:val="22"/>
        </w:rPr>
        <w:tab/>
      </w:r>
      <w:r w:rsidRPr="00D3123F">
        <w:rPr>
          <w:rFonts w:cs="Calibri"/>
          <w:noProof/>
        </w:rPr>
        <w:t>Criterios de evaluación</w:t>
      </w:r>
      <w:r>
        <w:rPr>
          <w:noProof/>
        </w:rPr>
        <w:tab/>
      </w:r>
      <w:r>
        <w:rPr>
          <w:noProof/>
        </w:rPr>
        <w:fldChar w:fldCharType="begin"/>
      </w:r>
      <w:r>
        <w:rPr>
          <w:noProof/>
        </w:rPr>
        <w:instrText xml:space="preserve"> PAGEREF _Toc85705642 \h </w:instrText>
      </w:r>
      <w:r>
        <w:rPr>
          <w:noProof/>
        </w:rPr>
      </w:r>
      <w:r>
        <w:rPr>
          <w:noProof/>
        </w:rPr>
        <w:fldChar w:fldCharType="separate"/>
      </w:r>
      <w:r>
        <w:rPr>
          <w:noProof/>
        </w:rPr>
        <w:t>5</w:t>
      </w:r>
      <w:r>
        <w:rPr>
          <w:noProof/>
        </w:rPr>
        <w:fldChar w:fldCharType="end"/>
      </w:r>
    </w:p>
    <w:p w14:paraId="33ADEA53" w14:textId="3901FA01" w:rsidR="00B20936" w:rsidRDefault="00B20936" w:rsidP="00B2093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1.3</w:t>
      </w:r>
      <w:r>
        <w:rPr>
          <w:rFonts w:asciiTheme="minorHAnsi" w:eastAsiaTheme="minorEastAsia" w:hAnsiTheme="minorHAnsi" w:cstheme="minorBidi"/>
          <w:noProof/>
          <w:color w:val="auto"/>
          <w:sz w:val="22"/>
          <w:szCs w:val="22"/>
        </w:rPr>
        <w:tab/>
      </w:r>
      <w:r w:rsidRPr="00D3123F">
        <w:rPr>
          <w:rFonts w:cs="Calibri"/>
          <w:noProof/>
        </w:rPr>
        <w:t>Integración de las competencias clave en los elementos curriculares, mediante la relación entre los estándares de aprendizaje evaluables y cada una de las competencias.</w:t>
      </w:r>
      <w:r>
        <w:rPr>
          <w:noProof/>
        </w:rPr>
        <w:tab/>
      </w:r>
      <w:r>
        <w:rPr>
          <w:noProof/>
        </w:rPr>
        <w:fldChar w:fldCharType="begin"/>
      </w:r>
      <w:r>
        <w:rPr>
          <w:noProof/>
        </w:rPr>
        <w:instrText xml:space="preserve"> PAGEREF _Toc85705643 \h </w:instrText>
      </w:r>
      <w:r>
        <w:rPr>
          <w:noProof/>
        </w:rPr>
      </w:r>
      <w:r>
        <w:rPr>
          <w:noProof/>
        </w:rPr>
        <w:fldChar w:fldCharType="separate"/>
      </w:r>
      <w:r>
        <w:rPr>
          <w:noProof/>
        </w:rPr>
        <w:t>11</w:t>
      </w:r>
      <w:r>
        <w:rPr>
          <w:noProof/>
        </w:rPr>
        <w:fldChar w:fldCharType="end"/>
      </w:r>
    </w:p>
    <w:p w14:paraId="3203483F" w14:textId="0B8E34C0" w:rsidR="00B20936" w:rsidRDefault="00B20936" w:rsidP="00B2093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1.4</w:t>
      </w:r>
      <w:r>
        <w:rPr>
          <w:rFonts w:asciiTheme="minorHAnsi" w:eastAsiaTheme="minorEastAsia" w:hAnsiTheme="minorHAnsi" w:cstheme="minorBidi"/>
          <w:noProof/>
          <w:color w:val="auto"/>
          <w:sz w:val="22"/>
          <w:szCs w:val="22"/>
        </w:rPr>
        <w:tab/>
      </w:r>
      <w:r w:rsidRPr="00D3123F">
        <w:rPr>
          <w:rFonts w:cs="Calibri"/>
          <w:noProof/>
        </w:rPr>
        <w:t>Criterios de calificación</w:t>
      </w:r>
      <w:r>
        <w:rPr>
          <w:noProof/>
        </w:rPr>
        <w:tab/>
      </w:r>
      <w:r>
        <w:rPr>
          <w:noProof/>
        </w:rPr>
        <w:fldChar w:fldCharType="begin"/>
      </w:r>
      <w:r>
        <w:rPr>
          <w:noProof/>
        </w:rPr>
        <w:instrText xml:space="preserve"> PAGEREF _Toc85705644 \h </w:instrText>
      </w:r>
      <w:r>
        <w:rPr>
          <w:noProof/>
        </w:rPr>
      </w:r>
      <w:r>
        <w:rPr>
          <w:noProof/>
        </w:rPr>
        <w:fldChar w:fldCharType="separate"/>
      </w:r>
      <w:r>
        <w:rPr>
          <w:noProof/>
        </w:rPr>
        <w:t>18</w:t>
      </w:r>
      <w:r>
        <w:rPr>
          <w:noProof/>
        </w:rPr>
        <w:fldChar w:fldCharType="end"/>
      </w:r>
    </w:p>
    <w:p w14:paraId="42F76769" w14:textId="49DC5998" w:rsidR="00B20936" w:rsidRDefault="00B20936" w:rsidP="00B2093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1.5</w:t>
      </w:r>
      <w:r>
        <w:rPr>
          <w:rFonts w:asciiTheme="minorHAnsi" w:eastAsiaTheme="minorEastAsia" w:hAnsiTheme="minorHAnsi" w:cstheme="minorBidi"/>
          <w:noProof/>
          <w:color w:val="auto"/>
          <w:sz w:val="22"/>
          <w:szCs w:val="22"/>
        </w:rPr>
        <w:tab/>
      </w:r>
      <w:r w:rsidRPr="00D3123F">
        <w:rPr>
          <w:rFonts w:cs="Calibri"/>
          <w:noProof/>
        </w:rPr>
        <w:t>Recuperación</w:t>
      </w:r>
      <w:r>
        <w:rPr>
          <w:noProof/>
        </w:rPr>
        <w:tab/>
      </w:r>
      <w:r>
        <w:rPr>
          <w:noProof/>
        </w:rPr>
        <w:fldChar w:fldCharType="begin"/>
      </w:r>
      <w:r>
        <w:rPr>
          <w:noProof/>
        </w:rPr>
        <w:instrText xml:space="preserve"> PAGEREF _Toc85705645 \h </w:instrText>
      </w:r>
      <w:r>
        <w:rPr>
          <w:noProof/>
        </w:rPr>
      </w:r>
      <w:r>
        <w:rPr>
          <w:noProof/>
        </w:rPr>
        <w:fldChar w:fldCharType="separate"/>
      </w:r>
      <w:r>
        <w:rPr>
          <w:noProof/>
        </w:rPr>
        <w:t>28</w:t>
      </w:r>
      <w:r>
        <w:rPr>
          <w:noProof/>
        </w:rPr>
        <w:fldChar w:fldCharType="end"/>
      </w:r>
    </w:p>
    <w:p w14:paraId="28470EC6" w14:textId="597E9770" w:rsidR="00B20936" w:rsidRDefault="00B20936" w:rsidP="00B20936">
      <w:pPr>
        <w:pStyle w:val="TDC2"/>
        <w:tabs>
          <w:tab w:val="left" w:pos="88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color w:val="auto"/>
        </w:rPr>
        <w:t>1.6</w:t>
      </w:r>
      <w:r>
        <w:rPr>
          <w:rFonts w:asciiTheme="minorHAnsi" w:eastAsiaTheme="minorEastAsia" w:hAnsiTheme="minorHAnsi" w:cstheme="minorBidi"/>
          <w:noProof/>
          <w:color w:val="auto"/>
          <w:sz w:val="22"/>
          <w:szCs w:val="22"/>
        </w:rPr>
        <w:tab/>
      </w:r>
      <w:r w:rsidRPr="00D3123F">
        <w:rPr>
          <w:rFonts w:cs="Calibri"/>
          <w:noProof/>
          <w:color w:val="auto"/>
        </w:rPr>
        <w:t>Pérdida de la evaluación continua</w:t>
      </w:r>
      <w:r>
        <w:rPr>
          <w:noProof/>
        </w:rPr>
        <w:tab/>
      </w:r>
      <w:r>
        <w:rPr>
          <w:noProof/>
        </w:rPr>
        <w:fldChar w:fldCharType="begin"/>
      </w:r>
      <w:r>
        <w:rPr>
          <w:noProof/>
        </w:rPr>
        <w:instrText xml:space="preserve"> PAGEREF _Toc85705646 \h </w:instrText>
      </w:r>
      <w:r>
        <w:rPr>
          <w:noProof/>
        </w:rPr>
      </w:r>
      <w:r>
        <w:rPr>
          <w:noProof/>
        </w:rPr>
        <w:fldChar w:fldCharType="separate"/>
      </w:r>
      <w:r>
        <w:rPr>
          <w:noProof/>
        </w:rPr>
        <w:t>29</w:t>
      </w:r>
      <w:r>
        <w:rPr>
          <w:noProof/>
        </w:rPr>
        <w:fldChar w:fldCharType="end"/>
      </w:r>
    </w:p>
    <w:p w14:paraId="490E7D6C" w14:textId="2E93BEBB" w:rsidR="00B20936" w:rsidRDefault="00B20936" w:rsidP="00B20936">
      <w:pPr>
        <w:pStyle w:val="TDC3"/>
        <w:tabs>
          <w:tab w:val="left" w:pos="132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1.6.1</w:t>
      </w:r>
      <w:r>
        <w:rPr>
          <w:rFonts w:asciiTheme="minorHAnsi" w:eastAsiaTheme="minorEastAsia" w:hAnsiTheme="minorHAnsi" w:cstheme="minorBidi"/>
          <w:noProof/>
          <w:color w:val="auto"/>
          <w:sz w:val="22"/>
          <w:szCs w:val="22"/>
        </w:rPr>
        <w:tab/>
      </w:r>
      <w:r w:rsidRPr="00D3123F">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_Toc85705647 \h </w:instrText>
      </w:r>
      <w:r>
        <w:rPr>
          <w:noProof/>
        </w:rPr>
      </w:r>
      <w:r>
        <w:rPr>
          <w:noProof/>
        </w:rPr>
        <w:fldChar w:fldCharType="separate"/>
      </w:r>
      <w:r>
        <w:rPr>
          <w:noProof/>
        </w:rPr>
        <w:t>29</w:t>
      </w:r>
      <w:r>
        <w:rPr>
          <w:noProof/>
        </w:rPr>
        <w:fldChar w:fldCharType="end"/>
      </w:r>
    </w:p>
    <w:p w14:paraId="4BEE7A9D" w14:textId="362ADDBA" w:rsidR="00B20936" w:rsidRDefault="00B20936" w:rsidP="00B20936">
      <w:pPr>
        <w:pStyle w:val="TDC3"/>
        <w:tabs>
          <w:tab w:val="left" w:pos="1320"/>
          <w:tab w:val="right" w:leader="dot" w:pos="8494"/>
        </w:tabs>
        <w:spacing w:line="276" w:lineRule="auto"/>
        <w:rPr>
          <w:rFonts w:asciiTheme="minorHAnsi" w:eastAsiaTheme="minorEastAsia" w:hAnsiTheme="minorHAnsi" w:cstheme="minorBidi"/>
          <w:noProof/>
          <w:color w:val="auto"/>
          <w:sz w:val="22"/>
          <w:szCs w:val="22"/>
        </w:rPr>
      </w:pPr>
      <w:r w:rsidRPr="00D3123F">
        <w:rPr>
          <w:rFonts w:cs="Calibri"/>
          <w:noProof/>
        </w:rPr>
        <w:t>1.6.2</w:t>
      </w:r>
      <w:r>
        <w:rPr>
          <w:rFonts w:asciiTheme="minorHAnsi" w:eastAsiaTheme="minorEastAsia" w:hAnsiTheme="minorHAnsi" w:cstheme="minorBidi"/>
          <w:noProof/>
          <w:color w:val="auto"/>
          <w:sz w:val="22"/>
          <w:szCs w:val="22"/>
        </w:rPr>
        <w:tab/>
      </w:r>
      <w:r w:rsidRPr="00D3123F">
        <w:rPr>
          <w:rFonts w:cs="Calibri"/>
          <w:noProof/>
        </w:rPr>
        <w:t>Casos específicos</w:t>
      </w:r>
      <w:r>
        <w:rPr>
          <w:noProof/>
        </w:rPr>
        <w:tab/>
      </w:r>
      <w:r>
        <w:rPr>
          <w:noProof/>
        </w:rPr>
        <w:fldChar w:fldCharType="begin"/>
      </w:r>
      <w:r>
        <w:rPr>
          <w:noProof/>
        </w:rPr>
        <w:instrText xml:space="preserve"> PAGEREF _Toc85705648 \h </w:instrText>
      </w:r>
      <w:r>
        <w:rPr>
          <w:noProof/>
        </w:rPr>
      </w:r>
      <w:r>
        <w:rPr>
          <w:noProof/>
        </w:rPr>
        <w:fldChar w:fldCharType="separate"/>
      </w:r>
      <w:r>
        <w:rPr>
          <w:noProof/>
        </w:rPr>
        <w:t>30</w:t>
      </w:r>
      <w:r>
        <w:rPr>
          <w:noProof/>
        </w:rPr>
        <w:fldChar w:fldCharType="end"/>
      </w:r>
    </w:p>
    <w:p w14:paraId="65D328DA" w14:textId="16E2C5D5" w:rsidR="00266FE7" w:rsidRDefault="00360571" w:rsidP="00B20936">
      <w:pPr>
        <w:pStyle w:val="ndice1"/>
        <w:tabs>
          <w:tab w:val="right" w:leader="dot" w:pos="8504"/>
        </w:tabs>
        <w:spacing w:line="276" w:lineRule="auto"/>
        <w:rPr>
          <w:rStyle w:val="Enlacedelndice"/>
        </w:rPr>
      </w:pPr>
      <w:r>
        <w:fldChar w:fldCharType="end"/>
      </w:r>
    </w:p>
    <w:p w14:paraId="65D328DB" w14:textId="77777777" w:rsidR="00266FE7" w:rsidRDefault="00EF0A47">
      <w:pPr>
        <w:pStyle w:val="ndice1"/>
        <w:tabs>
          <w:tab w:val="right" w:leader="dot" w:pos="8504"/>
        </w:tabs>
      </w:pPr>
      <w:hyperlink w:anchor="__RefHeading__1755_52140663"/>
    </w:p>
    <w:p w14:paraId="65D328DC" w14:textId="77777777" w:rsidR="00266FE7" w:rsidRDefault="00EF0A47">
      <w:hyperlink w:anchor="_Toc523819751"/>
    </w:p>
    <w:p w14:paraId="65D328DD" w14:textId="3A274EFC" w:rsidR="001C4F16" w:rsidRDefault="001C4F16">
      <w:pPr>
        <w:suppressAutoHyphens w:val="0"/>
        <w:spacing w:line="240" w:lineRule="auto"/>
        <w:jc w:val="left"/>
      </w:pPr>
      <w:r>
        <w:br w:type="page"/>
      </w:r>
    </w:p>
    <w:p w14:paraId="65D32B93" w14:textId="55B63277" w:rsidR="00266FE7" w:rsidRDefault="001C4F16" w:rsidP="005F3441">
      <w:pPr>
        <w:pStyle w:val="Encabezado1"/>
        <w:numPr>
          <w:ilvl w:val="0"/>
          <w:numId w:val="10"/>
        </w:numPr>
        <w:rPr>
          <w:rFonts w:ascii="Calibri" w:hAnsi="Calibri" w:cs="Calibri"/>
        </w:rPr>
      </w:pPr>
      <w:bookmarkStart w:id="0" w:name="_Toc523819751"/>
      <w:bookmarkStart w:id="1" w:name="_Toc523819763"/>
      <w:bookmarkStart w:id="2" w:name="_Toc85705637"/>
      <w:bookmarkEnd w:id="0"/>
      <w:bookmarkEnd w:id="1"/>
      <w:r>
        <w:rPr>
          <w:rFonts w:ascii="Calibri" w:hAnsi="Calibri" w:cs="Calibri"/>
        </w:rPr>
        <w:lastRenderedPageBreak/>
        <w:t>1</w:t>
      </w:r>
      <w:r w:rsidR="00A6794B">
        <w:rPr>
          <w:rFonts w:ascii="Calibri" w:hAnsi="Calibri" w:cs="Calibri"/>
        </w:rPr>
        <w:t xml:space="preserve">. </w:t>
      </w:r>
      <w:r w:rsidR="003A3D42">
        <w:rPr>
          <w:rFonts w:ascii="Calibri" w:hAnsi="Calibri" w:cs="Calibri"/>
        </w:rPr>
        <w:t>Evaluación</w:t>
      </w:r>
      <w:bookmarkEnd w:id="2"/>
    </w:p>
    <w:p w14:paraId="3ED030EF" w14:textId="77777777" w:rsidR="00136DFB" w:rsidRDefault="00136DFB" w:rsidP="00136DFB">
      <w:pPr>
        <w:ind w:firstLine="432"/>
        <w:rPr>
          <w:b/>
        </w:rPr>
      </w:pPr>
      <w:r>
        <w:t xml:space="preserve">La evaluación será continua, formativa y sumativa, considerándose además de las pruebas objetivas, el trabajo en clase, el progreso, el interés por la asignatura, la atención, etc.: </w:t>
      </w:r>
    </w:p>
    <w:p w14:paraId="53F21F62" w14:textId="77777777" w:rsidR="00136DFB" w:rsidRDefault="00136DFB" w:rsidP="005F3441">
      <w:pPr>
        <w:numPr>
          <w:ilvl w:val="0"/>
          <w:numId w:val="25"/>
        </w:numPr>
        <w:rPr>
          <w:b/>
        </w:rPr>
      </w:pPr>
      <w:r>
        <w:rPr>
          <w:b/>
        </w:rPr>
        <w:t>Continua:</w:t>
      </w:r>
      <w:r>
        <w:t xml:space="preserve"> para garantizar la adquisición de las competencias imprescindibles, estableciendo refuerzos en cualquier momento del curso cuando el progreso de un alumno o alumna no sea el adecuado.</w:t>
      </w:r>
    </w:p>
    <w:p w14:paraId="0AAAD549" w14:textId="77777777" w:rsidR="00136DFB" w:rsidRDefault="00136DFB" w:rsidP="005F3441">
      <w:pPr>
        <w:numPr>
          <w:ilvl w:val="0"/>
          <w:numId w:val="25"/>
        </w:numPr>
        <w:rPr>
          <w:b/>
        </w:rPr>
      </w:pPr>
      <w:r>
        <w:rPr>
          <w:b/>
        </w:rPr>
        <w:t>Formativa:</w:t>
      </w:r>
      <w:r>
        <w:t xml:space="preserve"> para mejorar el proceso de enseñanza-aprendizaje durante un periodo o curso de manera que el profesorado pueda adecuar las estrategias de enseñanza y las actividades didácticas con el fin de mejorar el aprendizaje de cada alumno.</w:t>
      </w:r>
    </w:p>
    <w:p w14:paraId="56C50D76" w14:textId="77777777" w:rsidR="00136DFB" w:rsidRDefault="00136DFB" w:rsidP="005F3441">
      <w:pPr>
        <w:numPr>
          <w:ilvl w:val="0"/>
          <w:numId w:val="25"/>
        </w:numPr>
      </w:pPr>
      <w:r>
        <w:rPr>
          <w:b/>
        </w:rPr>
        <w:t>Sumativa:</w:t>
      </w:r>
      <w:r>
        <w:t xml:space="preserve"> para la consecución de los objetivos y competencias correspondientes, teniendo en cuenta todas las asignaturas, sin impedir la realización de la evaluación manera diferenciada (la evaluación de cada asignatura se realiza teniendo en cuenta los criterios de evaluación y los estándares de aprendizaje evaluables de cada una de ellas).</w:t>
      </w:r>
    </w:p>
    <w:p w14:paraId="60A24DB1" w14:textId="77777777" w:rsidR="00136DFB" w:rsidRDefault="00136DFB" w:rsidP="00136DFB">
      <w:pPr>
        <w:ind w:left="432"/>
      </w:pPr>
      <w:r>
        <w:t>Junto con las competencias, se establecen otros elementos del currículo fundamentales para la evaluación. Se trata de:</w:t>
      </w:r>
    </w:p>
    <w:p w14:paraId="4D8B79BC" w14:textId="77777777" w:rsidR="00136DFB" w:rsidRDefault="00136DFB" w:rsidP="005F3441">
      <w:pPr>
        <w:numPr>
          <w:ilvl w:val="0"/>
          <w:numId w:val="26"/>
        </w:numPr>
      </w:pPr>
      <w:r>
        <w:t xml:space="preserve">Los </w:t>
      </w:r>
      <w:r>
        <w:rPr>
          <w:b/>
        </w:rPr>
        <w:t>criterios de evaluación</w:t>
      </w:r>
      <w:r>
        <w:t>, son el referente específico para evaluar el aprendizaje del alumnado. Describen aquello que se quiere valorar y que el alumnado debe lograr, tanto en conocimientos como en competencias (responden a lo que se pretende conseguir en cada asignatura).</w:t>
      </w:r>
    </w:p>
    <w:p w14:paraId="7AC9F37D" w14:textId="77777777" w:rsidR="00136DFB" w:rsidRDefault="00136DFB" w:rsidP="005F3441">
      <w:pPr>
        <w:pStyle w:val="Prrafodelista"/>
        <w:numPr>
          <w:ilvl w:val="0"/>
          <w:numId w:val="26"/>
        </w:numPr>
        <w:rPr>
          <w:sz w:val="24"/>
          <w:szCs w:val="24"/>
        </w:rPr>
      </w:pPr>
      <w:r>
        <w:rPr>
          <w:sz w:val="24"/>
          <w:szCs w:val="24"/>
        </w:rPr>
        <w:t xml:space="preserve">Los </w:t>
      </w:r>
      <w:r>
        <w:rPr>
          <w:b/>
          <w:sz w:val="24"/>
          <w:szCs w:val="24"/>
        </w:rPr>
        <w:t>estándares</w:t>
      </w:r>
      <w:r>
        <w:rPr>
          <w:sz w:val="24"/>
          <w:szCs w:val="24"/>
        </w:rPr>
        <w:t xml:space="preserve">, son las especificaciones de los criterios de evaluación que permiten definir los </w:t>
      </w:r>
      <w:r>
        <w:rPr>
          <w:b/>
          <w:sz w:val="24"/>
          <w:szCs w:val="24"/>
        </w:rPr>
        <w:t>resultados del aprendizaje</w:t>
      </w:r>
      <w:r>
        <w:rPr>
          <w:sz w:val="24"/>
          <w:szCs w:val="24"/>
        </w:rPr>
        <w:t xml:space="preserve"> y que concretan lo que el estudiante debe saber, comprender y saber hacer en cada asignatura. Deben ser observables, medibles y evaluables y permitir graduar el </w:t>
      </w:r>
      <w:r>
        <w:rPr>
          <w:sz w:val="24"/>
          <w:szCs w:val="24"/>
        </w:rPr>
        <w:lastRenderedPageBreak/>
        <w:t>rendimiento o logra alcanzado. Su diseño debe contribuir a facilitar la construcción de pruebas estandarizadas y comparables.</w:t>
      </w:r>
    </w:p>
    <w:p w14:paraId="65D32B95" w14:textId="77777777" w:rsidR="00266FE7" w:rsidRDefault="003A3D42" w:rsidP="005F3441">
      <w:pPr>
        <w:pStyle w:val="Encabezado2"/>
        <w:numPr>
          <w:ilvl w:val="1"/>
          <w:numId w:val="10"/>
        </w:numPr>
        <w:rPr>
          <w:rFonts w:ascii="Calibri" w:hAnsi="Calibri" w:cs="Calibri"/>
        </w:rPr>
      </w:pPr>
      <w:r>
        <w:rPr>
          <w:rFonts w:ascii="Calibri" w:hAnsi="Calibri" w:cs="Calibri"/>
        </w:rPr>
        <w:t xml:space="preserve"> </w:t>
      </w:r>
      <w:bookmarkStart w:id="3" w:name="_Toc523819764"/>
      <w:bookmarkStart w:id="4" w:name="_Toc85705638"/>
      <w:bookmarkEnd w:id="3"/>
      <w:r>
        <w:rPr>
          <w:rFonts w:ascii="Calibri" w:hAnsi="Calibri" w:cs="Calibri"/>
        </w:rPr>
        <w:t>El proceso de evaluación</w:t>
      </w:r>
      <w:bookmarkEnd w:id="4"/>
    </w:p>
    <w:p w14:paraId="65D32B96" w14:textId="77777777" w:rsidR="00266FE7" w:rsidRDefault="003A3D42" w:rsidP="00F844D0">
      <w:pPr>
        <w:pStyle w:val="Encabezado3"/>
        <w:numPr>
          <w:ilvl w:val="2"/>
          <w:numId w:val="10"/>
        </w:numPr>
        <w:ind w:left="1287"/>
        <w:rPr>
          <w:rFonts w:ascii="Calibri" w:hAnsi="Calibri" w:cs="Calibri"/>
        </w:rPr>
      </w:pPr>
      <w:bookmarkStart w:id="5" w:name="_Toc523819765"/>
      <w:bookmarkStart w:id="6" w:name="_Toc85705639"/>
      <w:bookmarkEnd w:id="5"/>
      <w:r>
        <w:rPr>
          <w:rFonts w:ascii="Calibri" w:hAnsi="Calibri" w:cs="Calibri"/>
        </w:rPr>
        <w:t>Evaluación inicial</w:t>
      </w:r>
      <w:bookmarkEnd w:id="6"/>
    </w:p>
    <w:p w14:paraId="65D32B97" w14:textId="1C5BE65E" w:rsidR="00266FE7" w:rsidRDefault="003A3D42">
      <w:pPr>
        <w:ind w:firstLine="708"/>
        <w:rPr>
          <w:rFonts w:cs="Calibri"/>
        </w:rPr>
      </w:pPr>
      <w:r>
        <w:rPr>
          <w:rFonts w:cs="Calibri"/>
        </w:rPr>
        <w:t xml:space="preserve">Al comienzo de cada </w:t>
      </w:r>
      <w:r w:rsidR="00136DFB">
        <w:rPr>
          <w:rFonts w:cs="Calibri"/>
        </w:rPr>
        <w:t>tema</w:t>
      </w:r>
      <w:r>
        <w:rPr>
          <w:rFonts w:cs="Calibri"/>
        </w:rPr>
        <w:t xml:space="preserve">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w:t>
      </w:r>
      <w:r w:rsidR="00BE02DD">
        <w:rPr>
          <w:rFonts w:cs="Calibri"/>
        </w:rPr>
        <w:t xml:space="preserve">temas </w:t>
      </w:r>
      <w:r>
        <w:rPr>
          <w:rFonts w:cs="Calibri"/>
        </w:rPr>
        <w:t>anteriores.</w:t>
      </w:r>
    </w:p>
    <w:p w14:paraId="65D32B98" w14:textId="77777777" w:rsidR="00266FE7" w:rsidRDefault="00266FE7">
      <w:pPr>
        <w:ind w:firstLine="708"/>
        <w:rPr>
          <w:rFonts w:cs="Calibri"/>
        </w:rPr>
      </w:pPr>
    </w:p>
    <w:p w14:paraId="65D32B99" w14:textId="77C2ED5C" w:rsidR="00266FE7" w:rsidRDefault="003A3D42">
      <w:pPr>
        <w:ind w:firstLine="708"/>
        <w:rPr>
          <w:rFonts w:cs="Calibri"/>
        </w:rPr>
      </w:pPr>
      <w:r>
        <w:rPr>
          <w:rFonts w:cs="Calibri"/>
        </w:rPr>
        <w:t xml:space="preserve">En el caso de que </w:t>
      </w:r>
      <w:r w:rsidR="00136DFB">
        <w:rPr>
          <w:rFonts w:cs="Calibri"/>
        </w:rPr>
        <w:t>temas</w:t>
      </w:r>
      <w:r>
        <w:rPr>
          <w:rFonts w:cs="Calibri"/>
        </w:rPr>
        <w:t xml:space="preserve"> anteriores sirvan como base a un</w:t>
      </w:r>
      <w:r w:rsidR="00136DFB">
        <w:rPr>
          <w:rFonts w:cs="Calibri"/>
        </w:rPr>
        <w:t xml:space="preserve"> nuevo tema</w:t>
      </w:r>
      <w:r>
        <w:rPr>
          <w:rFonts w:cs="Calibri"/>
        </w:rPr>
        <w:t>, los alumnos en esta fase realizarán un repaso de esos conceptos.</w:t>
      </w:r>
    </w:p>
    <w:p w14:paraId="65D32B9A" w14:textId="77777777" w:rsidR="00266FE7" w:rsidRDefault="00266FE7">
      <w:pPr>
        <w:rPr>
          <w:rFonts w:cs="Calibri"/>
        </w:rPr>
      </w:pPr>
    </w:p>
    <w:p w14:paraId="65D32B9B" w14:textId="77777777" w:rsidR="00266FE7" w:rsidRDefault="003A3D42" w:rsidP="00F83069">
      <w:pPr>
        <w:pStyle w:val="Encabezado3"/>
        <w:numPr>
          <w:ilvl w:val="2"/>
          <w:numId w:val="10"/>
        </w:numPr>
        <w:ind w:left="1287"/>
        <w:rPr>
          <w:rFonts w:ascii="Calibri" w:hAnsi="Calibri" w:cs="Calibri"/>
        </w:rPr>
      </w:pPr>
      <w:bookmarkStart w:id="7" w:name="_Toc523819766"/>
      <w:bookmarkStart w:id="8" w:name="_Toc85705640"/>
      <w:bookmarkEnd w:id="7"/>
      <w:r>
        <w:rPr>
          <w:rFonts w:ascii="Calibri" w:hAnsi="Calibri" w:cs="Calibri"/>
        </w:rPr>
        <w:t>Procedimientos para evaluar el proceso de aprendizaje del alumnado</w:t>
      </w:r>
      <w:bookmarkEnd w:id="8"/>
    </w:p>
    <w:p w14:paraId="65D32B9C" w14:textId="77777777" w:rsidR="00266FE7" w:rsidRDefault="003A3D42">
      <w:pPr>
        <w:ind w:firstLine="708"/>
        <w:rPr>
          <w:rFonts w:cs="Calibri"/>
        </w:rPr>
      </w:pPr>
      <w:r>
        <w:rPr>
          <w:rFonts w:cs="Calibri"/>
        </w:rPr>
        <w:t>Utilizando la observación y el análisis de los trabajos desarrollados, se utilizarán los siguientes instrumentos de evaluación:</w:t>
      </w:r>
    </w:p>
    <w:p w14:paraId="65D32B9D" w14:textId="77777777" w:rsidR="00266FE7" w:rsidRDefault="00266FE7">
      <w:pPr>
        <w:rPr>
          <w:rFonts w:cs="Calibri"/>
        </w:rPr>
      </w:pPr>
    </w:p>
    <w:p w14:paraId="65D32B9E" w14:textId="77777777" w:rsidR="00266FE7" w:rsidRDefault="003A3D42" w:rsidP="005F3441">
      <w:pPr>
        <w:numPr>
          <w:ilvl w:val="0"/>
          <w:numId w:val="6"/>
        </w:numPr>
        <w:rPr>
          <w:rFonts w:cs="Calibri"/>
        </w:rPr>
      </w:pPr>
      <w:r>
        <w:rPr>
          <w:rFonts w:cs="Calibri"/>
        </w:rPr>
        <w:t>El trabajo en equipo</w:t>
      </w:r>
    </w:p>
    <w:p w14:paraId="65D32B9F" w14:textId="77777777" w:rsidR="00266FE7" w:rsidRDefault="003A3D42" w:rsidP="005F3441">
      <w:pPr>
        <w:numPr>
          <w:ilvl w:val="0"/>
          <w:numId w:val="6"/>
        </w:numPr>
        <w:rPr>
          <w:rFonts w:cs="Calibri"/>
        </w:rPr>
      </w:pPr>
      <w:r>
        <w:rPr>
          <w:rFonts w:cs="Calibri"/>
        </w:rPr>
        <w:t>La investigación de los contenidos</w:t>
      </w:r>
    </w:p>
    <w:p w14:paraId="65D32BA0" w14:textId="77777777" w:rsidR="00266FE7" w:rsidRDefault="003A3D42" w:rsidP="005F3441">
      <w:pPr>
        <w:numPr>
          <w:ilvl w:val="0"/>
          <w:numId w:val="6"/>
        </w:numPr>
        <w:rPr>
          <w:rFonts w:cs="Calibri"/>
        </w:rPr>
      </w:pPr>
      <w:r>
        <w:rPr>
          <w:rFonts w:cs="Calibri"/>
        </w:rPr>
        <w:t>La asistencia regular a clase</w:t>
      </w:r>
    </w:p>
    <w:p w14:paraId="65D32BA1" w14:textId="77777777" w:rsidR="00266FE7" w:rsidRDefault="003A3D42" w:rsidP="005F3441">
      <w:pPr>
        <w:numPr>
          <w:ilvl w:val="0"/>
          <w:numId w:val="6"/>
        </w:numPr>
        <w:rPr>
          <w:rFonts w:cs="Calibri"/>
        </w:rPr>
      </w:pPr>
      <w:r>
        <w:rPr>
          <w:rFonts w:cs="Calibri"/>
        </w:rPr>
        <w:t>La puntualidad</w:t>
      </w:r>
    </w:p>
    <w:p w14:paraId="65D32BA2" w14:textId="77777777" w:rsidR="00266FE7" w:rsidRDefault="003A3D42" w:rsidP="005F3441">
      <w:pPr>
        <w:numPr>
          <w:ilvl w:val="0"/>
          <w:numId w:val="6"/>
        </w:numPr>
        <w:rPr>
          <w:rFonts w:cs="Calibri"/>
        </w:rPr>
      </w:pPr>
      <w:r>
        <w:rPr>
          <w:rFonts w:cs="Calibri"/>
        </w:rPr>
        <w:lastRenderedPageBreak/>
        <w:t>La correcta utilización del material y equipos</w:t>
      </w:r>
    </w:p>
    <w:p w14:paraId="65D32BA3" w14:textId="77777777" w:rsidR="00266FE7" w:rsidRDefault="003A3D42" w:rsidP="005F3441">
      <w:pPr>
        <w:numPr>
          <w:ilvl w:val="0"/>
          <w:numId w:val="6"/>
        </w:numPr>
        <w:rPr>
          <w:rFonts w:cs="Calibri"/>
        </w:rPr>
      </w:pPr>
      <w:r>
        <w:rPr>
          <w:rFonts w:cs="Calibri"/>
        </w:rPr>
        <w:t>Participación en clase</w:t>
      </w:r>
    </w:p>
    <w:p w14:paraId="65D32BA4" w14:textId="77777777" w:rsidR="00266FE7" w:rsidRDefault="003A3D42" w:rsidP="005F3441">
      <w:pPr>
        <w:numPr>
          <w:ilvl w:val="0"/>
          <w:numId w:val="6"/>
        </w:numPr>
        <w:rPr>
          <w:rFonts w:cs="Calibri"/>
        </w:rPr>
      </w:pPr>
      <w:r>
        <w:rPr>
          <w:rFonts w:cs="Calibri"/>
        </w:rPr>
        <w:t>Realización y presentación de los trabajos obligatorios solicitados por el profesor.</w:t>
      </w:r>
    </w:p>
    <w:p w14:paraId="65D32BA5" w14:textId="77777777" w:rsidR="00266FE7" w:rsidRDefault="003A3D42" w:rsidP="005F3441">
      <w:pPr>
        <w:numPr>
          <w:ilvl w:val="0"/>
          <w:numId w:val="6"/>
        </w:numPr>
        <w:rPr>
          <w:rFonts w:cs="Calibri"/>
        </w:rPr>
      </w:pPr>
      <w:r>
        <w:rPr>
          <w:rFonts w:cs="Calibri"/>
        </w:rPr>
        <w:t>La elaboración de los trabajos optativos</w:t>
      </w:r>
    </w:p>
    <w:p w14:paraId="65D32BA6" w14:textId="77777777" w:rsidR="00266FE7" w:rsidRDefault="003A3D42" w:rsidP="005F3441">
      <w:pPr>
        <w:numPr>
          <w:ilvl w:val="0"/>
          <w:numId w:val="6"/>
        </w:numPr>
        <w:rPr>
          <w:rFonts w:cs="Calibri"/>
        </w:rPr>
      </w:pPr>
      <w:r>
        <w:rPr>
          <w:rFonts w:cs="Calibri"/>
        </w:rPr>
        <w:t>Pruebas escritas, con contenidos teóricos y prácticos</w:t>
      </w:r>
    </w:p>
    <w:p w14:paraId="65D32BA7" w14:textId="77777777" w:rsidR="00266FE7" w:rsidRDefault="00266FE7">
      <w:pPr>
        <w:ind w:left="1080"/>
        <w:rPr>
          <w:rFonts w:cs="Calibri"/>
        </w:rPr>
      </w:pPr>
    </w:p>
    <w:p w14:paraId="65D32BA8" w14:textId="77777777" w:rsidR="00266FE7" w:rsidRDefault="003A3D42">
      <w:pPr>
        <w:ind w:firstLine="708"/>
        <w:rPr>
          <w:rFonts w:cs="Calibri"/>
        </w:rPr>
      </w:pPr>
      <w:r>
        <w:rPr>
          <w:rFonts w:cs="Calibri"/>
        </w:rPr>
        <w:t>Se considera que estos instrumentos de evaluación son adecuados para los criterios de evaluación de este módulo.</w:t>
      </w:r>
    </w:p>
    <w:p w14:paraId="65D32BA9" w14:textId="77777777" w:rsidR="00266FE7" w:rsidRDefault="003A3D42" w:rsidP="00F83069">
      <w:pPr>
        <w:pStyle w:val="Encabezado3"/>
        <w:numPr>
          <w:ilvl w:val="2"/>
          <w:numId w:val="10"/>
        </w:numPr>
        <w:ind w:left="1287"/>
        <w:rPr>
          <w:rFonts w:ascii="Calibri" w:hAnsi="Calibri" w:cs="Calibri"/>
        </w:rPr>
      </w:pPr>
      <w:bookmarkStart w:id="9" w:name="_Toc523819767"/>
      <w:bookmarkStart w:id="10" w:name="_Toc85705641"/>
      <w:bookmarkEnd w:id="9"/>
      <w:r>
        <w:rPr>
          <w:rFonts w:ascii="Calibri" w:hAnsi="Calibri" w:cs="Calibri"/>
        </w:rPr>
        <w:t>Evaluación sumativa</w:t>
      </w:r>
      <w:bookmarkEnd w:id="10"/>
    </w:p>
    <w:p w14:paraId="65D32BAA" w14:textId="76411ED5" w:rsidR="00266FE7" w:rsidRDefault="003A3D42">
      <w:pPr>
        <w:ind w:firstLine="576"/>
        <w:rPr>
          <w:rFonts w:cs="Calibri"/>
        </w:rPr>
      </w:pPr>
      <w:r>
        <w:rPr>
          <w:rFonts w:cs="Calibri"/>
        </w:rPr>
        <w:t xml:space="preserve">Al final de ciertos bloques de </w:t>
      </w:r>
      <w:r w:rsidR="00BE02DD">
        <w:rPr>
          <w:rFonts w:cs="Calibri"/>
        </w:rPr>
        <w:t>temas</w:t>
      </w:r>
      <w:r>
        <w:rPr>
          <w:rFonts w:cs="Calibri"/>
        </w:rPr>
        <w:t xml:space="preserve">, fundamentales para proseguir el desarrollo del módulo, se realizarán pruebas específicas de evaluación escritas llevadas a cabo por el alumno de forma individual. En </w:t>
      </w:r>
      <w:r w:rsidR="00BE02DD">
        <w:rPr>
          <w:rFonts w:cs="Calibri"/>
        </w:rPr>
        <w:t>ciertos temas</w:t>
      </w:r>
      <w:r>
        <w:rPr>
          <w:rFonts w:cs="Calibri"/>
        </w:rPr>
        <w:t xml:space="preserve"> se realizarán proyectos o ejercicios de síntesis que deberán ser entregados en una fecha límite que serán calificados en ese trimestre.</w:t>
      </w:r>
    </w:p>
    <w:p w14:paraId="65D32BB8" w14:textId="77777777" w:rsidR="00266FE7" w:rsidRDefault="003A3D42" w:rsidP="005F3441">
      <w:pPr>
        <w:pStyle w:val="Encabezado2"/>
        <w:numPr>
          <w:ilvl w:val="1"/>
          <w:numId w:val="10"/>
        </w:numPr>
        <w:rPr>
          <w:rFonts w:ascii="Calibri" w:hAnsi="Calibri" w:cs="Calibri"/>
        </w:rPr>
      </w:pPr>
      <w:bookmarkStart w:id="11" w:name="_Toc523819768"/>
      <w:bookmarkStart w:id="12" w:name="_Toc85705642"/>
      <w:bookmarkEnd w:id="11"/>
      <w:r>
        <w:rPr>
          <w:rFonts w:ascii="Calibri" w:hAnsi="Calibri" w:cs="Calibri"/>
        </w:rPr>
        <w:t>Criterios de evaluación</w:t>
      </w:r>
      <w:bookmarkEnd w:id="12"/>
    </w:p>
    <w:p w14:paraId="4E7BAF07" w14:textId="77777777" w:rsidR="001C351C" w:rsidRDefault="001C351C" w:rsidP="001C351C">
      <w:bookmarkStart w:id="13" w:name="_Toc523819769"/>
      <w:bookmarkEnd w:id="13"/>
      <w:r>
        <w:t xml:space="preserve">Criterios de evaluación </w:t>
      </w:r>
      <w:r w:rsidRPr="00430696">
        <w:t>y sus correspondientes estándares de aprendizaje</w:t>
      </w:r>
    </w:p>
    <w:tbl>
      <w:tblPr>
        <w:tblW w:w="0" w:type="auto"/>
        <w:tblInd w:w="-5" w:type="dxa"/>
        <w:tblLayout w:type="fixed"/>
        <w:tblLook w:val="0000" w:firstRow="0" w:lastRow="0" w:firstColumn="0" w:lastColumn="0" w:noHBand="0" w:noVBand="0"/>
      </w:tblPr>
      <w:tblGrid>
        <w:gridCol w:w="4322"/>
        <w:gridCol w:w="4332"/>
      </w:tblGrid>
      <w:tr w:rsidR="001C351C" w14:paraId="013963A8" w14:textId="77777777" w:rsidTr="00697679">
        <w:tc>
          <w:tcPr>
            <w:tcW w:w="8654" w:type="dxa"/>
            <w:gridSpan w:val="2"/>
            <w:tcBorders>
              <w:top w:val="single" w:sz="4" w:space="0" w:color="000000"/>
              <w:left w:val="single" w:sz="4" w:space="0" w:color="000000"/>
              <w:bottom w:val="single" w:sz="4" w:space="0" w:color="000000"/>
              <w:right w:val="single" w:sz="4" w:space="0" w:color="000000"/>
            </w:tcBorders>
            <w:shd w:val="clear" w:color="auto" w:fill="E36C0A"/>
          </w:tcPr>
          <w:p w14:paraId="79F6842B" w14:textId="77777777" w:rsidR="001C351C" w:rsidRDefault="001C351C" w:rsidP="00697679">
            <w:pPr>
              <w:jc w:val="center"/>
            </w:pPr>
            <w:r>
              <w:rPr>
                <w:b/>
              </w:rPr>
              <w:t>Tecnologías de la Información y la Comunicación. 4º ESO</w:t>
            </w:r>
          </w:p>
        </w:tc>
      </w:tr>
      <w:tr w:rsidR="001C351C" w14:paraId="01A9DA21" w14:textId="77777777" w:rsidTr="00697679">
        <w:tc>
          <w:tcPr>
            <w:tcW w:w="4322" w:type="dxa"/>
            <w:tcBorders>
              <w:top w:val="single" w:sz="4" w:space="0" w:color="000000"/>
              <w:left w:val="single" w:sz="4" w:space="0" w:color="000000"/>
              <w:bottom w:val="single" w:sz="4" w:space="0" w:color="000000"/>
            </w:tcBorders>
            <w:shd w:val="clear" w:color="auto" w:fill="auto"/>
          </w:tcPr>
          <w:p w14:paraId="11B0C53A" w14:textId="77777777" w:rsidR="001C351C" w:rsidRDefault="001C351C" w:rsidP="00697679">
            <w:pPr>
              <w:jc w:val="center"/>
              <w:rPr>
                <w:b/>
              </w:rPr>
            </w:pPr>
            <w:r>
              <w:rPr>
                <w:b/>
              </w:rPr>
              <w:t>Criterios de Evaluación</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458B0774" w14:textId="77777777" w:rsidR="001C351C" w:rsidRDefault="001C351C" w:rsidP="00697679">
            <w:pPr>
              <w:jc w:val="center"/>
            </w:pPr>
            <w:r>
              <w:rPr>
                <w:b/>
              </w:rPr>
              <w:t>Estándares de aprendizaje evaluables</w:t>
            </w:r>
          </w:p>
        </w:tc>
      </w:tr>
      <w:tr w:rsidR="001C351C" w14:paraId="679635F2" w14:textId="77777777" w:rsidTr="00697679">
        <w:tc>
          <w:tcPr>
            <w:tcW w:w="8654" w:type="dxa"/>
            <w:gridSpan w:val="2"/>
            <w:tcBorders>
              <w:top w:val="single" w:sz="4" w:space="0" w:color="000000"/>
              <w:left w:val="single" w:sz="4" w:space="0" w:color="000000"/>
              <w:bottom w:val="single" w:sz="4" w:space="0" w:color="000000"/>
              <w:right w:val="single" w:sz="4" w:space="0" w:color="000000"/>
            </w:tcBorders>
            <w:shd w:val="clear" w:color="auto" w:fill="E36C0A"/>
          </w:tcPr>
          <w:p w14:paraId="6C21CBD9" w14:textId="77777777" w:rsidR="001C351C" w:rsidRDefault="001C351C" w:rsidP="00697679">
            <w:pPr>
              <w:jc w:val="center"/>
            </w:pPr>
            <w:r>
              <w:rPr>
                <w:b/>
              </w:rPr>
              <w:t>Bloque  1.  Ética  y  estética  en  la  interacción  en  red</w:t>
            </w:r>
          </w:p>
        </w:tc>
      </w:tr>
      <w:tr w:rsidR="001C351C" w14:paraId="13CFE38B" w14:textId="77777777" w:rsidTr="00697679">
        <w:trPr>
          <w:trHeight w:val="1952"/>
        </w:trPr>
        <w:tc>
          <w:tcPr>
            <w:tcW w:w="4322" w:type="dxa"/>
            <w:tcBorders>
              <w:top w:val="single" w:sz="4" w:space="0" w:color="000000"/>
              <w:left w:val="single" w:sz="4" w:space="0" w:color="000000"/>
              <w:bottom w:val="single" w:sz="4" w:space="0" w:color="000000"/>
            </w:tcBorders>
            <w:shd w:val="clear" w:color="auto" w:fill="auto"/>
          </w:tcPr>
          <w:p w14:paraId="08A082DF" w14:textId="77777777" w:rsidR="001C351C" w:rsidRDefault="001C351C" w:rsidP="005F3441">
            <w:pPr>
              <w:pStyle w:val="Prrafodelista"/>
              <w:numPr>
                <w:ilvl w:val="0"/>
                <w:numId w:val="49"/>
              </w:numPr>
            </w:pPr>
            <w:r>
              <w:t>Adoptar  conductas  y  hábitos  que  per mitan la protección del individuo en su interacción en la red.</w:t>
            </w:r>
          </w:p>
          <w:p w14:paraId="10C96574" w14:textId="77777777" w:rsidR="001C351C" w:rsidRDefault="001C351C" w:rsidP="00697679">
            <w:pPr>
              <w:pStyle w:val="Prrafodelista"/>
              <w:ind w:left="720"/>
            </w:pPr>
          </w:p>
          <w:p w14:paraId="1945CEB6" w14:textId="77777777" w:rsidR="001C351C" w:rsidRDefault="001C351C" w:rsidP="00697679">
            <w:pPr>
              <w:pStyle w:val="Prrafodelista"/>
              <w:ind w:left="720"/>
            </w:pPr>
          </w:p>
          <w:p w14:paraId="2617DF1B" w14:textId="77777777" w:rsidR="001C351C" w:rsidRDefault="001C351C" w:rsidP="00697679">
            <w:pPr>
              <w:pStyle w:val="Prrafodelista"/>
              <w:ind w:left="720"/>
            </w:pP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7CD6D11E" w14:textId="77777777" w:rsidR="001C351C" w:rsidRDefault="001C351C" w:rsidP="005F3441">
            <w:pPr>
              <w:pStyle w:val="Prrafodelista"/>
              <w:numPr>
                <w:ilvl w:val="0"/>
                <w:numId w:val="41"/>
              </w:numPr>
              <w:rPr>
                <w:szCs w:val="22"/>
              </w:rPr>
            </w:pPr>
            <w:r>
              <w:rPr>
                <w:szCs w:val="22"/>
              </w:rPr>
              <w:t>Interactúa   con   hábitos   de   seguridad   adecuados en entornos virtuales.</w:t>
            </w:r>
          </w:p>
          <w:p w14:paraId="58216295" w14:textId="77777777" w:rsidR="001C351C" w:rsidRDefault="001C351C" w:rsidP="005F3441">
            <w:pPr>
              <w:pStyle w:val="Prrafodelista"/>
              <w:numPr>
                <w:ilvl w:val="0"/>
                <w:numId w:val="41"/>
              </w:numPr>
            </w:pPr>
            <w:r>
              <w:rPr>
                <w:szCs w:val="22"/>
              </w:rPr>
              <w:t>Aplica   políticas   seguras   de   utilización   de   contraseñas para la protección de la información personal.</w:t>
            </w:r>
          </w:p>
        </w:tc>
      </w:tr>
      <w:tr w:rsidR="001C351C" w14:paraId="4122632B" w14:textId="77777777" w:rsidTr="00697679">
        <w:trPr>
          <w:trHeight w:val="1639"/>
        </w:trPr>
        <w:tc>
          <w:tcPr>
            <w:tcW w:w="4322" w:type="dxa"/>
            <w:tcBorders>
              <w:top w:val="single" w:sz="4" w:space="0" w:color="000000"/>
              <w:left w:val="single" w:sz="4" w:space="0" w:color="000000"/>
              <w:bottom w:val="single" w:sz="4" w:space="0" w:color="000000"/>
            </w:tcBorders>
            <w:shd w:val="clear" w:color="auto" w:fill="auto"/>
          </w:tcPr>
          <w:p w14:paraId="2959172D" w14:textId="77777777" w:rsidR="001C351C" w:rsidRDefault="001C351C" w:rsidP="005F3441">
            <w:pPr>
              <w:pStyle w:val="Prrafodelista"/>
              <w:numPr>
                <w:ilvl w:val="0"/>
                <w:numId w:val="49"/>
              </w:numPr>
            </w:pPr>
            <w:r>
              <w:lastRenderedPageBreak/>
              <w:t>Acceder a servicios de intercambio y publicación de información digital con criterios de seguridad y uso responsable.</w:t>
            </w:r>
          </w:p>
          <w:p w14:paraId="59DADE5B" w14:textId="77777777" w:rsidR="001C351C" w:rsidRDefault="001C351C" w:rsidP="00697679">
            <w:pPr>
              <w:pStyle w:val="Prrafodelista"/>
              <w:ind w:left="720"/>
            </w:pP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3C912E10" w14:textId="77777777" w:rsidR="001C351C" w:rsidRDefault="001C351C" w:rsidP="005F3441">
            <w:pPr>
              <w:pStyle w:val="Prrafodelista"/>
              <w:numPr>
                <w:ilvl w:val="0"/>
                <w:numId w:val="27"/>
              </w:numPr>
              <w:rPr>
                <w:szCs w:val="22"/>
              </w:rPr>
            </w:pPr>
            <w:r>
              <w:rPr>
                <w:szCs w:val="22"/>
              </w:rPr>
              <w:t>Realiza   actividades   de   intercambio   de  información con responsabilidad sobre conceptos como la propiedad intelectual.</w:t>
            </w:r>
          </w:p>
          <w:p w14:paraId="28A0EFF5" w14:textId="77777777" w:rsidR="001C351C" w:rsidRDefault="001C351C" w:rsidP="00697679"/>
        </w:tc>
      </w:tr>
      <w:tr w:rsidR="001C351C" w14:paraId="2F04F1D1"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5F43484E" w14:textId="77777777" w:rsidR="001C351C" w:rsidRDefault="001C351C" w:rsidP="00697679">
            <w:pPr>
              <w:snapToGrid w:val="0"/>
            </w:pPr>
          </w:p>
          <w:p w14:paraId="3339B074" w14:textId="77777777" w:rsidR="001C351C" w:rsidRDefault="001C351C" w:rsidP="005F3441">
            <w:pPr>
              <w:pStyle w:val="Prrafodelista"/>
              <w:numPr>
                <w:ilvl w:val="0"/>
                <w:numId w:val="49"/>
              </w:numPr>
            </w:pPr>
            <w:r>
              <w:t>Reconocer  y  comprender  los  derechos  de  los   materiales  alojados  en  la  web.  </w:t>
            </w:r>
          </w:p>
          <w:p w14:paraId="47331CFE" w14:textId="77777777" w:rsidR="001C351C" w:rsidRDefault="001C351C" w:rsidP="00697679">
            <w:pPr>
              <w:pStyle w:val="Prrafodelista"/>
              <w:ind w:left="720"/>
            </w:pP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0EEC27B9" w14:textId="77777777" w:rsidR="001C351C" w:rsidRDefault="001C351C" w:rsidP="005F3441">
            <w:pPr>
              <w:pStyle w:val="Prrafodelista"/>
              <w:widowControl w:val="0"/>
              <w:numPr>
                <w:ilvl w:val="0"/>
                <w:numId w:val="29"/>
              </w:numPr>
              <w:autoSpaceDE w:val="0"/>
              <w:spacing w:after="240" w:line="240" w:lineRule="auto"/>
              <w:jc w:val="left"/>
              <w:rPr>
                <w:szCs w:val="22"/>
              </w:rPr>
            </w:pPr>
            <w:r>
              <w:rPr>
                <w:szCs w:val="22"/>
              </w:rPr>
              <w:t>Consulta   distintas   fuentes   y   navega   conociendo la importancia de la identidad digital  y  los  tipos  de  fraude  de  la  web</w:t>
            </w:r>
          </w:p>
          <w:p w14:paraId="14BCA9D2" w14:textId="77777777" w:rsidR="001C351C" w:rsidRDefault="001C351C" w:rsidP="005F3441">
            <w:pPr>
              <w:pStyle w:val="Prrafodelista"/>
              <w:numPr>
                <w:ilvl w:val="0"/>
                <w:numId w:val="29"/>
              </w:numPr>
              <w:rPr>
                <w:szCs w:val="22"/>
              </w:rPr>
            </w:pPr>
            <w:r>
              <w:rPr>
                <w:szCs w:val="22"/>
              </w:rPr>
              <w:t>Diferencia  el  concepto  de  materiales  sujetos   a derechos de autor y materiales de libre distribución y los usa de forma adecuada en sus producciones.</w:t>
            </w:r>
          </w:p>
          <w:p w14:paraId="24CB86F4" w14:textId="77777777" w:rsidR="001C351C" w:rsidRDefault="001C351C" w:rsidP="00697679">
            <w:pPr>
              <w:pStyle w:val="Prrafodelista"/>
              <w:widowControl w:val="0"/>
              <w:autoSpaceDE w:val="0"/>
              <w:spacing w:after="240" w:line="240" w:lineRule="auto"/>
              <w:ind w:left="720"/>
              <w:jc w:val="left"/>
            </w:pPr>
            <w:r>
              <w:rPr>
                <w:szCs w:val="22"/>
              </w:rPr>
              <w:t xml:space="preserve">  </w:t>
            </w:r>
          </w:p>
        </w:tc>
      </w:tr>
      <w:tr w:rsidR="001C351C" w14:paraId="68BF24DD" w14:textId="77777777" w:rsidTr="00697679">
        <w:trPr>
          <w:trHeight w:val="406"/>
        </w:trPr>
        <w:tc>
          <w:tcPr>
            <w:tcW w:w="8654" w:type="dxa"/>
            <w:gridSpan w:val="2"/>
            <w:tcBorders>
              <w:top w:val="single" w:sz="4" w:space="0" w:color="000000"/>
              <w:left w:val="single" w:sz="4" w:space="0" w:color="000000"/>
              <w:bottom w:val="single" w:sz="4" w:space="0" w:color="000000"/>
              <w:right w:val="single" w:sz="4" w:space="0" w:color="000000"/>
            </w:tcBorders>
            <w:shd w:val="clear" w:color="auto" w:fill="E36C0A"/>
          </w:tcPr>
          <w:p w14:paraId="6BBDBB16" w14:textId="77777777" w:rsidR="001C351C" w:rsidRDefault="001C351C" w:rsidP="00697679">
            <w:pPr>
              <w:widowControl w:val="0"/>
              <w:autoSpaceDE w:val="0"/>
              <w:spacing w:after="240" w:line="240" w:lineRule="auto"/>
              <w:jc w:val="center"/>
            </w:pPr>
            <w:r>
              <w:rPr>
                <w:b/>
                <w:szCs w:val="22"/>
              </w:rPr>
              <w:t>Bloque 2. Ordenadores, sistemas operativos y redes</w:t>
            </w:r>
          </w:p>
        </w:tc>
      </w:tr>
      <w:tr w:rsidR="001C351C" w14:paraId="10965CC3"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07F62574" w14:textId="77777777" w:rsidR="001C351C" w:rsidRDefault="001C351C" w:rsidP="005F3441">
            <w:pPr>
              <w:pStyle w:val="Prrafodelista"/>
              <w:widowControl w:val="0"/>
              <w:numPr>
                <w:ilvl w:val="0"/>
                <w:numId w:val="38"/>
              </w:numPr>
              <w:autoSpaceDE w:val="0"/>
              <w:spacing w:after="240" w:line="240" w:lineRule="auto"/>
              <w:jc w:val="left"/>
              <w:rPr>
                <w:szCs w:val="22"/>
              </w:rPr>
            </w:pPr>
            <w:r>
              <w:t>Conocer   la   arquitectura   de   un   ordenador,   identificando sus componentes básicos y describiendo sus características.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09078D97" w14:textId="77777777" w:rsidR="001C351C" w:rsidRDefault="001C351C" w:rsidP="005F3441">
            <w:pPr>
              <w:pStyle w:val="Prrafodelista"/>
              <w:widowControl w:val="0"/>
              <w:numPr>
                <w:ilvl w:val="0"/>
                <w:numId w:val="31"/>
              </w:numPr>
              <w:autoSpaceDE w:val="0"/>
              <w:spacing w:after="240" w:line="240" w:lineRule="auto"/>
              <w:jc w:val="left"/>
              <w:rPr>
                <w:szCs w:val="22"/>
              </w:rPr>
            </w:pPr>
            <w:r>
              <w:rPr>
                <w:szCs w:val="22"/>
              </w:rPr>
              <w:t>Conocer   la   arquitectura   de   un   ordenador,   identificando sus componentes básicos y describiendo sus características.</w:t>
            </w:r>
          </w:p>
          <w:p w14:paraId="01CF810C" w14:textId="77777777" w:rsidR="001C351C" w:rsidRDefault="001C351C" w:rsidP="005F3441">
            <w:pPr>
              <w:pStyle w:val="Prrafodelista"/>
              <w:widowControl w:val="0"/>
              <w:numPr>
                <w:ilvl w:val="0"/>
                <w:numId w:val="31"/>
              </w:numPr>
              <w:autoSpaceDE w:val="0"/>
              <w:spacing w:after="240" w:line="240" w:lineRule="auto"/>
              <w:jc w:val="left"/>
            </w:pPr>
            <w:r>
              <w:rPr>
                <w:szCs w:val="22"/>
              </w:rPr>
              <w:t>Describe   las   conexiones   entre   los   componentes físicos de un ordenador.</w:t>
            </w:r>
          </w:p>
        </w:tc>
      </w:tr>
      <w:tr w:rsidR="001C351C" w14:paraId="3437CF8D"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73716F8B" w14:textId="77777777" w:rsidR="001C351C" w:rsidRDefault="001C351C" w:rsidP="005F3441">
            <w:pPr>
              <w:pStyle w:val="Prrafodelista"/>
              <w:widowControl w:val="0"/>
              <w:numPr>
                <w:ilvl w:val="0"/>
                <w:numId w:val="38"/>
              </w:numPr>
              <w:autoSpaceDE w:val="0"/>
              <w:spacing w:after="240" w:line="240" w:lineRule="auto"/>
              <w:jc w:val="left"/>
              <w:rPr>
                <w:szCs w:val="22"/>
              </w:rPr>
            </w:pPr>
            <w:r>
              <w:t>Configurar   y   utilizar   el   sistema   operativo   identificando los elementos que lo componen y su función en el conjunto.</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61D11C02" w14:textId="77777777" w:rsidR="001C351C" w:rsidRDefault="001C351C" w:rsidP="005F3441">
            <w:pPr>
              <w:pStyle w:val="Prrafodelista"/>
              <w:widowControl w:val="0"/>
              <w:numPr>
                <w:ilvl w:val="0"/>
                <w:numId w:val="46"/>
              </w:numPr>
              <w:autoSpaceDE w:val="0"/>
              <w:spacing w:after="240" w:line="240" w:lineRule="auto"/>
              <w:jc w:val="left"/>
              <w:rPr>
                <w:szCs w:val="22"/>
              </w:rPr>
            </w:pPr>
            <w:r>
              <w:rPr>
                <w:szCs w:val="22"/>
              </w:rPr>
              <w:t>Diferencia  los  tipos  de  sistemas  operativos   describiendo sus características y elementos.</w:t>
            </w:r>
          </w:p>
          <w:p w14:paraId="2E2C63F3" w14:textId="77777777" w:rsidR="001C351C" w:rsidRDefault="001C351C" w:rsidP="005F3441">
            <w:pPr>
              <w:pStyle w:val="Prrafodelista"/>
              <w:widowControl w:val="0"/>
              <w:numPr>
                <w:ilvl w:val="0"/>
                <w:numId w:val="46"/>
              </w:numPr>
              <w:autoSpaceDE w:val="0"/>
              <w:spacing w:after="240" w:line="240" w:lineRule="auto"/>
              <w:jc w:val="left"/>
              <w:rPr>
                <w:szCs w:val="22"/>
              </w:rPr>
            </w:pPr>
            <w:r>
              <w:rPr>
                <w:szCs w:val="22"/>
              </w:rPr>
              <w:t>Configura los elementos básicos del sistema operativo y de accesibilidad del equipo informático.</w:t>
            </w:r>
          </w:p>
          <w:p w14:paraId="78033857" w14:textId="77777777" w:rsidR="001C351C" w:rsidRDefault="001C351C" w:rsidP="005F3441">
            <w:pPr>
              <w:pStyle w:val="Prrafodelista"/>
              <w:widowControl w:val="0"/>
              <w:numPr>
                <w:ilvl w:val="0"/>
                <w:numId w:val="46"/>
              </w:numPr>
              <w:autoSpaceDE w:val="0"/>
              <w:spacing w:after="240" w:line="240" w:lineRule="auto"/>
              <w:jc w:val="left"/>
              <w:rPr>
                <w:szCs w:val="22"/>
              </w:rPr>
            </w:pPr>
            <w:r>
              <w:rPr>
                <w:szCs w:val="22"/>
              </w:rPr>
              <w:t>Realiza   operaciones   básicas   de   organización   y   almacenamiento   de   la     información.</w:t>
            </w:r>
          </w:p>
          <w:p w14:paraId="2E95645B" w14:textId="77777777" w:rsidR="001C351C" w:rsidRDefault="001C351C" w:rsidP="005F3441">
            <w:pPr>
              <w:pStyle w:val="Prrafodelista"/>
              <w:widowControl w:val="0"/>
              <w:numPr>
                <w:ilvl w:val="0"/>
                <w:numId w:val="46"/>
              </w:numPr>
              <w:autoSpaceDE w:val="0"/>
              <w:spacing w:after="240" w:line="240" w:lineRule="auto"/>
              <w:jc w:val="left"/>
            </w:pPr>
            <w:r>
              <w:rPr>
                <w:szCs w:val="22"/>
              </w:rPr>
              <w:t>Utiliza   las   aplicaciones   de   actualización   y   mantenimiento del sistema operativo con responsabilidad.</w:t>
            </w:r>
          </w:p>
        </w:tc>
      </w:tr>
      <w:tr w:rsidR="001C351C" w14:paraId="7D948D9D"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5C221B8E" w14:textId="77777777" w:rsidR="001C351C" w:rsidRDefault="001C351C" w:rsidP="005F3441">
            <w:pPr>
              <w:pStyle w:val="Prrafodelista"/>
              <w:widowControl w:val="0"/>
              <w:numPr>
                <w:ilvl w:val="0"/>
                <w:numId w:val="38"/>
              </w:numPr>
              <w:autoSpaceDE w:val="0"/>
              <w:spacing w:after="240" w:line="240" w:lineRule="auto"/>
              <w:jc w:val="left"/>
              <w:rPr>
                <w:szCs w:val="22"/>
              </w:rPr>
            </w:pPr>
            <w:r>
              <w:lastRenderedPageBreak/>
              <w:t>Gestionar   la   instalación   y   eliminación   de   software  de  propósito  general.</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2387ED6E" w14:textId="77777777" w:rsidR="001C351C" w:rsidRDefault="001C351C" w:rsidP="00697679">
            <w:pPr>
              <w:widowControl w:val="0"/>
              <w:autoSpaceDE w:val="0"/>
              <w:snapToGrid w:val="0"/>
              <w:spacing w:after="240" w:line="240" w:lineRule="auto"/>
              <w:jc w:val="left"/>
            </w:pPr>
          </w:p>
          <w:p w14:paraId="30AC5C72" w14:textId="77777777" w:rsidR="001C351C" w:rsidRDefault="001C351C" w:rsidP="005F3441">
            <w:pPr>
              <w:pStyle w:val="Prrafodelista"/>
              <w:widowControl w:val="0"/>
              <w:numPr>
                <w:ilvl w:val="0"/>
                <w:numId w:val="35"/>
              </w:numPr>
              <w:autoSpaceDE w:val="0"/>
              <w:spacing w:after="240" w:line="240" w:lineRule="auto"/>
              <w:jc w:val="left"/>
              <w:rPr>
                <w:szCs w:val="22"/>
              </w:rPr>
            </w:pPr>
            <w:r>
              <w:rPr>
                <w:szCs w:val="22"/>
              </w:rPr>
              <w:t>Instala  software  de  propósito general desde diversas fuentes como dispositivos físicos o internet.</w:t>
            </w:r>
          </w:p>
          <w:p w14:paraId="5F633FD4" w14:textId="77777777" w:rsidR="001C351C" w:rsidRDefault="001C351C" w:rsidP="005F3441">
            <w:pPr>
              <w:pStyle w:val="Prrafodelista"/>
              <w:widowControl w:val="0"/>
              <w:numPr>
                <w:ilvl w:val="0"/>
                <w:numId w:val="35"/>
              </w:numPr>
              <w:autoSpaceDE w:val="0"/>
              <w:spacing w:after="240" w:line="240" w:lineRule="auto"/>
              <w:jc w:val="left"/>
            </w:pPr>
            <w:r>
              <w:rPr>
                <w:szCs w:val="22"/>
              </w:rPr>
              <w:t>Desinstala   aplicaciones   utilizando   las   herramientas adecuadas con criterios de seguridad.</w:t>
            </w:r>
          </w:p>
        </w:tc>
      </w:tr>
      <w:tr w:rsidR="001C351C" w14:paraId="15F75641"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4709CBED" w14:textId="77777777" w:rsidR="001C351C" w:rsidRDefault="001C351C" w:rsidP="005F3441">
            <w:pPr>
              <w:pStyle w:val="Prrafodelista"/>
              <w:widowControl w:val="0"/>
              <w:numPr>
                <w:ilvl w:val="0"/>
                <w:numId w:val="38"/>
              </w:numPr>
              <w:autoSpaceDE w:val="0"/>
              <w:spacing w:after="240" w:line="240" w:lineRule="auto"/>
              <w:jc w:val="left"/>
              <w:rPr>
                <w:szCs w:val="22"/>
              </w:rPr>
            </w:pPr>
            <w:r>
              <w:t>Analizar   los   elementos   y   sistemas   que   configuran la comunicación alámbrica e inalámbrica.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5DE121BB" w14:textId="77777777" w:rsidR="001C351C" w:rsidRDefault="001C351C" w:rsidP="005F3441">
            <w:pPr>
              <w:pStyle w:val="Prrafodelista"/>
              <w:widowControl w:val="0"/>
              <w:numPr>
                <w:ilvl w:val="0"/>
                <w:numId w:val="51"/>
              </w:numPr>
              <w:autoSpaceDE w:val="0"/>
              <w:spacing w:after="240" w:line="240" w:lineRule="auto"/>
              <w:jc w:val="left"/>
              <w:rPr>
                <w:szCs w:val="22"/>
              </w:rPr>
            </w:pPr>
            <w:r>
              <w:rPr>
                <w:szCs w:val="22"/>
              </w:rPr>
              <w:t>Identifica   los   dispositivos físicos necesarios para comunicar equipos en red, describiendo sus características y su función en el conjunto.</w:t>
            </w:r>
          </w:p>
          <w:p w14:paraId="20D7EC96" w14:textId="77777777" w:rsidR="001C351C" w:rsidRDefault="001C351C" w:rsidP="005F3441">
            <w:pPr>
              <w:pStyle w:val="Prrafodelista"/>
              <w:widowControl w:val="0"/>
              <w:numPr>
                <w:ilvl w:val="0"/>
                <w:numId w:val="51"/>
              </w:numPr>
              <w:autoSpaceDE w:val="0"/>
              <w:spacing w:after="240" w:line="240" w:lineRule="auto"/>
              <w:jc w:val="left"/>
              <w:rPr>
                <w:szCs w:val="22"/>
              </w:rPr>
            </w:pPr>
            <w:r>
              <w:rPr>
                <w:szCs w:val="22"/>
              </w:rPr>
              <w:t>Describe  las  diferentes  formas  de  conexión   en la comunicación entre dispositivos digitales.</w:t>
            </w:r>
          </w:p>
          <w:p w14:paraId="169BEE51" w14:textId="77777777" w:rsidR="001C351C" w:rsidRDefault="001C351C" w:rsidP="005F3441">
            <w:pPr>
              <w:pStyle w:val="Prrafodelista"/>
              <w:widowControl w:val="0"/>
              <w:numPr>
                <w:ilvl w:val="0"/>
                <w:numId w:val="51"/>
              </w:numPr>
              <w:autoSpaceDE w:val="0"/>
              <w:spacing w:after="240" w:line="240" w:lineRule="auto"/>
              <w:jc w:val="left"/>
              <w:rPr>
                <w:szCs w:val="22"/>
              </w:rPr>
            </w:pPr>
            <w:r>
              <w:rPr>
                <w:szCs w:val="22"/>
              </w:rPr>
              <w:t>Conoce los protocolos de comunicación entre equipos.</w:t>
            </w:r>
          </w:p>
          <w:p w14:paraId="77125943" w14:textId="77777777" w:rsidR="001C351C" w:rsidRDefault="001C351C" w:rsidP="005F3441">
            <w:pPr>
              <w:pStyle w:val="Prrafodelista"/>
              <w:widowControl w:val="0"/>
              <w:numPr>
                <w:ilvl w:val="0"/>
                <w:numId w:val="51"/>
              </w:numPr>
              <w:autoSpaceDE w:val="0"/>
              <w:spacing w:after="240" w:line="240" w:lineRule="auto"/>
              <w:jc w:val="left"/>
            </w:pPr>
            <w:r>
              <w:rPr>
                <w:szCs w:val="22"/>
              </w:rPr>
              <w:t>Administra con responsabilidad y seguridad la comunicación entre equipos y sistemas.</w:t>
            </w:r>
          </w:p>
        </w:tc>
      </w:tr>
      <w:tr w:rsidR="001C351C" w14:paraId="4C34C570" w14:textId="77777777" w:rsidTr="00697679">
        <w:trPr>
          <w:trHeight w:val="479"/>
        </w:trPr>
        <w:tc>
          <w:tcPr>
            <w:tcW w:w="8654" w:type="dxa"/>
            <w:gridSpan w:val="2"/>
            <w:tcBorders>
              <w:top w:val="single" w:sz="4" w:space="0" w:color="000000"/>
              <w:left w:val="single" w:sz="4" w:space="0" w:color="000000"/>
              <w:bottom w:val="single" w:sz="4" w:space="0" w:color="000000"/>
              <w:right w:val="single" w:sz="4" w:space="0" w:color="000000"/>
            </w:tcBorders>
            <w:shd w:val="clear" w:color="auto" w:fill="E36C0A"/>
          </w:tcPr>
          <w:p w14:paraId="4CB4B947" w14:textId="77777777" w:rsidR="001C351C" w:rsidRDefault="001C351C" w:rsidP="00697679">
            <w:pPr>
              <w:pStyle w:val="Prrafodelista"/>
              <w:widowControl w:val="0"/>
              <w:autoSpaceDE w:val="0"/>
              <w:spacing w:after="240" w:line="240" w:lineRule="auto"/>
              <w:ind w:left="720"/>
              <w:jc w:val="left"/>
            </w:pPr>
            <w:r>
              <w:rPr>
                <w:b/>
                <w:sz w:val="24"/>
                <w:szCs w:val="22"/>
              </w:rPr>
              <w:t>Bloque  3.  Organización,  diseño  y  producción  de  información  digital  </w:t>
            </w:r>
          </w:p>
        </w:tc>
      </w:tr>
      <w:tr w:rsidR="001C351C" w14:paraId="25B3E680"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1F874211" w14:textId="77777777" w:rsidR="001C351C" w:rsidRDefault="001C351C" w:rsidP="005F3441">
            <w:pPr>
              <w:pStyle w:val="Prrafodelista"/>
              <w:widowControl w:val="0"/>
              <w:numPr>
                <w:ilvl w:val="0"/>
                <w:numId w:val="43"/>
              </w:numPr>
              <w:autoSpaceDE w:val="0"/>
              <w:spacing w:after="240" w:line="240" w:lineRule="auto"/>
              <w:jc w:val="left"/>
              <w:rPr>
                <w:szCs w:val="22"/>
              </w:rPr>
            </w:pPr>
            <w:r>
              <w:t>Utilizar  aplicaciones  informáticas de escritorio para la producción de documentos.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22FE3AA1" w14:textId="77777777" w:rsidR="001C351C" w:rsidRDefault="001C351C" w:rsidP="005F3441">
            <w:pPr>
              <w:pStyle w:val="Prrafodelista"/>
              <w:widowControl w:val="0"/>
              <w:numPr>
                <w:ilvl w:val="0"/>
                <w:numId w:val="48"/>
              </w:numPr>
              <w:autoSpaceDE w:val="0"/>
              <w:spacing w:after="240" w:line="240" w:lineRule="auto"/>
              <w:jc w:val="left"/>
              <w:rPr>
                <w:szCs w:val="22"/>
              </w:rPr>
            </w:pPr>
            <w:r>
              <w:rPr>
                <w:szCs w:val="22"/>
              </w:rPr>
              <w:t>Elabora  y  maqueta  documentos  de  texto  con   aplicaciones informáticas que facilitan la inclusión de tablas, imágenes, fórmulas, gráficos, así como otras posibilidades de diseño   e   interactúa   con   otras   características   del programa.</w:t>
            </w:r>
          </w:p>
          <w:p w14:paraId="0E1BEBA9" w14:textId="77777777" w:rsidR="001C351C" w:rsidRDefault="001C351C" w:rsidP="005F3441">
            <w:pPr>
              <w:pStyle w:val="Prrafodelista"/>
              <w:widowControl w:val="0"/>
              <w:numPr>
                <w:ilvl w:val="0"/>
                <w:numId w:val="48"/>
              </w:numPr>
              <w:autoSpaceDE w:val="0"/>
              <w:spacing w:after="240" w:line="240" w:lineRule="auto"/>
              <w:jc w:val="left"/>
              <w:rPr>
                <w:szCs w:val="22"/>
              </w:rPr>
            </w:pPr>
            <w:r>
              <w:rPr>
                <w:szCs w:val="22"/>
              </w:rPr>
              <w:t>Produce  informes  que  requieren  el  empleo   de hojas de cálculo, que incluyan resultados textuales, numéricos y gráficos.</w:t>
            </w:r>
          </w:p>
          <w:p w14:paraId="602C7C92" w14:textId="77777777" w:rsidR="001C351C" w:rsidRDefault="001C351C" w:rsidP="005F3441">
            <w:pPr>
              <w:pStyle w:val="Prrafodelista"/>
              <w:widowControl w:val="0"/>
              <w:numPr>
                <w:ilvl w:val="0"/>
                <w:numId w:val="48"/>
              </w:numPr>
              <w:autoSpaceDE w:val="0"/>
              <w:spacing w:after="240" w:line="240" w:lineRule="auto"/>
              <w:jc w:val="left"/>
            </w:pPr>
            <w:r>
              <w:rPr>
                <w:szCs w:val="22"/>
              </w:rPr>
              <w:t>Diseña  bases  de  datos  sencillas  y  utiliza  su   funcionalidad para consultar datos, organizar   la   información   y   generar   documentos.</w:t>
            </w:r>
          </w:p>
        </w:tc>
      </w:tr>
      <w:tr w:rsidR="001C351C" w14:paraId="572D0E69" w14:textId="77777777" w:rsidTr="00697679">
        <w:trPr>
          <w:trHeight w:val="627"/>
        </w:trPr>
        <w:tc>
          <w:tcPr>
            <w:tcW w:w="4322" w:type="dxa"/>
            <w:tcBorders>
              <w:top w:val="single" w:sz="4" w:space="0" w:color="000000"/>
              <w:left w:val="single" w:sz="4" w:space="0" w:color="000000"/>
              <w:bottom w:val="single" w:sz="4" w:space="0" w:color="000000"/>
            </w:tcBorders>
            <w:shd w:val="clear" w:color="auto" w:fill="auto"/>
          </w:tcPr>
          <w:p w14:paraId="019E80D7" w14:textId="77777777" w:rsidR="001C351C" w:rsidRDefault="001C351C" w:rsidP="005F3441">
            <w:pPr>
              <w:pStyle w:val="Prrafodelista"/>
              <w:widowControl w:val="0"/>
              <w:numPr>
                <w:ilvl w:val="0"/>
                <w:numId w:val="43"/>
              </w:numPr>
              <w:autoSpaceDE w:val="0"/>
              <w:spacing w:after="240" w:line="240" w:lineRule="auto"/>
              <w:jc w:val="left"/>
              <w:rPr>
                <w:szCs w:val="22"/>
              </w:rPr>
            </w:pPr>
            <w:r>
              <w:lastRenderedPageBreak/>
              <w:t>Elaborar contenidos de imagen, audio y video y desarrollar capacidades para integrarlos en diversas producciones.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38C15E65" w14:textId="77777777" w:rsidR="001C351C" w:rsidRDefault="001C351C" w:rsidP="005F3441">
            <w:pPr>
              <w:pStyle w:val="Prrafodelista"/>
              <w:widowControl w:val="0"/>
              <w:numPr>
                <w:ilvl w:val="0"/>
                <w:numId w:val="39"/>
              </w:numPr>
              <w:autoSpaceDE w:val="0"/>
              <w:spacing w:after="240" w:line="240" w:lineRule="auto"/>
              <w:ind w:left="640"/>
              <w:rPr>
                <w:szCs w:val="22"/>
              </w:rPr>
            </w:pPr>
            <w:r>
              <w:rPr>
                <w:szCs w:val="22"/>
              </w:rPr>
              <w:t>Integra   elementos   multimedia,   imagen   y   texto en la elaboración de presentaciones adecuando el diseño y maquetación al mensaje   y   al   público   objetivo   al   que   va   dirigido.</w:t>
            </w:r>
          </w:p>
          <w:p w14:paraId="6D4F1B90" w14:textId="77777777" w:rsidR="001C351C" w:rsidRDefault="001C351C" w:rsidP="005F3441">
            <w:pPr>
              <w:pStyle w:val="Prrafodelista"/>
              <w:widowControl w:val="0"/>
              <w:numPr>
                <w:ilvl w:val="0"/>
                <w:numId w:val="39"/>
              </w:numPr>
              <w:autoSpaceDE w:val="0"/>
              <w:spacing w:after="240" w:line="240" w:lineRule="auto"/>
              <w:ind w:left="640"/>
              <w:rPr>
                <w:szCs w:val="22"/>
              </w:rPr>
            </w:pPr>
            <w:r>
              <w:rPr>
                <w:szCs w:val="22"/>
              </w:rPr>
              <w:t>Emplea dispositivos de captura de imagen, audio y video guardando los archivos en el formato adecuado.</w:t>
            </w:r>
          </w:p>
          <w:p w14:paraId="0EE14493" w14:textId="77777777" w:rsidR="001C351C" w:rsidRDefault="001C351C" w:rsidP="005F3441">
            <w:pPr>
              <w:pStyle w:val="Prrafodelista"/>
              <w:widowControl w:val="0"/>
              <w:numPr>
                <w:ilvl w:val="0"/>
                <w:numId w:val="39"/>
              </w:numPr>
              <w:autoSpaceDE w:val="0"/>
              <w:spacing w:after="240" w:line="240" w:lineRule="auto"/>
              <w:ind w:left="640"/>
              <w:rPr>
                <w:szCs w:val="22"/>
              </w:rPr>
            </w:pPr>
            <w:r>
              <w:rPr>
                <w:szCs w:val="22"/>
              </w:rPr>
              <w:t>Edita   mediante   software   específico   imágenes y crea nuevos materiales en diversos formatos con responsabilidad y autonomía.</w:t>
            </w:r>
          </w:p>
          <w:p w14:paraId="7310662F" w14:textId="77777777" w:rsidR="001C351C" w:rsidRDefault="001C351C" w:rsidP="005F3441">
            <w:pPr>
              <w:pStyle w:val="Prrafodelista"/>
              <w:widowControl w:val="0"/>
              <w:numPr>
                <w:ilvl w:val="0"/>
                <w:numId w:val="39"/>
              </w:numPr>
              <w:autoSpaceDE w:val="0"/>
              <w:spacing w:after="240" w:line="240" w:lineRule="auto"/>
              <w:ind w:left="640"/>
            </w:pPr>
            <w:r>
              <w:rPr>
                <w:szCs w:val="22"/>
              </w:rPr>
              <w:t>Realiza   producciones   sencillas   integrando   vídeo   y   audio,   utilizando   programas   de   edición de archivos multimedia</w:t>
            </w:r>
          </w:p>
        </w:tc>
      </w:tr>
      <w:tr w:rsidR="001C351C" w14:paraId="2B35E64F"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768EBD5D" w14:textId="77777777" w:rsidR="001C351C" w:rsidRDefault="001C351C" w:rsidP="005F3441">
            <w:pPr>
              <w:pStyle w:val="Prrafodelista"/>
              <w:widowControl w:val="0"/>
              <w:numPr>
                <w:ilvl w:val="0"/>
                <w:numId w:val="43"/>
              </w:numPr>
              <w:autoSpaceDE w:val="0"/>
              <w:spacing w:after="240" w:line="240" w:lineRule="auto"/>
              <w:jc w:val="left"/>
              <w:rPr>
                <w:szCs w:val="22"/>
              </w:rPr>
            </w:pPr>
            <w:r>
              <w:t>Utilizar   aplicaciones   y   herramientas   de   desarrollo en dispositivos móviles para resolver problemas concretos.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5D039637" w14:textId="77777777" w:rsidR="001C351C" w:rsidRDefault="001C351C" w:rsidP="005F3441">
            <w:pPr>
              <w:pStyle w:val="Prrafodelista"/>
              <w:widowControl w:val="0"/>
              <w:numPr>
                <w:ilvl w:val="0"/>
                <w:numId w:val="30"/>
              </w:numPr>
              <w:autoSpaceDE w:val="0"/>
              <w:spacing w:after="240" w:line="240" w:lineRule="auto"/>
              <w:jc w:val="left"/>
              <w:rPr>
                <w:szCs w:val="22"/>
              </w:rPr>
            </w:pPr>
            <w:r>
              <w:rPr>
                <w:szCs w:val="22"/>
              </w:rPr>
              <w:t>Utiliza   de   forma adecuada distintas aplicaciones para dispositivos móviles de uso cotidiano y del entorno educativo.</w:t>
            </w:r>
          </w:p>
          <w:p w14:paraId="6DA69884" w14:textId="77777777" w:rsidR="001C351C" w:rsidRDefault="001C351C" w:rsidP="005F3441">
            <w:pPr>
              <w:pStyle w:val="Prrafodelista"/>
              <w:widowControl w:val="0"/>
              <w:numPr>
                <w:ilvl w:val="0"/>
                <w:numId w:val="30"/>
              </w:numPr>
              <w:autoSpaceDE w:val="0"/>
              <w:spacing w:after="240" w:line="240" w:lineRule="auto"/>
              <w:jc w:val="left"/>
            </w:pPr>
            <w:r>
              <w:rPr>
                <w:szCs w:val="22"/>
              </w:rPr>
              <w:t>Diseña   y   crea   aplicaciones sencillas para dispositivos móviles.</w:t>
            </w:r>
          </w:p>
        </w:tc>
      </w:tr>
      <w:tr w:rsidR="001C351C" w14:paraId="6A513FBE" w14:textId="77777777" w:rsidTr="00697679">
        <w:trPr>
          <w:trHeight w:val="621"/>
        </w:trPr>
        <w:tc>
          <w:tcPr>
            <w:tcW w:w="8654" w:type="dxa"/>
            <w:gridSpan w:val="2"/>
            <w:tcBorders>
              <w:top w:val="single" w:sz="4" w:space="0" w:color="000000"/>
              <w:left w:val="single" w:sz="4" w:space="0" w:color="000000"/>
              <w:bottom w:val="single" w:sz="4" w:space="0" w:color="000000"/>
              <w:right w:val="single" w:sz="4" w:space="0" w:color="000000"/>
            </w:tcBorders>
            <w:shd w:val="clear" w:color="auto" w:fill="E36C0A"/>
          </w:tcPr>
          <w:p w14:paraId="4DD11CF8" w14:textId="77777777" w:rsidR="001C351C" w:rsidRDefault="001C351C" w:rsidP="00697679">
            <w:pPr>
              <w:pStyle w:val="Prrafodelista"/>
              <w:widowControl w:val="0"/>
              <w:autoSpaceDE w:val="0"/>
              <w:spacing w:after="240" w:line="240" w:lineRule="auto"/>
              <w:ind w:left="720"/>
              <w:jc w:val="center"/>
            </w:pPr>
            <w:r>
              <w:rPr>
                <w:b/>
                <w:sz w:val="24"/>
                <w:szCs w:val="22"/>
              </w:rPr>
              <w:t>Bloque 4. Seguridad informática</w:t>
            </w:r>
          </w:p>
        </w:tc>
      </w:tr>
      <w:tr w:rsidR="001C351C" w14:paraId="5973FE86"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4A073A35" w14:textId="77777777" w:rsidR="001C351C" w:rsidRDefault="001C351C" w:rsidP="005F3441">
            <w:pPr>
              <w:pStyle w:val="Prrafodelista"/>
              <w:widowControl w:val="0"/>
              <w:numPr>
                <w:ilvl w:val="0"/>
                <w:numId w:val="42"/>
              </w:numPr>
              <w:autoSpaceDE w:val="0"/>
              <w:spacing w:after="240" w:line="240" w:lineRule="auto"/>
              <w:jc w:val="left"/>
              <w:rPr>
                <w:szCs w:val="22"/>
              </w:rPr>
            </w:pPr>
            <w:r>
              <w:t>Adoptar   conductas   de   seguridad   activa   y   pasiva en la protección de datos y en el intercambio de información</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1250E976" w14:textId="77777777" w:rsidR="001C351C" w:rsidRDefault="001C351C" w:rsidP="005F3441">
            <w:pPr>
              <w:pStyle w:val="Prrafodelista"/>
              <w:widowControl w:val="0"/>
              <w:numPr>
                <w:ilvl w:val="0"/>
                <w:numId w:val="36"/>
              </w:numPr>
              <w:autoSpaceDE w:val="0"/>
              <w:spacing w:after="240" w:line="240" w:lineRule="auto"/>
              <w:jc w:val="left"/>
              <w:rPr>
                <w:szCs w:val="22"/>
              </w:rPr>
            </w:pPr>
            <w:r>
              <w:rPr>
                <w:szCs w:val="22"/>
              </w:rPr>
              <w:t>Identifica  las  amenazas  a  la  seguridad  los   equipos informáticos, su capacidad de propagación y describe las consecuencias que pueden tener tanto para el equipo informático como para los datos.</w:t>
            </w:r>
          </w:p>
          <w:p w14:paraId="4518FE0D" w14:textId="77777777" w:rsidR="001C351C" w:rsidRDefault="001C351C" w:rsidP="005F3441">
            <w:pPr>
              <w:pStyle w:val="Prrafodelista"/>
              <w:widowControl w:val="0"/>
              <w:numPr>
                <w:ilvl w:val="0"/>
                <w:numId w:val="36"/>
              </w:numPr>
              <w:autoSpaceDE w:val="0"/>
              <w:spacing w:after="240" w:line="240" w:lineRule="auto"/>
              <w:jc w:val="left"/>
              <w:rPr>
                <w:szCs w:val="22"/>
              </w:rPr>
            </w:pPr>
            <w:r>
              <w:rPr>
                <w:szCs w:val="22"/>
              </w:rPr>
              <w:t>Emplea   medidas   de   seguridad   activa   y   pasiva con asiduidad y hábitos de protección adecuados.</w:t>
            </w:r>
          </w:p>
          <w:p w14:paraId="6AD71CAD" w14:textId="77777777" w:rsidR="001C351C" w:rsidRDefault="001C351C" w:rsidP="005F3441">
            <w:pPr>
              <w:pStyle w:val="Prrafodelista"/>
              <w:widowControl w:val="0"/>
              <w:numPr>
                <w:ilvl w:val="0"/>
                <w:numId w:val="36"/>
              </w:numPr>
              <w:autoSpaceDE w:val="0"/>
              <w:spacing w:after="240" w:line="240" w:lineRule="auto"/>
              <w:jc w:val="left"/>
            </w:pPr>
            <w:r>
              <w:rPr>
                <w:szCs w:val="22"/>
              </w:rPr>
              <w:t>Utiliza   de   forma   responsable distintos programas y aplicaciones de protección de equipos informáticos.</w:t>
            </w:r>
          </w:p>
        </w:tc>
      </w:tr>
      <w:tr w:rsidR="001C351C" w14:paraId="31F996BF"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51F84740" w14:textId="77777777" w:rsidR="001C351C" w:rsidRDefault="001C351C" w:rsidP="005F3441">
            <w:pPr>
              <w:pStyle w:val="Prrafodelista"/>
              <w:widowControl w:val="0"/>
              <w:numPr>
                <w:ilvl w:val="0"/>
                <w:numId w:val="42"/>
              </w:numPr>
              <w:autoSpaceDE w:val="0"/>
              <w:spacing w:after="240" w:line="240" w:lineRule="auto"/>
              <w:jc w:val="left"/>
              <w:rPr>
                <w:szCs w:val="22"/>
              </w:rPr>
            </w:pPr>
            <w:r>
              <w:lastRenderedPageBreak/>
              <w:t>Reconocer   los   peligros   derivados   de   la   navegación por internet y adoptar conductas de seguridad en la navegación.</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3CD243A8" w14:textId="77777777" w:rsidR="001C351C" w:rsidRDefault="001C351C" w:rsidP="005F3441">
            <w:pPr>
              <w:pStyle w:val="Prrafodelista"/>
              <w:widowControl w:val="0"/>
              <w:numPr>
                <w:ilvl w:val="0"/>
                <w:numId w:val="37"/>
              </w:numPr>
              <w:autoSpaceDE w:val="0"/>
              <w:spacing w:after="240" w:line="240" w:lineRule="auto"/>
              <w:jc w:val="left"/>
              <w:rPr>
                <w:szCs w:val="22"/>
              </w:rPr>
            </w:pPr>
            <w:r>
              <w:rPr>
                <w:szCs w:val="22"/>
              </w:rPr>
              <w:t>dentifica  los  principales  peligros  derivados   de la navegación por internet y sus consecuencias en el usuario, en el equipo y en los datos.</w:t>
            </w:r>
          </w:p>
          <w:p w14:paraId="697A62F7" w14:textId="77777777" w:rsidR="001C351C" w:rsidRDefault="001C351C" w:rsidP="005F3441">
            <w:pPr>
              <w:pStyle w:val="Prrafodelista"/>
              <w:widowControl w:val="0"/>
              <w:numPr>
                <w:ilvl w:val="0"/>
                <w:numId w:val="37"/>
              </w:numPr>
              <w:autoSpaceDE w:val="0"/>
              <w:spacing w:after="240" w:line="240" w:lineRule="auto"/>
              <w:jc w:val="left"/>
              <w:rPr>
                <w:szCs w:val="22"/>
              </w:rPr>
            </w:pPr>
            <w:r>
              <w:rPr>
                <w:szCs w:val="22"/>
              </w:rPr>
              <w:t>Emplea medidas adecuadas de protección en la navegación por internet.</w:t>
            </w:r>
          </w:p>
          <w:p w14:paraId="17337CE4" w14:textId="77777777" w:rsidR="001C351C" w:rsidRDefault="001C351C" w:rsidP="005F3441">
            <w:pPr>
              <w:pStyle w:val="Prrafodelista"/>
              <w:widowControl w:val="0"/>
              <w:numPr>
                <w:ilvl w:val="0"/>
                <w:numId w:val="37"/>
              </w:numPr>
              <w:autoSpaceDE w:val="0"/>
              <w:spacing w:after="240" w:line="240" w:lineRule="auto"/>
              <w:jc w:val="left"/>
              <w:rPr>
                <w:szCs w:val="22"/>
              </w:rPr>
            </w:pPr>
            <w:r>
              <w:rPr>
                <w:szCs w:val="22"/>
              </w:rPr>
              <w:t xml:space="preserve">Describe  la  importancia  de  la  actualización   del   software   de   protección   y   el   empleo   de   antimalware   y   de   cortafuegos   para   garantizar  la  seguridad. </w:t>
            </w:r>
          </w:p>
          <w:p w14:paraId="2D4B0488" w14:textId="77777777" w:rsidR="001C351C" w:rsidRDefault="001C351C" w:rsidP="005F3441">
            <w:pPr>
              <w:pStyle w:val="Prrafodelista"/>
              <w:widowControl w:val="0"/>
              <w:numPr>
                <w:ilvl w:val="0"/>
                <w:numId w:val="37"/>
              </w:numPr>
              <w:autoSpaceDE w:val="0"/>
              <w:spacing w:after="240" w:line="240" w:lineRule="auto"/>
              <w:jc w:val="left"/>
            </w:pPr>
            <w:r>
              <w:rPr>
                <w:szCs w:val="22"/>
              </w:rPr>
              <w:t>Conecta   con   redes   WIFI   desde   distintos   dispositivos de forma segura y desarrolla hábitos de conducta adecuados. </w:t>
            </w:r>
          </w:p>
        </w:tc>
      </w:tr>
    </w:tbl>
    <w:p w14:paraId="76C3A19E" w14:textId="77777777" w:rsidR="001C351C" w:rsidRDefault="001C351C"/>
    <w:tbl>
      <w:tblPr>
        <w:tblW w:w="0" w:type="auto"/>
        <w:tblInd w:w="-5" w:type="dxa"/>
        <w:tblLayout w:type="fixed"/>
        <w:tblLook w:val="0000" w:firstRow="0" w:lastRow="0" w:firstColumn="0" w:lastColumn="0" w:noHBand="0" w:noVBand="0"/>
      </w:tblPr>
      <w:tblGrid>
        <w:gridCol w:w="4322"/>
        <w:gridCol w:w="4332"/>
      </w:tblGrid>
      <w:tr w:rsidR="001C351C" w14:paraId="08506618" w14:textId="77777777" w:rsidTr="00697679">
        <w:trPr>
          <w:trHeight w:val="510"/>
        </w:trPr>
        <w:tc>
          <w:tcPr>
            <w:tcW w:w="8654" w:type="dxa"/>
            <w:gridSpan w:val="2"/>
            <w:tcBorders>
              <w:top w:val="single" w:sz="4" w:space="0" w:color="000000"/>
              <w:left w:val="single" w:sz="4" w:space="0" w:color="000000"/>
              <w:bottom w:val="single" w:sz="4" w:space="0" w:color="000000"/>
              <w:right w:val="single" w:sz="4" w:space="0" w:color="000000"/>
            </w:tcBorders>
            <w:shd w:val="clear" w:color="auto" w:fill="E36C0A"/>
          </w:tcPr>
          <w:p w14:paraId="4F18DFD9" w14:textId="77777777" w:rsidR="001C351C" w:rsidRDefault="001C351C" w:rsidP="00697679">
            <w:pPr>
              <w:pStyle w:val="Prrafodelista"/>
              <w:widowControl w:val="0"/>
              <w:autoSpaceDE w:val="0"/>
              <w:spacing w:after="240" w:line="240" w:lineRule="auto"/>
              <w:ind w:left="720"/>
              <w:jc w:val="center"/>
            </w:pPr>
            <w:r>
              <w:rPr>
                <w:b/>
                <w:sz w:val="24"/>
                <w:szCs w:val="22"/>
              </w:rPr>
              <w:t>Bloque  5.  Publicación  y  difusión  de  contenidos</w:t>
            </w:r>
          </w:p>
        </w:tc>
      </w:tr>
      <w:tr w:rsidR="001C351C" w14:paraId="73D1E2E3"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0F696D87" w14:textId="77777777" w:rsidR="001C351C" w:rsidRDefault="001C351C" w:rsidP="005F3441">
            <w:pPr>
              <w:pStyle w:val="Prrafodelista"/>
              <w:widowControl w:val="0"/>
              <w:numPr>
                <w:ilvl w:val="0"/>
                <w:numId w:val="50"/>
              </w:numPr>
              <w:autoSpaceDE w:val="0"/>
              <w:spacing w:after="240" w:line="240" w:lineRule="auto"/>
              <w:jc w:val="left"/>
              <w:rPr>
                <w:szCs w:val="22"/>
              </w:rPr>
            </w:pPr>
            <w:r>
              <w:t>Utilizar   diversos   recursos de intercambio de información conociendo las características y la comunicación o conexión entre ellos.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5A9BA078" w14:textId="77777777" w:rsidR="001C351C" w:rsidRDefault="001C351C" w:rsidP="005F3441">
            <w:pPr>
              <w:pStyle w:val="Prrafodelista"/>
              <w:widowControl w:val="0"/>
              <w:numPr>
                <w:ilvl w:val="0"/>
                <w:numId w:val="40"/>
              </w:numPr>
              <w:autoSpaceDE w:val="0"/>
              <w:spacing w:after="240" w:line="240" w:lineRule="auto"/>
              <w:jc w:val="left"/>
              <w:rPr>
                <w:szCs w:val="22"/>
              </w:rPr>
            </w:pPr>
            <w:r>
              <w:rPr>
                <w:szCs w:val="22"/>
              </w:rPr>
              <w:t>Realiza  actividades  que  requieren  compartir   recursos en redes locales y virtuales.</w:t>
            </w:r>
          </w:p>
          <w:p w14:paraId="1F67FFED" w14:textId="77777777" w:rsidR="001C351C" w:rsidRDefault="001C351C" w:rsidP="005F3441">
            <w:pPr>
              <w:pStyle w:val="Prrafodelista"/>
              <w:widowControl w:val="0"/>
              <w:numPr>
                <w:ilvl w:val="0"/>
                <w:numId w:val="40"/>
              </w:numPr>
              <w:autoSpaceDE w:val="0"/>
              <w:spacing w:after="240" w:line="240" w:lineRule="auto"/>
              <w:jc w:val="left"/>
            </w:pPr>
            <w:r>
              <w:rPr>
                <w:szCs w:val="22"/>
              </w:rPr>
              <w:t>Utiliza   los   recursos que nos ofrecen las nuevas tecnologías y sucesivos desarrollos para la publicación y difusión de contenidos.</w:t>
            </w:r>
          </w:p>
        </w:tc>
      </w:tr>
      <w:tr w:rsidR="001C351C" w14:paraId="7DB495E9"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55FA1CB8" w14:textId="77777777" w:rsidR="001C351C" w:rsidRDefault="001C351C" w:rsidP="005F3441">
            <w:pPr>
              <w:pStyle w:val="Prrafodelista"/>
              <w:widowControl w:val="0"/>
              <w:numPr>
                <w:ilvl w:val="0"/>
                <w:numId w:val="50"/>
              </w:numPr>
              <w:autoSpaceDE w:val="0"/>
              <w:spacing w:after="240" w:line="240" w:lineRule="auto"/>
              <w:jc w:val="left"/>
              <w:rPr>
                <w:szCs w:val="22"/>
              </w:rPr>
            </w:pPr>
            <w:r>
              <w:t>Elaborar   y   publicar   contenidos   en   la   web   integrando información textual, numérica, sonora y gráfica.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772C9B3A" w14:textId="77777777" w:rsidR="001C351C" w:rsidRDefault="001C351C" w:rsidP="005F3441">
            <w:pPr>
              <w:pStyle w:val="Prrafodelista"/>
              <w:widowControl w:val="0"/>
              <w:numPr>
                <w:ilvl w:val="0"/>
                <w:numId w:val="33"/>
              </w:numPr>
              <w:autoSpaceDE w:val="0"/>
              <w:spacing w:after="240" w:line="240" w:lineRule="auto"/>
              <w:jc w:val="left"/>
              <w:rPr>
                <w:szCs w:val="22"/>
              </w:rPr>
            </w:pPr>
            <w:r>
              <w:rPr>
                <w:szCs w:val="22"/>
              </w:rPr>
              <w:t>Integra   y   organiza   elementos   textuales   y   gráficos en estructuras hipertextuales.</w:t>
            </w:r>
          </w:p>
          <w:p w14:paraId="054BFEDA" w14:textId="77777777" w:rsidR="001C351C" w:rsidRDefault="001C351C" w:rsidP="005F3441">
            <w:pPr>
              <w:pStyle w:val="Prrafodelista"/>
              <w:widowControl w:val="0"/>
              <w:numPr>
                <w:ilvl w:val="0"/>
                <w:numId w:val="33"/>
              </w:numPr>
              <w:autoSpaceDE w:val="0"/>
              <w:spacing w:after="240" w:line="240" w:lineRule="auto"/>
              <w:jc w:val="left"/>
              <w:rPr>
                <w:szCs w:val="22"/>
              </w:rPr>
            </w:pPr>
            <w:r>
              <w:rPr>
                <w:szCs w:val="22"/>
              </w:rPr>
              <w:t>Diseña  páginas  web  y  conoce  los  protocolos   de publicación, bajo estándares adecuados y con respeto a los derechos de propiedad.</w:t>
            </w:r>
          </w:p>
          <w:p w14:paraId="4F7CB18F" w14:textId="77777777" w:rsidR="001C351C" w:rsidRDefault="001C351C" w:rsidP="005F3441">
            <w:pPr>
              <w:pStyle w:val="Prrafodelista"/>
              <w:widowControl w:val="0"/>
              <w:numPr>
                <w:ilvl w:val="0"/>
                <w:numId w:val="33"/>
              </w:numPr>
              <w:autoSpaceDE w:val="0"/>
              <w:spacing w:after="240" w:line="240" w:lineRule="auto"/>
              <w:jc w:val="left"/>
            </w:pPr>
            <w:r>
              <w:rPr>
                <w:szCs w:val="22"/>
              </w:rPr>
              <w:t>Elabora  un  espacio  web  (blog,  wiki,  ...)  para   la publicación y difusión de contenidos mediante   el   uso   de   herramientas   web   gratuitas.</w:t>
            </w:r>
          </w:p>
        </w:tc>
      </w:tr>
      <w:tr w:rsidR="001C351C" w14:paraId="2892160A"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13E7F91E" w14:textId="77777777" w:rsidR="001C351C" w:rsidRDefault="001C351C" w:rsidP="005F3441">
            <w:pPr>
              <w:pStyle w:val="Prrafodelista"/>
              <w:widowControl w:val="0"/>
              <w:numPr>
                <w:ilvl w:val="0"/>
                <w:numId w:val="50"/>
              </w:numPr>
              <w:autoSpaceDE w:val="0"/>
              <w:spacing w:after="240" w:line="240" w:lineRule="auto"/>
              <w:jc w:val="left"/>
              <w:rPr>
                <w:szCs w:val="22"/>
              </w:rPr>
            </w:pPr>
            <w:r>
              <w:lastRenderedPageBreak/>
              <w:t>Conocer los estándares de publicación y emplearlos  en  la  producción  de  páginas  web  y   herramientas  TIC  de  carácter  social.  </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454CB5E9" w14:textId="77777777" w:rsidR="001C351C" w:rsidRDefault="001C351C" w:rsidP="005F3441">
            <w:pPr>
              <w:pStyle w:val="Prrafodelista"/>
              <w:widowControl w:val="0"/>
              <w:numPr>
                <w:ilvl w:val="0"/>
                <w:numId w:val="28"/>
              </w:numPr>
              <w:autoSpaceDE w:val="0"/>
              <w:spacing w:after="240" w:line="240" w:lineRule="auto"/>
              <w:jc w:val="left"/>
              <w:rPr>
                <w:szCs w:val="22"/>
              </w:rPr>
            </w:pPr>
            <w:r>
              <w:rPr>
                <w:szCs w:val="22"/>
              </w:rPr>
              <w:t>Aplica   los   estándares   de   publicación   de   contenidos  web.  </w:t>
            </w:r>
          </w:p>
          <w:p w14:paraId="2AEB8676" w14:textId="77777777" w:rsidR="001C351C" w:rsidRDefault="001C351C" w:rsidP="005F3441">
            <w:pPr>
              <w:pStyle w:val="Prrafodelista"/>
              <w:widowControl w:val="0"/>
              <w:numPr>
                <w:ilvl w:val="0"/>
                <w:numId w:val="28"/>
              </w:numPr>
              <w:autoSpaceDE w:val="0"/>
              <w:spacing w:after="240" w:line="240" w:lineRule="auto"/>
              <w:jc w:val="left"/>
            </w:pPr>
            <w:r>
              <w:rPr>
                <w:szCs w:val="22"/>
              </w:rPr>
              <w:t>Participa colaborativamente en diversas herramientas   TIC   de   carácter   social   y   gestiona las propias de forma responsable y autónoma.</w:t>
            </w:r>
          </w:p>
        </w:tc>
      </w:tr>
      <w:tr w:rsidR="001C351C" w14:paraId="2D23C9A9" w14:textId="77777777" w:rsidTr="00697679">
        <w:trPr>
          <w:trHeight w:val="531"/>
        </w:trPr>
        <w:tc>
          <w:tcPr>
            <w:tcW w:w="8654" w:type="dxa"/>
            <w:gridSpan w:val="2"/>
            <w:tcBorders>
              <w:top w:val="single" w:sz="4" w:space="0" w:color="000000"/>
              <w:left w:val="single" w:sz="4" w:space="0" w:color="000000"/>
              <w:bottom w:val="single" w:sz="4" w:space="0" w:color="000000"/>
              <w:right w:val="single" w:sz="4" w:space="0" w:color="000000"/>
            </w:tcBorders>
            <w:shd w:val="clear" w:color="auto" w:fill="E36C0A"/>
          </w:tcPr>
          <w:p w14:paraId="076447D1" w14:textId="77777777" w:rsidR="001C351C" w:rsidRDefault="001C351C" w:rsidP="00697679">
            <w:pPr>
              <w:pStyle w:val="Prrafodelista"/>
              <w:widowControl w:val="0"/>
              <w:autoSpaceDE w:val="0"/>
              <w:spacing w:after="240" w:line="240" w:lineRule="auto"/>
              <w:ind w:left="720"/>
              <w:jc w:val="center"/>
            </w:pPr>
            <w:r>
              <w:rPr>
                <w:b/>
                <w:sz w:val="24"/>
                <w:szCs w:val="22"/>
              </w:rPr>
              <w:t>Bloque  6.  Internet,  redes  sociales,  hiperconexión</w:t>
            </w:r>
          </w:p>
        </w:tc>
      </w:tr>
      <w:tr w:rsidR="001C351C" w14:paraId="773F2CBA"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50FC1CBA" w14:textId="77777777" w:rsidR="001C351C" w:rsidRDefault="001C351C" w:rsidP="005F3441">
            <w:pPr>
              <w:pStyle w:val="Prrafodelista"/>
              <w:widowControl w:val="0"/>
              <w:numPr>
                <w:ilvl w:val="0"/>
                <w:numId w:val="44"/>
              </w:numPr>
              <w:autoSpaceDE w:val="0"/>
              <w:spacing w:after="240" w:line="240" w:lineRule="auto"/>
              <w:jc w:val="left"/>
              <w:rPr>
                <w:szCs w:val="22"/>
              </w:rPr>
            </w:pPr>
            <w:r>
              <w:t>Conocer  las  características  básicas  de  internet   y los servicios y posibilidades que ofrece.</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72E6FE95" w14:textId="77777777" w:rsidR="001C351C" w:rsidRDefault="001C351C" w:rsidP="005F3441">
            <w:pPr>
              <w:pStyle w:val="Prrafodelista"/>
              <w:widowControl w:val="0"/>
              <w:numPr>
                <w:ilvl w:val="0"/>
                <w:numId w:val="34"/>
              </w:numPr>
              <w:autoSpaceDE w:val="0"/>
              <w:spacing w:after="240" w:line="240" w:lineRule="auto"/>
              <w:jc w:val="left"/>
              <w:rPr>
                <w:szCs w:val="22"/>
              </w:rPr>
            </w:pPr>
            <w:r>
              <w:rPr>
                <w:szCs w:val="22"/>
              </w:rPr>
              <w:t>Describe  los  servicios  que  ofrece  internet  y   sus posibilidades tanto en el ámbito educativo como en el profesional, personal y de ocio.</w:t>
            </w:r>
          </w:p>
          <w:p w14:paraId="22C1935D" w14:textId="77777777" w:rsidR="001C351C" w:rsidRDefault="001C351C" w:rsidP="005F3441">
            <w:pPr>
              <w:pStyle w:val="Prrafodelista"/>
              <w:widowControl w:val="0"/>
              <w:numPr>
                <w:ilvl w:val="0"/>
                <w:numId w:val="34"/>
              </w:numPr>
              <w:autoSpaceDE w:val="0"/>
              <w:spacing w:after="240" w:line="240" w:lineRule="auto"/>
              <w:jc w:val="left"/>
            </w:pPr>
            <w:r>
              <w:rPr>
                <w:szCs w:val="22"/>
              </w:rPr>
              <w:t>Conoce   y   explica   los   protocolos   de   comunicación, así como la denominación de los elementos propios de internet.</w:t>
            </w:r>
          </w:p>
        </w:tc>
      </w:tr>
      <w:tr w:rsidR="001C351C" w14:paraId="2924827A"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4DA3C285" w14:textId="77777777" w:rsidR="001C351C" w:rsidRDefault="001C351C" w:rsidP="005F3441">
            <w:pPr>
              <w:pStyle w:val="Prrafodelista"/>
              <w:widowControl w:val="0"/>
              <w:numPr>
                <w:ilvl w:val="0"/>
                <w:numId w:val="44"/>
              </w:numPr>
              <w:autoSpaceDE w:val="0"/>
              <w:spacing w:after="240" w:line="240" w:lineRule="auto"/>
              <w:jc w:val="left"/>
              <w:rPr>
                <w:szCs w:val="22"/>
              </w:rPr>
            </w:pPr>
            <w:r>
              <w:t>Desarrollar  hábitos  en  el  uso  de  herramientas   que permitan la accesibilidad a las producciones desde diversos dispositivos móviles.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1E6A5856" w14:textId="77777777" w:rsidR="001C351C" w:rsidRDefault="001C351C" w:rsidP="005F3441">
            <w:pPr>
              <w:pStyle w:val="Prrafodelista"/>
              <w:widowControl w:val="0"/>
              <w:numPr>
                <w:ilvl w:val="0"/>
                <w:numId w:val="47"/>
              </w:numPr>
              <w:autoSpaceDE w:val="0"/>
              <w:spacing w:after="240" w:line="240" w:lineRule="auto"/>
              <w:jc w:val="left"/>
              <w:rPr>
                <w:szCs w:val="22"/>
              </w:rPr>
            </w:pPr>
            <w:r>
              <w:rPr>
                <w:szCs w:val="22"/>
              </w:rPr>
              <w:t>Accede  a  servicios  web  y  plataformas  desde   diversos dispositivos electrónicos.</w:t>
            </w:r>
          </w:p>
          <w:p w14:paraId="70CBA3EC" w14:textId="77777777" w:rsidR="001C351C" w:rsidRDefault="001C351C" w:rsidP="005F3441">
            <w:pPr>
              <w:pStyle w:val="Prrafodelista"/>
              <w:widowControl w:val="0"/>
              <w:numPr>
                <w:ilvl w:val="0"/>
                <w:numId w:val="47"/>
              </w:numPr>
              <w:autoSpaceDE w:val="0"/>
              <w:spacing w:after="240" w:line="240" w:lineRule="auto"/>
              <w:jc w:val="left"/>
              <w:rPr>
                <w:szCs w:val="22"/>
              </w:rPr>
            </w:pPr>
            <w:r>
              <w:rPr>
                <w:szCs w:val="22"/>
              </w:rPr>
              <w:t>Realiza  intercambio  de  información  de  forma   segura en distintas plataformas en las que está registrado y que ofrecen servicios de formación, ocio, etc.</w:t>
            </w:r>
          </w:p>
          <w:p w14:paraId="4F5C75EA" w14:textId="77777777" w:rsidR="001C351C" w:rsidRDefault="001C351C" w:rsidP="005F3441">
            <w:pPr>
              <w:pStyle w:val="Prrafodelista"/>
              <w:widowControl w:val="0"/>
              <w:numPr>
                <w:ilvl w:val="0"/>
                <w:numId w:val="47"/>
              </w:numPr>
              <w:autoSpaceDE w:val="0"/>
              <w:spacing w:after="240" w:line="240" w:lineRule="auto"/>
              <w:jc w:val="left"/>
            </w:pPr>
            <w:r>
              <w:rPr>
                <w:szCs w:val="22"/>
              </w:rPr>
              <w:t>Sincroniza   la   información   entre   un   dispositivo móvil y otro dispositivo.</w:t>
            </w:r>
          </w:p>
        </w:tc>
      </w:tr>
      <w:tr w:rsidR="001C351C" w14:paraId="6FD59B2A"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78AE4E72" w14:textId="77777777" w:rsidR="001C351C" w:rsidRDefault="001C351C" w:rsidP="005F3441">
            <w:pPr>
              <w:pStyle w:val="Prrafodelista"/>
              <w:widowControl w:val="0"/>
              <w:numPr>
                <w:ilvl w:val="0"/>
                <w:numId w:val="44"/>
              </w:numPr>
              <w:autoSpaceDE w:val="0"/>
              <w:spacing w:after="240" w:line="240" w:lineRule="auto"/>
              <w:jc w:val="left"/>
              <w:rPr>
                <w:szCs w:val="22"/>
              </w:rPr>
            </w:pPr>
            <w:r>
              <w:t>Emplear el sentido crítico y desarrollar hábitos adecuados en el uso e intercambio de la información a través de redes sociales y plataformas.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52045A3B" w14:textId="77777777" w:rsidR="001C351C" w:rsidRDefault="001C351C" w:rsidP="005F3441">
            <w:pPr>
              <w:pStyle w:val="Prrafodelista"/>
              <w:widowControl w:val="0"/>
              <w:numPr>
                <w:ilvl w:val="0"/>
                <w:numId w:val="32"/>
              </w:numPr>
              <w:autoSpaceDE w:val="0"/>
              <w:spacing w:after="240" w:line="240" w:lineRule="auto"/>
              <w:jc w:val="left"/>
              <w:rPr>
                <w:szCs w:val="22"/>
              </w:rPr>
            </w:pPr>
            <w:r>
              <w:rPr>
                <w:szCs w:val="22"/>
              </w:rPr>
              <w:t>Participa   activamente   en   redes   sociales   con criterios de seguridad y responsabilidad.</w:t>
            </w:r>
          </w:p>
          <w:p w14:paraId="0C067C27" w14:textId="77777777" w:rsidR="001C351C" w:rsidRDefault="001C351C" w:rsidP="00697679">
            <w:pPr>
              <w:pStyle w:val="Prrafodelista"/>
              <w:widowControl w:val="0"/>
              <w:autoSpaceDE w:val="0"/>
              <w:spacing w:after="240" w:line="240" w:lineRule="auto"/>
              <w:ind w:left="720"/>
              <w:jc w:val="left"/>
              <w:rPr>
                <w:szCs w:val="22"/>
              </w:rPr>
            </w:pPr>
          </w:p>
        </w:tc>
      </w:tr>
      <w:tr w:rsidR="001C351C" w14:paraId="37D6B34D" w14:textId="77777777" w:rsidTr="00697679">
        <w:trPr>
          <w:trHeight w:val="1790"/>
        </w:trPr>
        <w:tc>
          <w:tcPr>
            <w:tcW w:w="4322" w:type="dxa"/>
            <w:tcBorders>
              <w:top w:val="single" w:sz="4" w:space="0" w:color="000000"/>
              <w:left w:val="single" w:sz="4" w:space="0" w:color="000000"/>
              <w:bottom w:val="single" w:sz="4" w:space="0" w:color="000000"/>
            </w:tcBorders>
            <w:shd w:val="clear" w:color="auto" w:fill="auto"/>
          </w:tcPr>
          <w:p w14:paraId="70AE8088" w14:textId="77777777" w:rsidR="001C351C" w:rsidRDefault="001C351C" w:rsidP="005F3441">
            <w:pPr>
              <w:pStyle w:val="Prrafodelista"/>
              <w:widowControl w:val="0"/>
              <w:numPr>
                <w:ilvl w:val="0"/>
                <w:numId w:val="44"/>
              </w:numPr>
              <w:autoSpaceDE w:val="0"/>
              <w:spacing w:after="240" w:line="240" w:lineRule="auto"/>
              <w:jc w:val="left"/>
              <w:rPr>
                <w:szCs w:val="22"/>
              </w:rPr>
            </w:pPr>
            <w:r>
              <w:t>Publicar y relacionar mediante hiperenlaces información en canales de contenidos multimedia, presentaciones, imagen, audio y video.</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7185DF5C" w14:textId="77777777" w:rsidR="001C351C" w:rsidRDefault="001C351C" w:rsidP="005F3441">
            <w:pPr>
              <w:pStyle w:val="Prrafodelista"/>
              <w:widowControl w:val="0"/>
              <w:numPr>
                <w:ilvl w:val="0"/>
                <w:numId w:val="45"/>
              </w:numPr>
              <w:autoSpaceDE w:val="0"/>
              <w:spacing w:after="240" w:line="240" w:lineRule="auto"/>
              <w:jc w:val="left"/>
            </w:pPr>
            <w:r>
              <w:rPr>
                <w:szCs w:val="22"/>
              </w:rPr>
              <w:t>Emplea   canales   de   distribución   de   contenidos multimedia para alojar materiales propios  y  enlazarlos  con  otras  producciones,   respetando los derechos de autor.</w:t>
            </w:r>
          </w:p>
        </w:tc>
      </w:tr>
    </w:tbl>
    <w:p w14:paraId="42A95396" w14:textId="0E00CDCC" w:rsidR="001C351C" w:rsidRDefault="001C351C" w:rsidP="001C351C"/>
    <w:p w14:paraId="7AE4EA03" w14:textId="484C9CCB" w:rsidR="00700390" w:rsidRPr="00700390" w:rsidRDefault="00700390" w:rsidP="005F3441">
      <w:pPr>
        <w:pStyle w:val="Encabezado2"/>
        <w:numPr>
          <w:ilvl w:val="1"/>
          <w:numId w:val="10"/>
        </w:numPr>
        <w:rPr>
          <w:rFonts w:ascii="Calibri" w:hAnsi="Calibri" w:cs="Calibri"/>
        </w:rPr>
      </w:pPr>
      <w:bookmarkStart w:id="14" w:name="_Toc85705643"/>
      <w:r w:rsidRPr="00700390">
        <w:rPr>
          <w:rFonts w:ascii="Calibri" w:hAnsi="Calibri" w:cs="Calibri"/>
        </w:rPr>
        <w:lastRenderedPageBreak/>
        <w:t>Integración de las competencias clave en los elementos curriculares, mediante la relación entre los estándares de aprendizaje evaluables y cada una de las competencias.</w:t>
      </w:r>
      <w:bookmarkEnd w:id="14"/>
    </w:p>
    <w:p w14:paraId="1E8E51AD" w14:textId="77777777" w:rsidR="00440DDD" w:rsidRDefault="00440DDD" w:rsidP="00440DDD">
      <w:pPr>
        <w:ind w:firstLine="576"/>
        <w:rPr>
          <w:b/>
        </w:rPr>
      </w:pPr>
      <w:r>
        <w:t>La asignatura de Tecnologías de la Información y la Comunicación I contribuye a la adquisición de las competencias clave de la siguiente manera:</w:t>
      </w:r>
    </w:p>
    <w:p w14:paraId="54E01BA2" w14:textId="77777777" w:rsidR="00440DDD" w:rsidRDefault="00440DDD" w:rsidP="005F3441">
      <w:pPr>
        <w:numPr>
          <w:ilvl w:val="0"/>
          <w:numId w:val="52"/>
        </w:numPr>
        <w:rPr>
          <w:b/>
        </w:rPr>
      </w:pPr>
      <w:r>
        <w:rPr>
          <w:b/>
        </w:rPr>
        <w:t>Comunicación lingüística</w:t>
      </w:r>
      <w:r>
        <w:t xml:space="preserve"> (</w:t>
      </w:r>
      <w:r>
        <w:rPr>
          <w:b/>
        </w:rPr>
        <w:t>CL</w:t>
      </w:r>
      <w:r>
        <w:t>): la contribución a la competencia en comunicación lingüística se realiza a través de la adquisición de vocabulario específico, que ha de ser utilizado en los procesos de búsqueda, análisis, selección, resumen y comunicación de la información. La lectura, interpretación y redacción de informes y documentos técnicos contribuye al conocimiento y a la capacidad de utilización de diferentes tipos de textos y sus estructuras formales.</w:t>
      </w:r>
    </w:p>
    <w:p w14:paraId="34910220" w14:textId="77777777" w:rsidR="00440DDD" w:rsidRDefault="00440DDD" w:rsidP="005F3441">
      <w:pPr>
        <w:numPr>
          <w:ilvl w:val="0"/>
          <w:numId w:val="52"/>
        </w:numPr>
        <w:rPr>
          <w:b/>
        </w:rPr>
      </w:pPr>
      <w:r>
        <w:rPr>
          <w:b/>
        </w:rPr>
        <w:t>Competencia matemática y competencias básicas en ciencia y tecnología</w:t>
      </w:r>
      <w:r>
        <w:t xml:space="preserve"> (</w:t>
      </w:r>
      <w:r>
        <w:rPr>
          <w:b/>
        </w:rPr>
        <w:t>CM</w:t>
      </w:r>
      <w:r>
        <w:t>): el uso instrumental de herramientas matemáticas de manera contextualizada contribuye a configurar la competencia matemática en la medida en que proporciona situaciones de aplicabilidad a diversos campos como la realización de cálculos, la representación gráfica y la medición de magnitudes.</w:t>
      </w:r>
    </w:p>
    <w:p w14:paraId="3A0B4B29" w14:textId="77777777" w:rsidR="00440DDD" w:rsidRDefault="00440DDD" w:rsidP="005F3441">
      <w:pPr>
        <w:numPr>
          <w:ilvl w:val="0"/>
          <w:numId w:val="52"/>
        </w:numPr>
        <w:rPr>
          <w:b/>
        </w:rPr>
      </w:pPr>
      <w:r>
        <w:rPr>
          <w:b/>
        </w:rPr>
        <w:t>Competencia digital</w:t>
      </w:r>
      <w:r>
        <w:t xml:space="preserve"> (</w:t>
      </w:r>
      <w:r>
        <w:rPr>
          <w:b/>
        </w:rPr>
        <w:t>CD</w:t>
      </w:r>
      <w:r>
        <w:t xml:space="preserve">): el tratamiento específico de las tecnologías de la información y la comunicación (en adelante TIC), proporciona una oportunidad especial para desarrollar la competencia digital y, a este desarrollo, están dirigidos específicamente los contenidos. Aunque en otras asignaturas se utilicen las TIC como herramientas de trabajo, es en la asignatura de Tecnologías de la Información y la Comunicación I donde los alumnos adquieren los conocimientos y destrezas relacionados con el uso de las TIC que se aplicarán posteriormente. Están asociados a su desarrollo los contenidos que </w:t>
      </w:r>
      <w:r>
        <w:lastRenderedPageBreak/>
        <w:t>permiten localizar, procesar, elaborar, almacenar y presentar información, así como intercambiar información y comunicarse a través de Internet de forma crítica y segura.</w:t>
      </w:r>
    </w:p>
    <w:p w14:paraId="5E4F2CF3" w14:textId="77777777" w:rsidR="00440DDD" w:rsidRDefault="00440DDD" w:rsidP="005F3441">
      <w:pPr>
        <w:numPr>
          <w:ilvl w:val="0"/>
          <w:numId w:val="52"/>
        </w:numPr>
        <w:rPr>
          <w:b/>
        </w:rPr>
      </w:pPr>
      <w:r>
        <w:rPr>
          <w:b/>
        </w:rPr>
        <w:t>Aprender a aprender</w:t>
      </w:r>
      <w:r>
        <w:t xml:space="preserve"> (</w:t>
      </w:r>
      <w:r>
        <w:rPr>
          <w:b/>
        </w:rPr>
        <w:t>AA</w:t>
      </w:r>
      <w:r>
        <w:t>):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14:paraId="1E7C43F1" w14:textId="77777777" w:rsidR="00440DDD" w:rsidRDefault="00440DDD" w:rsidP="005F3441">
      <w:pPr>
        <w:numPr>
          <w:ilvl w:val="0"/>
          <w:numId w:val="52"/>
        </w:numPr>
        <w:rPr>
          <w:b/>
        </w:rPr>
      </w:pPr>
      <w:r>
        <w:rPr>
          <w:b/>
        </w:rPr>
        <w:t>Competencias sociales y cívicas</w:t>
      </w:r>
      <w:r>
        <w:t xml:space="preserve"> (</w:t>
      </w:r>
      <w:r>
        <w:rPr>
          <w:b/>
        </w:rPr>
        <w:t>CSC</w:t>
      </w:r>
      <w:r>
        <w:t>): la contribución de la asignatura de Tecnologías de la Información y la Comunicación I en lo que se refiere a las habilidades para las relaciones humanas y al conocimiento de la organización y funcionamiento de las sociedades vendrá determinada por el modo en que se aborden los contenidos, especialmente los asociados al proceso de resolución de problemas informáticos. El alumno tiene múltiples ocasiones para expresar y discutir adecuadamente ideas y razonamientos, escuchar a los demás, abordar dificultades, gestionar conflictos y tomar decisiones, practicando el diálogo, la negociación y adoptando actitudes de respeto y tolerancia hacia sus compañeros. Asimismo, la asignatura de Tecnologías de la Información y la Comunicación I contribuye al conocimiento de la organización y funcionamiento de las sociedades desde el análisis del desarrollo tecnológico de las mismas y su influencia en los cambios económicos y sociales que han tenido lugar a lo largo del último siglo.</w:t>
      </w:r>
    </w:p>
    <w:p w14:paraId="204729FA" w14:textId="77777777" w:rsidR="00440DDD" w:rsidRDefault="00440DDD" w:rsidP="005F3441">
      <w:pPr>
        <w:numPr>
          <w:ilvl w:val="0"/>
          <w:numId w:val="52"/>
        </w:numPr>
        <w:rPr>
          <w:b/>
        </w:rPr>
      </w:pPr>
      <w:r>
        <w:rPr>
          <w:b/>
        </w:rPr>
        <w:t>Sentido de iniciativa y espíritu emprendedor</w:t>
      </w:r>
      <w:r>
        <w:t xml:space="preserve"> (</w:t>
      </w:r>
      <w:r>
        <w:rPr>
          <w:b/>
        </w:rPr>
        <w:t>SI</w:t>
      </w:r>
      <w:r>
        <w:t xml:space="preserve">): la contribución al espíritu emprendedor e iniciativa personal de la asignatura se centra en la forma de </w:t>
      </w:r>
      <w:r>
        <w:lastRenderedPageBreak/>
        <w:t>desarrollar la habilidad de transformar las ideas en objetos y sistemas técnicos mediante el método de resolución de proyectos. La asignatura de Tecnologías de la Información y la Comunicación I fomenta la creatividad, la innovación y la asunción de riesgos, así como la habilidad para planificar y gestionar proyectos informáticos.</w:t>
      </w:r>
    </w:p>
    <w:p w14:paraId="652222DA" w14:textId="77777777" w:rsidR="00440DDD" w:rsidRPr="00C0325A" w:rsidRDefault="00440DDD" w:rsidP="005F3441">
      <w:pPr>
        <w:numPr>
          <w:ilvl w:val="0"/>
          <w:numId w:val="52"/>
        </w:numPr>
        <w:rPr>
          <w:b/>
        </w:rPr>
      </w:pPr>
      <w:r>
        <w:rPr>
          <w:b/>
        </w:rPr>
        <w:t>Conciencia y expresiones culturales</w:t>
      </w:r>
      <w:r>
        <w:t xml:space="preserve"> (</w:t>
      </w:r>
      <w:r>
        <w:rPr>
          <w:b/>
        </w:rPr>
        <w:t>CEC</w:t>
      </w:r>
      <w:r>
        <w:t>): la contribución de la asignatura de Tecnologías de la Información y la Comunicación I a la adquisición de esta competencia se logra a través del desarrollo de aptitudes creativas que pueden trasladarse a una variedad de contextos profesionales.</w:t>
      </w:r>
    </w:p>
    <w:p w14:paraId="24746572" w14:textId="206496AA" w:rsidR="00700390" w:rsidRDefault="00700390" w:rsidP="00440DDD">
      <w:pPr>
        <w:ind w:left="720"/>
        <w:rPr>
          <w:b/>
        </w:rPr>
      </w:pPr>
    </w:p>
    <w:p w14:paraId="4DF4BFD7" w14:textId="77777777" w:rsidR="00700390" w:rsidRDefault="00700390" w:rsidP="00440DDD">
      <w:pPr>
        <w:ind w:left="720"/>
        <w:rPr>
          <w:b/>
        </w:rPr>
      </w:pPr>
    </w:p>
    <w:tbl>
      <w:tblPr>
        <w:tblW w:w="0" w:type="auto"/>
        <w:tblInd w:w="-5" w:type="dxa"/>
        <w:tblLayout w:type="fixed"/>
        <w:tblLook w:val="0000" w:firstRow="0" w:lastRow="0" w:firstColumn="0" w:lastColumn="0" w:noHBand="0" w:noVBand="0"/>
      </w:tblPr>
      <w:tblGrid>
        <w:gridCol w:w="4322"/>
        <w:gridCol w:w="2286"/>
        <w:gridCol w:w="2046"/>
      </w:tblGrid>
      <w:tr w:rsidR="00440DDD" w14:paraId="743CAD01" w14:textId="77777777" w:rsidTr="00697679">
        <w:tc>
          <w:tcPr>
            <w:tcW w:w="8654" w:type="dxa"/>
            <w:gridSpan w:val="3"/>
            <w:tcBorders>
              <w:top w:val="single" w:sz="4" w:space="0" w:color="000000"/>
              <w:left w:val="single" w:sz="4" w:space="0" w:color="000000"/>
              <w:bottom w:val="single" w:sz="4" w:space="0" w:color="000000"/>
              <w:right w:val="single" w:sz="4" w:space="0" w:color="000000"/>
            </w:tcBorders>
            <w:shd w:val="clear" w:color="auto" w:fill="E36C0A"/>
          </w:tcPr>
          <w:p w14:paraId="365BA102" w14:textId="77777777" w:rsidR="00440DDD" w:rsidRDefault="00440DDD" w:rsidP="00697679">
            <w:pPr>
              <w:jc w:val="center"/>
            </w:pPr>
            <w:r>
              <w:rPr>
                <w:b/>
              </w:rPr>
              <w:t>Tecnologías de la Información y la Comunicación. 4º ESO</w:t>
            </w:r>
          </w:p>
        </w:tc>
      </w:tr>
      <w:tr w:rsidR="00440DDD" w14:paraId="37382EFB" w14:textId="77777777" w:rsidTr="00697679">
        <w:tc>
          <w:tcPr>
            <w:tcW w:w="4322" w:type="dxa"/>
            <w:tcBorders>
              <w:top w:val="single" w:sz="4" w:space="0" w:color="000000"/>
              <w:left w:val="single" w:sz="4" w:space="0" w:color="000000"/>
              <w:bottom w:val="single" w:sz="4" w:space="0" w:color="000000"/>
            </w:tcBorders>
            <w:shd w:val="clear" w:color="auto" w:fill="auto"/>
          </w:tcPr>
          <w:p w14:paraId="56C5F30D" w14:textId="77777777" w:rsidR="00440DDD" w:rsidRDefault="00440DDD" w:rsidP="00697679">
            <w:pPr>
              <w:jc w:val="center"/>
              <w:rPr>
                <w:b/>
              </w:rPr>
            </w:pPr>
            <w:r>
              <w:rPr>
                <w:b/>
              </w:rPr>
              <w:t>Criterios de Evaluación</w:t>
            </w:r>
          </w:p>
        </w:tc>
        <w:tc>
          <w:tcPr>
            <w:tcW w:w="4332" w:type="dxa"/>
            <w:gridSpan w:val="2"/>
            <w:tcBorders>
              <w:top w:val="single" w:sz="4" w:space="0" w:color="000000"/>
              <w:left w:val="single" w:sz="4" w:space="0" w:color="000000"/>
              <w:bottom w:val="single" w:sz="4" w:space="0" w:color="000000"/>
              <w:right w:val="single" w:sz="4" w:space="0" w:color="000000"/>
            </w:tcBorders>
            <w:shd w:val="clear" w:color="auto" w:fill="auto"/>
          </w:tcPr>
          <w:p w14:paraId="030A24F3" w14:textId="77777777" w:rsidR="00440DDD" w:rsidRDefault="00440DDD" w:rsidP="00697679">
            <w:pPr>
              <w:jc w:val="center"/>
            </w:pPr>
            <w:r>
              <w:rPr>
                <w:b/>
              </w:rPr>
              <w:t>Estándares de aprendizaje evaluables</w:t>
            </w:r>
          </w:p>
        </w:tc>
      </w:tr>
      <w:tr w:rsidR="00440DDD" w14:paraId="2180E376" w14:textId="77777777" w:rsidTr="00697679">
        <w:tc>
          <w:tcPr>
            <w:tcW w:w="8654" w:type="dxa"/>
            <w:gridSpan w:val="3"/>
            <w:tcBorders>
              <w:top w:val="single" w:sz="4" w:space="0" w:color="000000"/>
              <w:left w:val="single" w:sz="4" w:space="0" w:color="000000"/>
              <w:bottom w:val="single" w:sz="4" w:space="0" w:color="000000"/>
              <w:right w:val="single" w:sz="4" w:space="0" w:color="000000"/>
            </w:tcBorders>
            <w:shd w:val="clear" w:color="auto" w:fill="E36C0A"/>
          </w:tcPr>
          <w:p w14:paraId="016F2F94" w14:textId="77777777" w:rsidR="00440DDD" w:rsidRDefault="00440DDD" w:rsidP="00697679">
            <w:pPr>
              <w:jc w:val="center"/>
            </w:pPr>
            <w:r>
              <w:rPr>
                <w:b/>
              </w:rPr>
              <w:t>Bloque  1.  Ética  y  estética  en  la  interacción  en  redx</w:t>
            </w:r>
          </w:p>
        </w:tc>
      </w:tr>
      <w:tr w:rsidR="00440DDD" w14:paraId="30CD939E" w14:textId="77777777" w:rsidTr="00697679">
        <w:trPr>
          <w:trHeight w:val="1952"/>
        </w:trPr>
        <w:tc>
          <w:tcPr>
            <w:tcW w:w="6608" w:type="dxa"/>
            <w:gridSpan w:val="2"/>
            <w:tcBorders>
              <w:top w:val="single" w:sz="4" w:space="0" w:color="000000"/>
              <w:left w:val="single" w:sz="4" w:space="0" w:color="000000"/>
              <w:bottom w:val="single" w:sz="4" w:space="0" w:color="000000"/>
            </w:tcBorders>
            <w:shd w:val="clear" w:color="auto" w:fill="auto"/>
          </w:tcPr>
          <w:p w14:paraId="68A2DD2A" w14:textId="77777777" w:rsidR="00440DDD" w:rsidRDefault="00440DDD" w:rsidP="00697679">
            <w:pPr>
              <w:pStyle w:val="Prrafodelista"/>
              <w:snapToGrid w:val="0"/>
              <w:ind w:left="720"/>
            </w:pPr>
          </w:p>
          <w:p w14:paraId="4B0B7B8C" w14:textId="77777777" w:rsidR="00440DDD" w:rsidRDefault="00440DDD" w:rsidP="00697679">
            <w:pPr>
              <w:pStyle w:val="Prrafodelista"/>
              <w:ind w:left="720"/>
            </w:pPr>
          </w:p>
          <w:p w14:paraId="128F7F95" w14:textId="77777777" w:rsidR="00440DDD" w:rsidRDefault="00440DDD" w:rsidP="005F3441">
            <w:pPr>
              <w:pStyle w:val="Prrafodelista"/>
              <w:numPr>
                <w:ilvl w:val="0"/>
                <w:numId w:val="64"/>
              </w:numPr>
              <w:rPr>
                <w:szCs w:val="22"/>
              </w:rPr>
            </w:pPr>
            <w:r>
              <w:rPr>
                <w:szCs w:val="22"/>
              </w:rPr>
              <w:t>Interactúa   con   hábitos   de   seguridad   adecuados en entornos virtuales.</w:t>
            </w:r>
          </w:p>
          <w:p w14:paraId="261E22D0" w14:textId="77777777" w:rsidR="00440DDD" w:rsidRDefault="00440DDD" w:rsidP="005F3441">
            <w:pPr>
              <w:pStyle w:val="Prrafodelista"/>
              <w:numPr>
                <w:ilvl w:val="0"/>
                <w:numId w:val="64"/>
              </w:numPr>
            </w:pPr>
            <w:r>
              <w:rPr>
                <w:szCs w:val="22"/>
              </w:rPr>
              <w:t>Aplica   políticas   seguras   de   utilización   de   contraseñas para la protección de la información personal.</w:t>
            </w:r>
          </w:p>
          <w:p w14:paraId="6D2A5B6E" w14:textId="77777777" w:rsidR="00440DDD" w:rsidRDefault="00440DDD" w:rsidP="00697679"/>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D026AF3" w14:textId="77777777" w:rsidR="00440DDD" w:rsidRDefault="00440DDD" w:rsidP="00697679">
            <w:r>
              <w:t>CD, AA, CSC</w:t>
            </w:r>
          </w:p>
        </w:tc>
      </w:tr>
      <w:tr w:rsidR="00440DDD" w14:paraId="7252187C" w14:textId="77777777" w:rsidTr="00697679">
        <w:trPr>
          <w:trHeight w:val="1639"/>
        </w:trPr>
        <w:tc>
          <w:tcPr>
            <w:tcW w:w="6608" w:type="dxa"/>
            <w:gridSpan w:val="2"/>
            <w:tcBorders>
              <w:top w:val="single" w:sz="4" w:space="0" w:color="000000"/>
              <w:left w:val="single" w:sz="4" w:space="0" w:color="000000"/>
              <w:bottom w:val="single" w:sz="4" w:space="0" w:color="000000"/>
            </w:tcBorders>
            <w:shd w:val="clear" w:color="auto" w:fill="auto"/>
          </w:tcPr>
          <w:p w14:paraId="59A4D5BC" w14:textId="77777777" w:rsidR="00440DDD" w:rsidRDefault="00440DDD" w:rsidP="005F3441">
            <w:pPr>
              <w:pStyle w:val="Prrafodelista"/>
              <w:numPr>
                <w:ilvl w:val="0"/>
                <w:numId w:val="56"/>
              </w:numPr>
              <w:rPr>
                <w:szCs w:val="22"/>
              </w:rPr>
            </w:pPr>
            <w:r>
              <w:rPr>
                <w:szCs w:val="22"/>
              </w:rPr>
              <w:t>Realiza   actividades   de   intercambio   de  información con responsabilidad sobre conceptos como la propiedad intelectual.</w:t>
            </w:r>
          </w:p>
          <w:p w14:paraId="23A87620" w14:textId="77777777" w:rsidR="00440DDD" w:rsidRDefault="00440DDD" w:rsidP="00697679"/>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0C86186" w14:textId="77777777" w:rsidR="00440DDD" w:rsidRDefault="00440DDD" w:rsidP="00697679">
            <w:r>
              <w:rPr>
                <w:szCs w:val="22"/>
              </w:rPr>
              <w:t>CSC , CD, CEC, SI</w:t>
            </w:r>
          </w:p>
        </w:tc>
      </w:tr>
      <w:tr w:rsidR="00440DDD" w14:paraId="12B7B101"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52823FD6" w14:textId="77777777" w:rsidR="00440DDD" w:rsidRDefault="00440DDD" w:rsidP="00697679">
            <w:pPr>
              <w:snapToGrid w:val="0"/>
            </w:pPr>
          </w:p>
          <w:p w14:paraId="69D7D912" w14:textId="77777777" w:rsidR="00440DDD" w:rsidRDefault="00440DDD" w:rsidP="005F3441">
            <w:pPr>
              <w:pStyle w:val="Prrafodelista"/>
              <w:widowControl w:val="0"/>
              <w:numPr>
                <w:ilvl w:val="0"/>
                <w:numId w:val="65"/>
              </w:numPr>
              <w:autoSpaceDE w:val="0"/>
              <w:spacing w:after="240" w:line="240" w:lineRule="auto"/>
              <w:jc w:val="left"/>
              <w:rPr>
                <w:szCs w:val="22"/>
              </w:rPr>
            </w:pPr>
            <w:r>
              <w:rPr>
                <w:szCs w:val="22"/>
              </w:rPr>
              <w:t>Consulta   distintas   fuentes   y   navega   conociendo la importancia de la identidad digital  y  los  tipos  de  fraude  de  la  web</w:t>
            </w:r>
          </w:p>
          <w:p w14:paraId="18AF69B3" w14:textId="77777777" w:rsidR="00440DDD" w:rsidRDefault="00440DDD" w:rsidP="005F3441">
            <w:pPr>
              <w:pStyle w:val="Prrafodelista"/>
              <w:numPr>
                <w:ilvl w:val="0"/>
                <w:numId w:val="65"/>
              </w:numPr>
              <w:rPr>
                <w:szCs w:val="22"/>
              </w:rPr>
            </w:pPr>
            <w:r>
              <w:rPr>
                <w:szCs w:val="22"/>
              </w:rPr>
              <w:t>Diferencia  el  concepto  de  materiales  sujetos   a derechos de autor y materiales de libre distribución y los usa de forma adecuada en sus producciones.</w:t>
            </w:r>
          </w:p>
          <w:p w14:paraId="1C76A98F" w14:textId="77777777" w:rsidR="00440DDD" w:rsidRDefault="00440DDD" w:rsidP="00697679">
            <w:pPr>
              <w:pStyle w:val="Prrafodelista"/>
              <w:widowControl w:val="0"/>
              <w:autoSpaceDE w:val="0"/>
              <w:spacing w:after="240" w:line="240" w:lineRule="auto"/>
              <w:ind w:left="720"/>
              <w:jc w:val="left"/>
              <w:rPr>
                <w:szCs w:val="22"/>
              </w:rPr>
            </w:pPr>
            <w:r>
              <w:rPr>
                <w:szCs w:val="22"/>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F5388E7" w14:textId="77777777" w:rsidR="00440DDD" w:rsidRDefault="00440DDD" w:rsidP="00697679">
            <w:pPr>
              <w:widowControl w:val="0"/>
              <w:autoSpaceDE w:val="0"/>
              <w:spacing w:after="240" w:line="240" w:lineRule="auto"/>
              <w:jc w:val="left"/>
            </w:pPr>
            <w:r>
              <w:rPr>
                <w:szCs w:val="22"/>
              </w:rPr>
              <w:t>CL, AA, CM, CD, CSC, SI, CEC, CL</w:t>
            </w:r>
          </w:p>
        </w:tc>
      </w:tr>
      <w:tr w:rsidR="00440DDD" w14:paraId="38815A6C" w14:textId="77777777" w:rsidTr="00697679">
        <w:trPr>
          <w:trHeight w:val="406"/>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E36C0A"/>
          </w:tcPr>
          <w:p w14:paraId="2C0E37D9" w14:textId="77777777" w:rsidR="00440DDD" w:rsidRDefault="00440DDD" w:rsidP="00697679">
            <w:pPr>
              <w:widowControl w:val="0"/>
              <w:autoSpaceDE w:val="0"/>
              <w:spacing w:after="240" w:line="240" w:lineRule="auto"/>
              <w:jc w:val="center"/>
            </w:pPr>
            <w:r>
              <w:rPr>
                <w:szCs w:val="22"/>
              </w:rPr>
              <w:t>Bloque 2. Ordenadores, sistemas operativos y redes</w:t>
            </w:r>
          </w:p>
        </w:tc>
      </w:tr>
      <w:tr w:rsidR="00440DDD" w14:paraId="3ACB21CF"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5576ABDD" w14:textId="77777777" w:rsidR="00440DDD" w:rsidRDefault="00440DDD" w:rsidP="005F3441">
            <w:pPr>
              <w:pStyle w:val="Prrafodelista"/>
              <w:widowControl w:val="0"/>
              <w:numPr>
                <w:ilvl w:val="0"/>
                <w:numId w:val="69"/>
              </w:numPr>
              <w:autoSpaceDE w:val="0"/>
              <w:spacing w:after="240" w:line="240" w:lineRule="auto"/>
              <w:jc w:val="left"/>
              <w:rPr>
                <w:szCs w:val="22"/>
              </w:rPr>
            </w:pPr>
            <w:r>
              <w:rPr>
                <w:szCs w:val="22"/>
              </w:rPr>
              <w:t>Conocer   la   arquitectura   de   un   ordenador,   identificando sus componentes básicos y describiendo sus características.</w:t>
            </w:r>
          </w:p>
          <w:p w14:paraId="44AC13D4" w14:textId="77777777" w:rsidR="00440DDD" w:rsidRDefault="00440DDD" w:rsidP="005F3441">
            <w:pPr>
              <w:pStyle w:val="Prrafodelista"/>
              <w:widowControl w:val="0"/>
              <w:numPr>
                <w:ilvl w:val="0"/>
                <w:numId w:val="69"/>
              </w:numPr>
              <w:autoSpaceDE w:val="0"/>
              <w:spacing w:after="240" w:line="240" w:lineRule="auto"/>
              <w:jc w:val="left"/>
              <w:rPr>
                <w:szCs w:val="22"/>
              </w:rPr>
            </w:pPr>
            <w:r>
              <w:rPr>
                <w:szCs w:val="22"/>
              </w:rPr>
              <w:t>Describe   las   conexiones   entre   los   componentes físicos de un ordenador.</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8817DFD" w14:textId="77777777" w:rsidR="00440DDD" w:rsidRDefault="00440DDD" w:rsidP="00697679">
            <w:pPr>
              <w:widowControl w:val="0"/>
              <w:autoSpaceDE w:val="0"/>
              <w:spacing w:after="240" w:line="240" w:lineRule="auto"/>
              <w:jc w:val="left"/>
            </w:pPr>
            <w:r>
              <w:rPr>
                <w:szCs w:val="22"/>
              </w:rPr>
              <w:t>CL, CM, CD, AA</w:t>
            </w:r>
          </w:p>
        </w:tc>
      </w:tr>
      <w:tr w:rsidR="00440DDD" w14:paraId="0BF0D073" w14:textId="77777777" w:rsidTr="00697679">
        <w:trPr>
          <w:trHeight w:val="621"/>
        </w:trPr>
        <w:tc>
          <w:tcPr>
            <w:tcW w:w="6608" w:type="dxa"/>
            <w:gridSpan w:val="2"/>
            <w:tcBorders>
              <w:top w:val="single" w:sz="4" w:space="0" w:color="000000"/>
              <w:left w:val="single" w:sz="4" w:space="0" w:color="000000"/>
              <w:bottom w:val="single" w:sz="4" w:space="0" w:color="000000"/>
            </w:tcBorders>
            <w:shd w:val="clear" w:color="auto" w:fill="auto"/>
          </w:tcPr>
          <w:p w14:paraId="1DDCE64E" w14:textId="77777777" w:rsidR="00440DDD" w:rsidRDefault="00440DDD" w:rsidP="005F3441">
            <w:pPr>
              <w:pStyle w:val="Prrafodelista"/>
              <w:widowControl w:val="0"/>
              <w:numPr>
                <w:ilvl w:val="0"/>
                <w:numId w:val="63"/>
              </w:numPr>
              <w:autoSpaceDE w:val="0"/>
              <w:spacing w:after="240" w:line="240" w:lineRule="auto"/>
              <w:jc w:val="left"/>
              <w:rPr>
                <w:szCs w:val="22"/>
              </w:rPr>
            </w:pPr>
            <w:r>
              <w:rPr>
                <w:szCs w:val="22"/>
              </w:rPr>
              <w:t>Diferencia  los  tipos  de  sistemas  operativos   describiendo sus características y elementos.</w:t>
            </w:r>
          </w:p>
          <w:p w14:paraId="3E7C0B96" w14:textId="77777777" w:rsidR="00440DDD" w:rsidRDefault="00440DDD" w:rsidP="005F3441">
            <w:pPr>
              <w:pStyle w:val="Prrafodelista"/>
              <w:widowControl w:val="0"/>
              <w:numPr>
                <w:ilvl w:val="0"/>
                <w:numId w:val="63"/>
              </w:numPr>
              <w:autoSpaceDE w:val="0"/>
              <w:spacing w:after="240" w:line="240" w:lineRule="auto"/>
              <w:jc w:val="left"/>
              <w:rPr>
                <w:szCs w:val="22"/>
              </w:rPr>
            </w:pPr>
            <w:r>
              <w:rPr>
                <w:szCs w:val="22"/>
              </w:rPr>
              <w:t>Configura los elementos básicos del sistema operativo y de accesibilidad del equipo informático.</w:t>
            </w:r>
          </w:p>
          <w:p w14:paraId="37D55DBF" w14:textId="77777777" w:rsidR="00440DDD" w:rsidRDefault="00440DDD" w:rsidP="005F3441">
            <w:pPr>
              <w:pStyle w:val="Prrafodelista"/>
              <w:widowControl w:val="0"/>
              <w:numPr>
                <w:ilvl w:val="0"/>
                <w:numId w:val="63"/>
              </w:numPr>
              <w:autoSpaceDE w:val="0"/>
              <w:spacing w:after="240" w:line="240" w:lineRule="auto"/>
              <w:jc w:val="left"/>
              <w:rPr>
                <w:szCs w:val="22"/>
              </w:rPr>
            </w:pPr>
            <w:r>
              <w:rPr>
                <w:szCs w:val="22"/>
              </w:rPr>
              <w:t>Realiza   operaciones   básicas   de   organización   y   almacenamiento   de   la     información.</w:t>
            </w:r>
          </w:p>
          <w:p w14:paraId="0F7A4394" w14:textId="77777777" w:rsidR="00440DDD" w:rsidRDefault="00440DDD" w:rsidP="005F3441">
            <w:pPr>
              <w:pStyle w:val="Prrafodelista"/>
              <w:widowControl w:val="0"/>
              <w:numPr>
                <w:ilvl w:val="0"/>
                <w:numId w:val="63"/>
              </w:numPr>
              <w:autoSpaceDE w:val="0"/>
              <w:spacing w:after="240" w:line="240" w:lineRule="auto"/>
              <w:jc w:val="left"/>
              <w:rPr>
                <w:szCs w:val="22"/>
              </w:rPr>
            </w:pPr>
            <w:r>
              <w:rPr>
                <w:szCs w:val="22"/>
              </w:rPr>
              <w:t>Utiliza   las   aplicaciones   de   actualización   y   mantenimiento del sistema operativo con responsabilidad.</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07F3A6A" w14:textId="77777777" w:rsidR="00440DDD" w:rsidRDefault="00440DDD" w:rsidP="00697679">
            <w:pPr>
              <w:widowControl w:val="0"/>
              <w:autoSpaceDE w:val="0"/>
              <w:spacing w:after="240" w:line="240" w:lineRule="auto"/>
              <w:jc w:val="left"/>
            </w:pPr>
            <w:r>
              <w:rPr>
                <w:szCs w:val="22"/>
              </w:rPr>
              <w:t>CM, CD, AA, CSC, SI</w:t>
            </w:r>
          </w:p>
        </w:tc>
      </w:tr>
      <w:tr w:rsidR="00440DDD" w14:paraId="4C2A22B0"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30797A62" w14:textId="77777777" w:rsidR="00440DDD" w:rsidRDefault="00440DDD" w:rsidP="005F3441">
            <w:pPr>
              <w:pStyle w:val="Prrafodelista"/>
              <w:widowControl w:val="0"/>
              <w:numPr>
                <w:ilvl w:val="0"/>
                <w:numId w:val="59"/>
              </w:numPr>
              <w:autoSpaceDE w:val="0"/>
              <w:spacing w:after="240" w:line="240" w:lineRule="auto"/>
              <w:jc w:val="left"/>
              <w:rPr>
                <w:szCs w:val="22"/>
              </w:rPr>
            </w:pPr>
            <w:r>
              <w:rPr>
                <w:szCs w:val="22"/>
              </w:rPr>
              <w:t>Instala  software  de  propósito general desde diversas fuentes como dispositivos físicos o internet.</w:t>
            </w:r>
          </w:p>
          <w:p w14:paraId="3F58DAB1" w14:textId="77777777" w:rsidR="00440DDD" w:rsidRDefault="00440DDD" w:rsidP="005F3441">
            <w:pPr>
              <w:pStyle w:val="Prrafodelista"/>
              <w:widowControl w:val="0"/>
              <w:numPr>
                <w:ilvl w:val="0"/>
                <w:numId w:val="59"/>
              </w:numPr>
              <w:autoSpaceDE w:val="0"/>
              <w:spacing w:after="240" w:line="240" w:lineRule="auto"/>
              <w:jc w:val="left"/>
              <w:rPr>
                <w:szCs w:val="22"/>
              </w:rPr>
            </w:pPr>
            <w:r>
              <w:rPr>
                <w:szCs w:val="22"/>
              </w:rPr>
              <w:t>Desinstala   aplicaciones   utilizando   las   herramientas adecuadas con criterios de seguridad.</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ECA9104" w14:textId="77777777" w:rsidR="00440DDD" w:rsidRDefault="00440DDD" w:rsidP="00697679">
            <w:pPr>
              <w:widowControl w:val="0"/>
              <w:autoSpaceDE w:val="0"/>
              <w:spacing w:after="240" w:line="240" w:lineRule="auto"/>
              <w:jc w:val="left"/>
            </w:pPr>
            <w:r>
              <w:rPr>
                <w:szCs w:val="22"/>
              </w:rPr>
              <w:t>CSC, SI, CEC, AA, CD, CM</w:t>
            </w:r>
          </w:p>
        </w:tc>
      </w:tr>
      <w:tr w:rsidR="00440DDD" w14:paraId="43BC2483"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0781AAC9" w14:textId="77777777" w:rsidR="00440DDD" w:rsidRDefault="00440DDD" w:rsidP="005F3441">
            <w:pPr>
              <w:pStyle w:val="Prrafodelista"/>
              <w:widowControl w:val="0"/>
              <w:numPr>
                <w:ilvl w:val="0"/>
                <w:numId w:val="66"/>
              </w:numPr>
              <w:autoSpaceDE w:val="0"/>
              <w:spacing w:after="240" w:line="240" w:lineRule="auto"/>
              <w:jc w:val="left"/>
              <w:rPr>
                <w:szCs w:val="22"/>
              </w:rPr>
            </w:pPr>
            <w:r>
              <w:rPr>
                <w:szCs w:val="22"/>
              </w:rPr>
              <w:t>Identifica   los   dispositivos físicos necesarios para comunicar equipos en red, describiendo sus características y su función en el conjunto.</w:t>
            </w:r>
          </w:p>
          <w:p w14:paraId="14818344" w14:textId="77777777" w:rsidR="00440DDD" w:rsidRDefault="00440DDD" w:rsidP="005F3441">
            <w:pPr>
              <w:pStyle w:val="Prrafodelista"/>
              <w:widowControl w:val="0"/>
              <w:numPr>
                <w:ilvl w:val="0"/>
                <w:numId w:val="66"/>
              </w:numPr>
              <w:autoSpaceDE w:val="0"/>
              <w:spacing w:after="240" w:line="240" w:lineRule="auto"/>
              <w:jc w:val="left"/>
              <w:rPr>
                <w:szCs w:val="22"/>
              </w:rPr>
            </w:pPr>
            <w:r>
              <w:rPr>
                <w:szCs w:val="22"/>
              </w:rPr>
              <w:t>Describe  las  diferentes  formas  de  conexión   en la comunicación entre dispositivos digitales.</w:t>
            </w:r>
          </w:p>
          <w:p w14:paraId="47957B8E" w14:textId="77777777" w:rsidR="00440DDD" w:rsidRDefault="00440DDD" w:rsidP="005F3441">
            <w:pPr>
              <w:pStyle w:val="Prrafodelista"/>
              <w:widowControl w:val="0"/>
              <w:numPr>
                <w:ilvl w:val="0"/>
                <w:numId w:val="66"/>
              </w:numPr>
              <w:autoSpaceDE w:val="0"/>
              <w:spacing w:after="240" w:line="240" w:lineRule="auto"/>
              <w:jc w:val="left"/>
              <w:rPr>
                <w:szCs w:val="22"/>
              </w:rPr>
            </w:pPr>
            <w:r>
              <w:rPr>
                <w:szCs w:val="22"/>
              </w:rPr>
              <w:t>Conoce los protocolos de comunicación entre equipos.</w:t>
            </w:r>
          </w:p>
          <w:p w14:paraId="4CB1C4BC" w14:textId="77777777" w:rsidR="00440DDD" w:rsidRDefault="00440DDD" w:rsidP="005F3441">
            <w:pPr>
              <w:pStyle w:val="Prrafodelista"/>
              <w:widowControl w:val="0"/>
              <w:numPr>
                <w:ilvl w:val="0"/>
                <w:numId w:val="66"/>
              </w:numPr>
              <w:autoSpaceDE w:val="0"/>
              <w:spacing w:after="240" w:line="240" w:lineRule="auto"/>
              <w:jc w:val="left"/>
              <w:rPr>
                <w:szCs w:val="22"/>
              </w:rPr>
            </w:pPr>
            <w:r>
              <w:rPr>
                <w:szCs w:val="22"/>
              </w:rPr>
              <w:lastRenderedPageBreak/>
              <w:t>Administra con responsabilidad y seguridad la comunicación entre equipos y sistemas.</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AD54B71" w14:textId="77777777" w:rsidR="00440DDD" w:rsidRDefault="00440DDD" w:rsidP="00697679">
            <w:pPr>
              <w:widowControl w:val="0"/>
              <w:autoSpaceDE w:val="0"/>
              <w:spacing w:after="240" w:line="240" w:lineRule="auto"/>
              <w:jc w:val="left"/>
            </w:pPr>
            <w:r>
              <w:rPr>
                <w:szCs w:val="22"/>
              </w:rPr>
              <w:lastRenderedPageBreak/>
              <w:t>CL, CM, CD, AA, CSC, SI, CEC</w:t>
            </w:r>
          </w:p>
        </w:tc>
      </w:tr>
      <w:tr w:rsidR="00440DDD" w14:paraId="3A781520" w14:textId="77777777" w:rsidTr="00697679">
        <w:trPr>
          <w:trHeight w:val="479"/>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E36C0A"/>
          </w:tcPr>
          <w:p w14:paraId="23D19619" w14:textId="77777777" w:rsidR="00440DDD" w:rsidRDefault="00440DDD" w:rsidP="00697679">
            <w:pPr>
              <w:pStyle w:val="Prrafodelista"/>
              <w:widowControl w:val="0"/>
              <w:autoSpaceDE w:val="0"/>
              <w:spacing w:after="240" w:line="240" w:lineRule="auto"/>
              <w:ind w:left="720"/>
              <w:jc w:val="left"/>
            </w:pPr>
            <w:r>
              <w:rPr>
                <w:sz w:val="24"/>
                <w:szCs w:val="22"/>
              </w:rPr>
              <w:t>Bloque  3.  Organización,  diseño  y  producción  de  información  digital  </w:t>
            </w:r>
          </w:p>
        </w:tc>
      </w:tr>
      <w:tr w:rsidR="00440DDD" w14:paraId="663037CF"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2BCF3083" w14:textId="77777777" w:rsidR="00440DDD" w:rsidRDefault="00440DDD" w:rsidP="005F3441">
            <w:pPr>
              <w:pStyle w:val="Prrafodelista"/>
              <w:widowControl w:val="0"/>
              <w:numPr>
                <w:ilvl w:val="0"/>
                <w:numId w:val="60"/>
              </w:numPr>
              <w:autoSpaceDE w:val="0"/>
              <w:spacing w:after="240" w:line="240" w:lineRule="auto"/>
              <w:jc w:val="left"/>
              <w:rPr>
                <w:szCs w:val="22"/>
              </w:rPr>
            </w:pPr>
            <w:r>
              <w:rPr>
                <w:szCs w:val="22"/>
              </w:rPr>
              <w:t>Elabora  y  maqueta  documentos  de  texto  con   aplicaciones informáticas que facilitan la inclusión de tablas, imágenes, fórmulas, gráficos, así como otras posibilidades de diseño   e   interactúa   con   otras   características   del programa.</w:t>
            </w:r>
          </w:p>
          <w:p w14:paraId="4684DACB" w14:textId="77777777" w:rsidR="00440DDD" w:rsidRDefault="00440DDD" w:rsidP="005F3441">
            <w:pPr>
              <w:pStyle w:val="Prrafodelista"/>
              <w:widowControl w:val="0"/>
              <w:numPr>
                <w:ilvl w:val="0"/>
                <w:numId w:val="60"/>
              </w:numPr>
              <w:autoSpaceDE w:val="0"/>
              <w:spacing w:after="240" w:line="240" w:lineRule="auto"/>
              <w:jc w:val="left"/>
              <w:rPr>
                <w:szCs w:val="22"/>
              </w:rPr>
            </w:pPr>
            <w:r>
              <w:rPr>
                <w:szCs w:val="22"/>
              </w:rPr>
              <w:t>Produce  informes  que  requieren  el  empleo   de hojas de cálculo, que incluyan resultados textuales, numéricos y gráficos.</w:t>
            </w:r>
          </w:p>
          <w:p w14:paraId="71CA8957" w14:textId="77777777" w:rsidR="00440DDD" w:rsidRDefault="00440DDD" w:rsidP="005F3441">
            <w:pPr>
              <w:pStyle w:val="Prrafodelista"/>
              <w:widowControl w:val="0"/>
              <w:numPr>
                <w:ilvl w:val="0"/>
                <w:numId w:val="60"/>
              </w:numPr>
              <w:autoSpaceDE w:val="0"/>
              <w:spacing w:after="240" w:line="240" w:lineRule="auto"/>
              <w:jc w:val="left"/>
              <w:rPr>
                <w:szCs w:val="22"/>
              </w:rPr>
            </w:pPr>
            <w:r>
              <w:rPr>
                <w:szCs w:val="22"/>
              </w:rPr>
              <w:t>Diseña  bases  de  datos  sencillas  y  utiliza  su   funcionalidad para consultar datos, organizar   la   información   y   generar   documentos.</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203C885" w14:textId="77777777" w:rsidR="00440DDD" w:rsidRDefault="00440DDD" w:rsidP="00697679">
            <w:pPr>
              <w:widowControl w:val="0"/>
              <w:autoSpaceDE w:val="0"/>
              <w:spacing w:after="240" w:line="240" w:lineRule="auto"/>
              <w:jc w:val="left"/>
            </w:pPr>
            <w:r>
              <w:rPr>
                <w:szCs w:val="22"/>
              </w:rPr>
              <w:t>CL, CM, CD, AA, CSC, SI, CEC</w:t>
            </w:r>
          </w:p>
        </w:tc>
      </w:tr>
      <w:tr w:rsidR="00440DDD" w14:paraId="0C644E49" w14:textId="77777777" w:rsidTr="00697679">
        <w:trPr>
          <w:trHeight w:val="627"/>
        </w:trPr>
        <w:tc>
          <w:tcPr>
            <w:tcW w:w="6608" w:type="dxa"/>
            <w:gridSpan w:val="2"/>
            <w:tcBorders>
              <w:top w:val="single" w:sz="4" w:space="0" w:color="000000"/>
              <w:left w:val="single" w:sz="4" w:space="0" w:color="000000"/>
              <w:bottom w:val="single" w:sz="4" w:space="0" w:color="000000"/>
            </w:tcBorders>
            <w:shd w:val="clear" w:color="auto" w:fill="auto"/>
          </w:tcPr>
          <w:p w14:paraId="62D9E175" w14:textId="77777777" w:rsidR="00440DDD" w:rsidRDefault="00440DDD" w:rsidP="005F3441">
            <w:pPr>
              <w:pStyle w:val="Prrafodelista"/>
              <w:widowControl w:val="0"/>
              <w:numPr>
                <w:ilvl w:val="0"/>
                <w:numId w:val="67"/>
              </w:numPr>
              <w:autoSpaceDE w:val="0"/>
              <w:spacing w:after="240" w:line="240" w:lineRule="auto"/>
              <w:ind w:left="709"/>
              <w:rPr>
                <w:szCs w:val="22"/>
              </w:rPr>
            </w:pPr>
            <w:r>
              <w:rPr>
                <w:szCs w:val="22"/>
              </w:rPr>
              <w:t>Integra   elementos   multimedia,   imagen   y   texto en la elaboración de presentaciones adecuando el diseño y maquetación al mensaje   y   al   público   objetivo   al   que   va   dirigido.</w:t>
            </w:r>
          </w:p>
          <w:p w14:paraId="5BAB2D81" w14:textId="77777777" w:rsidR="00440DDD" w:rsidRDefault="00440DDD" w:rsidP="005F3441">
            <w:pPr>
              <w:pStyle w:val="Prrafodelista"/>
              <w:widowControl w:val="0"/>
              <w:numPr>
                <w:ilvl w:val="0"/>
                <w:numId w:val="67"/>
              </w:numPr>
              <w:autoSpaceDE w:val="0"/>
              <w:spacing w:after="240" w:line="240" w:lineRule="auto"/>
              <w:ind w:left="640"/>
              <w:rPr>
                <w:szCs w:val="22"/>
              </w:rPr>
            </w:pPr>
            <w:r>
              <w:rPr>
                <w:szCs w:val="22"/>
              </w:rPr>
              <w:t>Emplea dispositivos de captura de imagen, audio y video guardando los archivos en el formato adecuado.</w:t>
            </w:r>
          </w:p>
          <w:p w14:paraId="50FD8C33" w14:textId="77777777" w:rsidR="00440DDD" w:rsidRDefault="00440DDD" w:rsidP="005F3441">
            <w:pPr>
              <w:pStyle w:val="Prrafodelista"/>
              <w:widowControl w:val="0"/>
              <w:numPr>
                <w:ilvl w:val="0"/>
                <w:numId w:val="67"/>
              </w:numPr>
              <w:autoSpaceDE w:val="0"/>
              <w:spacing w:after="240" w:line="240" w:lineRule="auto"/>
              <w:ind w:left="640"/>
              <w:rPr>
                <w:szCs w:val="22"/>
              </w:rPr>
            </w:pPr>
            <w:r>
              <w:rPr>
                <w:szCs w:val="22"/>
              </w:rPr>
              <w:t>Edita   mediante   software   específico   imágenes y crea nuevos materiales en diversos formatos con responsabilidad y autonomía.</w:t>
            </w:r>
          </w:p>
          <w:p w14:paraId="29F84E4E" w14:textId="77777777" w:rsidR="00440DDD" w:rsidRDefault="00440DDD" w:rsidP="005F3441">
            <w:pPr>
              <w:pStyle w:val="Prrafodelista"/>
              <w:widowControl w:val="0"/>
              <w:numPr>
                <w:ilvl w:val="0"/>
                <w:numId w:val="67"/>
              </w:numPr>
              <w:autoSpaceDE w:val="0"/>
              <w:spacing w:after="240" w:line="240" w:lineRule="auto"/>
              <w:ind w:left="640"/>
              <w:rPr>
                <w:szCs w:val="22"/>
              </w:rPr>
            </w:pPr>
            <w:r>
              <w:rPr>
                <w:szCs w:val="22"/>
              </w:rPr>
              <w:t>Realiza   producciones   sencillas   integrando   vídeo   y   audio,   utilizando   programas   de   edición de archivos multimedia</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5E0CEA5" w14:textId="77777777" w:rsidR="00440DDD" w:rsidRDefault="00440DDD" w:rsidP="00697679">
            <w:pPr>
              <w:widowControl w:val="0"/>
              <w:autoSpaceDE w:val="0"/>
              <w:spacing w:after="240" w:line="240" w:lineRule="auto"/>
            </w:pPr>
            <w:r>
              <w:rPr>
                <w:szCs w:val="22"/>
              </w:rPr>
              <w:t>CL, CM, CD, AA, CSC, SI, CEC</w:t>
            </w:r>
          </w:p>
        </w:tc>
      </w:tr>
      <w:tr w:rsidR="00440DDD" w14:paraId="014F2261"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7F1BFECA" w14:textId="77777777" w:rsidR="00440DDD" w:rsidRDefault="00440DDD" w:rsidP="005F3441">
            <w:pPr>
              <w:pStyle w:val="Prrafodelista"/>
              <w:widowControl w:val="0"/>
              <w:numPr>
                <w:ilvl w:val="0"/>
                <w:numId w:val="30"/>
              </w:numPr>
              <w:autoSpaceDE w:val="0"/>
              <w:spacing w:after="240" w:line="240" w:lineRule="auto"/>
              <w:jc w:val="left"/>
              <w:rPr>
                <w:szCs w:val="22"/>
              </w:rPr>
            </w:pPr>
            <w:r>
              <w:rPr>
                <w:szCs w:val="22"/>
              </w:rPr>
              <w:t>Utiliza   de   forma adecuada distintas aplicaciones para dispositivos móviles de uso cotidiano y del entorno educativo.</w:t>
            </w:r>
          </w:p>
          <w:p w14:paraId="700A7507" w14:textId="77777777" w:rsidR="00440DDD" w:rsidRDefault="00440DDD" w:rsidP="005F3441">
            <w:pPr>
              <w:pStyle w:val="Prrafodelista"/>
              <w:widowControl w:val="0"/>
              <w:numPr>
                <w:ilvl w:val="0"/>
                <w:numId w:val="30"/>
              </w:numPr>
              <w:autoSpaceDE w:val="0"/>
              <w:spacing w:after="240" w:line="240" w:lineRule="auto"/>
              <w:jc w:val="left"/>
              <w:rPr>
                <w:szCs w:val="22"/>
              </w:rPr>
            </w:pPr>
            <w:r>
              <w:rPr>
                <w:szCs w:val="22"/>
              </w:rPr>
              <w:t>Diseña   y   crea   aplicaciones sencillas para dispositivos móviles.</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C38923D" w14:textId="77777777" w:rsidR="00440DDD" w:rsidRDefault="00440DDD" w:rsidP="00697679">
            <w:pPr>
              <w:widowControl w:val="0"/>
              <w:autoSpaceDE w:val="0"/>
              <w:spacing w:after="240" w:line="240" w:lineRule="auto"/>
              <w:jc w:val="left"/>
            </w:pPr>
            <w:r>
              <w:rPr>
                <w:szCs w:val="22"/>
              </w:rPr>
              <w:t>CL, CD, CM</w:t>
            </w:r>
          </w:p>
        </w:tc>
      </w:tr>
      <w:tr w:rsidR="00440DDD" w14:paraId="4E9B6E63" w14:textId="77777777" w:rsidTr="00697679">
        <w:trPr>
          <w:trHeight w:val="621"/>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E36C0A"/>
          </w:tcPr>
          <w:p w14:paraId="53E68C26" w14:textId="77777777" w:rsidR="00440DDD" w:rsidRDefault="00440DDD" w:rsidP="00697679">
            <w:pPr>
              <w:pStyle w:val="Prrafodelista"/>
              <w:widowControl w:val="0"/>
              <w:autoSpaceDE w:val="0"/>
              <w:spacing w:after="240" w:line="240" w:lineRule="auto"/>
              <w:ind w:left="720"/>
              <w:jc w:val="center"/>
            </w:pPr>
            <w:r>
              <w:rPr>
                <w:sz w:val="24"/>
                <w:szCs w:val="22"/>
              </w:rPr>
              <w:t>Bloque 4. Seguridad informática</w:t>
            </w:r>
          </w:p>
        </w:tc>
      </w:tr>
      <w:tr w:rsidR="00440DDD" w:rsidRPr="00A34407" w14:paraId="049251CD"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3BE6B670" w14:textId="77777777" w:rsidR="00440DDD" w:rsidRDefault="00440DDD" w:rsidP="005F3441">
            <w:pPr>
              <w:pStyle w:val="Prrafodelista"/>
              <w:widowControl w:val="0"/>
              <w:numPr>
                <w:ilvl w:val="0"/>
                <w:numId w:val="55"/>
              </w:numPr>
              <w:autoSpaceDE w:val="0"/>
              <w:spacing w:after="240" w:line="240" w:lineRule="auto"/>
              <w:jc w:val="left"/>
              <w:rPr>
                <w:szCs w:val="22"/>
              </w:rPr>
            </w:pPr>
            <w:r>
              <w:rPr>
                <w:szCs w:val="22"/>
              </w:rPr>
              <w:lastRenderedPageBreak/>
              <w:t>Identifica  las  amenazas  a  la  seguridad  los   equipos informáticos, su capacidad de propagación y describe las consecuencias que pueden tener tanto para el equipo informático como para los datos.</w:t>
            </w:r>
          </w:p>
          <w:p w14:paraId="1CF1C4CD" w14:textId="77777777" w:rsidR="00440DDD" w:rsidRDefault="00440DDD" w:rsidP="005F3441">
            <w:pPr>
              <w:pStyle w:val="Prrafodelista"/>
              <w:widowControl w:val="0"/>
              <w:numPr>
                <w:ilvl w:val="0"/>
                <w:numId w:val="55"/>
              </w:numPr>
              <w:autoSpaceDE w:val="0"/>
              <w:spacing w:after="240" w:line="240" w:lineRule="auto"/>
              <w:jc w:val="left"/>
              <w:rPr>
                <w:szCs w:val="22"/>
              </w:rPr>
            </w:pPr>
            <w:r>
              <w:rPr>
                <w:szCs w:val="22"/>
              </w:rPr>
              <w:t>Emplea   medidas   de   seguridad   activa   y   pasiva con asiduidad y hábitos de protección adecuados.</w:t>
            </w:r>
          </w:p>
          <w:p w14:paraId="0217A559" w14:textId="77777777" w:rsidR="00440DDD" w:rsidRPr="00C0325A" w:rsidRDefault="00440DDD" w:rsidP="005F3441">
            <w:pPr>
              <w:pStyle w:val="Prrafodelista"/>
              <w:widowControl w:val="0"/>
              <w:numPr>
                <w:ilvl w:val="0"/>
                <w:numId w:val="55"/>
              </w:numPr>
              <w:autoSpaceDE w:val="0"/>
              <w:spacing w:after="240" w:line="240" w:lineRule="auto"/>
              <w:jc w:val="left"/>
              <w:rPr>
                <w:szCs w:val="22"/>
              </w:rPr>
            </w:pPr>
            <w:r>
              <w:rPr>
                <w:szCs w:val="22"/>
              </w:rPr>
              <w:t>Utiliza   de   forma   responsable distintos programas y aplicaciones de protección de equipos informáticos.</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602EF5A3" w14:textId="77777777" w:rsidR="00440DDD" w:rsidRPr="00C0325A" w:rsidRDefault="00440DDD" w:rsidP="00697679">
            <w:pPr>
              <w:widowControl w:val="0"/>
              <w:autoSpaceDE w:val="0"/>
              <w:spacing w:after="240" w:line="240" w:lineRule="auto"/>
              <w:jc w:val="left"/>
              <w:rPr>
                <w:lang w:val="en-US"/>
              </w:rPr>
            </w:pPr>
            <w:r>
              <w:rPr>
                <w:szCs w:val="22"/>
                <w:lang w:val="en-US"/>
              </w:rPr>
              <w:t>CM, CD, AA, CSC, CEC</w:t>
            </w:r>
          </w:p>
        </w:tc>
      </w:tr>
      <w:tr w:rsidR="00440DDD" w:rsidRPr="00A34407" w14:paraId="57F84C44"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7C58D8F2" w14:textId="77777777" w:rsidR="00440DDD" w:rsidRDefault="00440DDD" w:rsidP="005F3441">
            <w:pPr>
              <w:pStyle w:val="Prrafodelista"/>
              <w:widowControl w:val="0"/>
              <w:numPr>
                <w:ilvl w:val="0"/>
                <w:numId w:val="53"/>
              </w:numPr>
              <w:autoSpaceDE w:val="0"/>
              <w:spacing w:after="240" w:line="240" w:lineRule="auto"/>
              <w:jc w:val="left"/>
              <w:rPr>
                <w:szCs w:val="22"/>
              </w:rPr>
            </w:pPr>
            <w:r>
              <w:rPr>
                <w:szCs w:val="22"/>
              </w:rPr>
              <w:t>Identifica  los  principales  peligros  derivados   de la navegación por internet y sus consecuencias en el usuario, en el equipo y en los datos.</w:t>
            </w:r>
          </w:p>
          <w:p w14:paraId="7787B3F2" w14:textId="77777777" w:rsidR="00440DDD" w:rsidRDefault="00440DDD" w:rsidP="005F3441">
            <w:pPr>
              <w:pStyle w:val="Prrafodelista"/>
              <w:widowControl w:val="0"/>
              <w:numPr>
                <w:ilvl w:val="0"/>
                <w:numId w:val="53"/>
              </w:numPr>
              <w:autoSpaceDE w:val="0"/>
              <w:spacing w:after="240" w:line="240" w:lineRule="auto"/>
              <w:jc w:val="left"/>
              <w:rPr>
                <w:szCs w:val="22"/>
              </w:rPr>
            </w:pPr>
            <w:r>
              <w:rPr>
                <w:szCs w:val="22"/>
              </w:rPr>
              <w:t>Emplea medidas adecuadas de protección en la navegación por internet.</w:t>
            </w:r>
          </w:p>
          <w:p w14:paraId="2C0F4AD1" w14:textId="77777777" w:rsidR="00440DDD" w:rsidRDefault="00440DDD" w:rsidP="005F3441">
            <w:pPr>
              <w:pStyle w:val="Prrafodelista"/>
              <w:widowControl w:val="0"/>
              <w:numPr>
                <w:ilvl w:val="0"/>
                <w:numId w:val="53"/>
              </w:numPr>
              <w:autoSpaceDE w:val="0"/>
              <w:spacing w:after="240" w:line="240" w:lineRule="auto"/>
              <w:jc w:val="left"/>
              <w:rPr>
                <w:szCs w:val="22"/>
              </w:rPr>
            </w:pPr>
            <w:r>
              <w:rPr>
                <w:szCs w:val="22"/>
              </w:rPr>
              <w:t xml:space="preserve">Describe  la  importancia  de  la  actualización   del   software   de   protección   y   el   empleo   de   antimalware   y   de   cortafuegos   para   garantizar  la  seguridad. </w:t>
            </w:r>
          </w:p>
          <w:p w14:paraId="61B61029" w14:textId="77777777" w:rsidR="00440DDD" w:rsidRPr="00C0325A" w:rsidRDefault="00440DDD" w:rsidP="005F3441">
            <w:pPr>
              <w:pStyle w:val="Prrafodelista"/>
              <w:widowControl w:val="0"/>
              <w:numPr>
                <w:ilvl w:val="0"/>
                <w:numId w:val="53"/>
              </w:numPr>
              <w:autoSpaceDE w:val="0"/>
              <w:spacing w:after="240" w:line="240" w:lineRule="auto"/>
              <w:jc w:val="left"/>
              <w:rPr>
                <w:szCs w:val="22"/>
              </w:rPr>
            </w:pPr>
            <w:r>
              <w:rPr>
                <w:szCs w:val="22"/>
              </w:rPr>
              <w:t>Conecta   con   redes   WIFI   desde   distintos   dispositivos de forma segura y desarrolla hábitos de conducta adecuados.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096E5BD" w14:textId="77777777" w:rsidR="00440DDD" w:rsidRPr="00C0325A" w:rsidRDefault="00440DDD" w:rsidP="00697679">
            <w:pPr>
              <w:widowControl w:val="0"/>
              <w:autoSpaceDE w:val="0"/>
              <w:spacing w:after="240" w:line="240" w:lineRule="auto"/>
              <w:jc w:val="left"/>
              <w:rPr>
                <w:lang w:val="en-US"/>
              </w:rPr>
            </w:pPr>
            <w:r>
              <w:rPr>
                <w:szCs w:val="22"/>
                <w:lang w:val="en-US"/>
              </w:rPr>
              <w:t>CM, CD, AA, CSC, CEC</w:t>
            </w:r>
          </w:p>
        </w:tc>
      </w:tr>
      <w:tr w:rsidR="00440DDD" w14:paraId="741A5385" w14:textId="77777777" w:rsidTr="00697679">
        <w:trPr>
          <w:trHeight w:val="510"/>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E36C0A"/>
          </w:tcPr>
          <w:p w14:paraId="6B92A6EA" w14:textId="77777777" w:rsidR="00440DDD" w:rsidRDefault="00440DDD" w:rsidP="00697679">
            <w:pPr>
              <w:pStyle w:val="Prrafodelista"/>
              <w:widowControl w:val="0"/>
              <w:autoSpaceDE w:val="0"/>
              <w:spacing w:after="240" w:line="240" w:lineRule="auto"/>
              <w:ind w:left="720"/>
              <w:jc w:val="center"/>
            </w:pPr>
            <w:r>
              <w:rPr>
                <w:sz w:val="24"/>
                <w:szCs w:val="22"/>
              </w:rPr>
              <w:t>Bloque  5.  Publicación  y  difusión  de  contenidos</w:t>
            </w:r>
          </w:p>
        </w:tc>
      </w:tr>
      <w:tr w:rsidR="00440DDD" w14:paraId="7F7A404F"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3103008A" w14:textId="77777777" w:rsidR="00440DDD" w:rsidRDefault="00440DDD" w:rsidP="005F3441">
            <w:pPr>
              <w:pStyle w:val="Prrafodelista"/>
              <w:widowControl w:val="0"/>
              <w:numPr>
                <w:ilvl w:val="0"/>
                <w:numId w:val="54"/>
              </w:numPr>
              <w:autoSpaceDE w:val="0"/>
              <w:spacing w:after="240" w:line="240" w:lineRule="auto"/>
              <w:jc w:val="left"/>
              <w:rPr>
                <w:szCs w:val="22"/>
              </w:rPr>
            </w:pPr>
            <w:r>
              <w:rPr>
                <w:szCs w:val="22"/>
              </w:rPr>
              <w:t>Realiza  actividades  que  requieren  compartir   recursos en redes locales y virtuales.</w:t>
            </w:r>
          </w:p>
          <w:p w14:paraId="5B388546" w14:textId="77777777" w:rsidR="00440DDD" w:rsidRDefault="00440DDD" w:rsidP="005F3441">
            <w:pPr>
              <w:pStyle w:val="Prrafodelista"/>
              <w:widowControl w:val="0"/>
              <w:numPr>
                <w:ilvl w:val="0"/>
                <w:numId w:val="54"/>
              </w:numPr>
              <w:autoSpaceDE w:val="0"/>
              <w:spacing w:after="240" w:line="240" w:lineRule="auto"/>
              <w:jc w:val="left"/>
              <w:rPr>
                <w:szCs w:val="22"/>
              </w:rPr>
            </w:pPr>
            <w:r>
              <w:rPr>
                <w:szCs w:val="22"/>
              </w:rPr>
              <w:t>Utiliza   los   recursos que nos ofrecen las nuevas tecnologías y sucesivos desarrollos para la publicación y difusión de contenidos.</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25DB1C9" w14:textId="77777777" w:rsidR="00440DDD" w:rsidRDefault="00440DDD" w:rsidP="00697679">
            <w:pPr>
              <w:widowControl w:val="0"/>
              <w:autoSpaceDE w:val="0"/>
              <w:spacing w:after="240" w:line="240" w:lineRule="auto"/>
              <w:jc w:val="left"/>
            </w:pPr>
            <w:r>
              <w:rPr>
                <w:szCs w:val="22"/>
              </w:rPr>
              <w:t>CL, CM, CD, AA, CSC, CEC, SI</w:t>
            </w:r>
          </w:p>
        </w:tc>
      </w:tr>
      <w:tr w:rsidR="00440DDD" w14:paraId="16D4DA9A"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1002242B" w14:textId="77777777" w:rsidR="00440DDD" w:rsidRDefault="00440DDD" w:rsidP="005F3441">
            <w:pPr>
              <w:pStyle w:val="Prrafodelista"/>
              <w:widowControl w:val="0"/>
              <w:numPr>
                <w:ilvl w:val="0"/>
                <w:numId w:val="57"/>
              </w:numPr>
              <w:autoSpaceDE w:val="0"/>
              <w:spacing w:after="240" w:line="240" w:lineRule="auto"/>
              <w:jc w:val="left"/>
              <w:rPr>
                <w:szCs w:val="22"/>
              </w:rPr>
            </w:pPr>
            <w:r>
              <w:rPr>
                <w:szCs w:val="22"/>
              </w:rPr>
              <w:t>Integra   y   organiza   elementos   textuales   y   gráficos en estructuras hipertextuales.</w:t>
            </w:r>
          </w:p>
          <w:p w14:paraId="3D3236B3" w14:textId="77777777" w:rsidR="00440DDD" w:rsidRDefault="00440DDD" w:rsidP="005F3441">
            <w:pPr>
              <w:pStyle w:val="Prrafodelista"/>
              <w:widowControl w:val="0"/>
              <w:numPr>
                <w:ilvl w:val="0"/>
                <w:numId w:val="57"/>
              </w:numPr>
              <w:autoSpaceDE w:val="0"/>
              <w:spacing w:after="240" w:line="240" w:lineRule="auto"/>
              <w:jc w:val="left"/>
              <w:rPr>
                <w:szCs w:val="22"/>
              </w:rPr>
            </w:pPr>
            <w:r>
              <w:rPr>
                <w:szCs w:val="22"/>
              </w:rPr>
              <w:t>Diseña  páginas  web  y  conoce  los  protocolos   de publicación, bajo estándares adecuados y con respeto a los derechos de propiedad.</w:t>
            </w:r>
          </w:p>
          <w:p w14:paraId="4A6949E4" w14:textId="77777777" w:rsidR="00440DDD" w:rsidRDefault="00440DDD" w:rsidP="005F3441">
            <w:pPr>
              <w:pStyle w:val="Prrafodelista"/>
              <w:widowControl w:val="0"/>
              <w:numPr>
                <w:ilvl w:val="0"/>
                <w:numId w:val="57"/>
              </w:numPr>
              <w:autoSpaceDE w:val="0"/>
              <w:spacing w:after="240" w:line="240" w:lineRule="auto"/>
              <w:jc w:val="left"/>
              <w:rPr>
                <w:szCs w:val="22"/>
              </w:rPr>
            </w:pPr>
            <w:r>
              <w:rPr>
                <w:szCs w:val="22"/>
              </w:rPr>
              <w:t>Elabora  un  espacio  web  (blog,  wiki,  ...)  para   la publicación y difusión de contenidos mediante   el   uso   de   herramientas   web   gratuitas.</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4449A00" w14:textId="77777777" w:rsidR="00440DDD" w:rsidRDefault="00440DDD" w:rsidP="00697679">
            <w:pPr>
              <w:widowControl w:val="0"/>
              <w:autoSpaceDE w:val="0"/>
              <w:spacing w:after="240" w:line="240" w:lineRule="auto"/>
              <w:jc w:val="left"/>
            </w:pPr>
            <w:r>
              <w:rPr>
                <w:szCs w:val="22"/>
              </w:rPr>
              <w:t>CL, CM, CD, AA, CSC, CEC, SI</w:t>
            </w:r>
          </w:p>
        </w:tc>
      </w:tr>
      <w:tr w:rsidR="00440DDD" w:rsidRPr="00A34407" w14:paraId="0A3DB5AA"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7ED30F4C" w14:textId="77777777" w:rsidR="00440DDD" w:rsidRDefault="00440DDD" w:rsidP="005F3441">
            <w:pPr>
              <w:pStyle w:val="Prrafodelista"/>
              <w:widowControl w:val="0"/>
              <w:numPr>
                <w:ilvl w:val="0"/>
                <w:numId w:val="28"/>
              </w:numPr>
              <w:autoSpaceDE w:val="0"/>
              <w:spacing w:after="240" w:line="240" w:lineRule="auto"/>
              <w:jc w:val="left"/>
              <w:rPr>
                <w:szCs w:val="22"/>
              </w:rPr>
            </w:pPr>
            <w:r>
              <w:rPr>
                <w:szCs w:val="22"/>
              </w:rPr>
              <w:lastRenderedPageBreak/>
              <w:t>Aplica   los   estándares   de   publicación   de   contenidos  web.  </w:t>
            </w:r>
          </w:p>
          <w:p w14:paraId="01FED026" w14:textId="77777777" w:rsidR="00440DDD" w:rsidRPr="00C0325A" w:rsidRDefault="00440DDD" w:rsidP="005F3441">
            <w:pPr>
              <w:pStyle w:val="Prrafodelista"/>
              <w:widowControl w:val="0"/>
              <w:numPr>
                <w:ilvl w:val="0"/>
                <w:numId w:val="28"/>
              </w:numPr>
              <w:autoSpaceDE w:val="0"/>
              <w:spacing w:after="240" w:line="240" w:lineRule="auto"/>
              <w:jc w:val="left"/>
              <w:rPr>
                <w:szCs w:val="22"/>
              </w:rPr>
            </w:pPr>
            <w:r>
              <w:rPr>
                <w:szCs w:val="22"/>
              </w:rPr>
              <w:t>Participa colaborativamente en diversas herramientas   TIC   de   carácter   social   y   gestiona las propias de forma responsable y autónoma.</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783E6E5" w14:textId="77777777" w:rsidR="00440DDD" w:rsidRPr="00C0325A" w:rsidRDefault="00440DDD" w:rsidP="00697679">
            <w:pPr>
              <w:widowControl w:val="0"/>
              <w:autoSpaceDE w:val="0"/>
              <w:spacing w:after="240" w:line="240" w:lineRule="auto"/>
              <w:jc w:val="left"/>
              <w:rPr>
                <w:lang w:val="en-US"/>
              </w:rPr>
            </w:pPr>
            <w:r>
              <w:rPr>
                <w:szCs w:val="22"/>
                <w:lang w:val="en-US"/>
              </w:rPr>
              <w:t>CL, CM, CD, AA, CSC, CEC</w:t>
            </w:r>
          </w:p>
        </w:tc>
      </w:tr>
      <w:tr w:rsidR="00440DDD" w14:paraId="47EF975F" w14:textId="77777777" w:rsidTr="00697679">
        <w:trPr>
          <w:trHeight w:val="531"/>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E36C0A"/>
          </w:tcPr>
          <w:p w14:paraId="7C6EF666" w14:textId="77777777" w:rsidR="00440DDD" w:rsidRDefault="00440DDD" w:rsidP="00697679">
            <w:pPr>
              <w:pStyle w:val="Prrafodelista"/>
              <w:widowControl w:val="0"/>
              <w:autoSpaceDE w:val="0"/>
              <w:spacing w:after="240" w:line="240" w:lineRule="auto"/>
              <w:ind w:left="720"/>
              <w:jc w:val="center"/>
            </w:pPr>
            <w:r>
              <w:rPr>
                <w:b/>
                <w:sz w:val="24"/>
                <w:szCs w:val="22"/>
              </w:rPr>
              <w:t>Bloque  6.  Internet,  redes  sociales,  hiperconexión</w:t>
            </w:r>
          </w:p>
        </w:tc>
      </w:tr>
      <w:tr w:rsidR="00440DDD" w14:paraId="06A15F90"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4D8EFC24" w14:textId="77777777" w:rsidR="00440DDD" w:rsidRDefault="00440DDD" w:rsidP="005F3441">
            <w:pPr>
              <w:pStyle w:val="Prrafodelista"/>
              <w:widowControl w:val="0"/>
              <w:numPr>
                <w:ilvl w:val="0"/>
                <w:numId w:val="62"/>
              </w:numPr>
              <w:autoSpaceDE w:val="0"/>
              <w:spacing w:after="240" w:line="240" w:lineRule="auto"/>
              <w:jc w:val="left"/>
              <w:rPr>
                <w:szCs w:val="22"/>
              </w:rPr>
            </w:pPr>
            <w:r>
              <w:rPr>
                <w:szCs w:val="22"/>
              </w:rPr>
              <w:t>Describe  los  servicios  que  ofrece  internet  y   sus posibilidades tanto en el ámbito educativo como en el profesional, personal y de ocio.</w:t>
            </w:r>
          </w:p>
          <w:p w14:paraId="016BC8C0" w14:textId="77777777" w:rsidR="00440DDD" w:rsidRDefault="00440DDD" w:rsidP="005F3441">
            <w:pPr>
              <w:pStyle w:val="Prrafodelista"/>
              <w:widowControl w:val="0"/>
              <w:numPr>
                <w:ilvl w:val="0"/>
                <w:numId w:val="62"/>
              </w:numPr>
              <w:autoSpaceDE w:val="0"/>
              <w:spacing w:after="240" w:line="240" w:lineRule="auto"/>
              <w:jc w:val="left"/>
              <w:rPr>
                <w:szCs w:val="22"/>
              </w:rPr>
            </w:pPr>
            <w:r>
              <w:rPr>
                <w:szCs w:val="22"/>
              </w:rPr>
              <w:t>Conoce   y   explica   los   protocolos   de   comunicación, así como la denominación de los elementos propios de internet.</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F010ECC" w14:textId="77777777" w:rsidR="00440DDD" w:rsidRDefault="00440DDD" w:rsidP="00697679">
            <w:pPr>
              <w:widowControl w:val="0"/>
              <w:autoSpaceDE w:val="0"/>
              <w:spacing w:after="240" w:line="240" w:lineRule="auto"/>
              <w:jc w:val="left"/>
            </w:pPr>
            <w:r>
              <w:rPr>
                <w:szCs w:val="22"/>
              </w:rPr>
              <w:t>CL, CM, CD, AA</w:t>
            </w:r>
          </w:p>
        </w:tc>
      </w:tr>
      <w:tr w:rsidR="00440DDD" w14:paraId="03B41901"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77DBBFCF" w14:textId="77777777" w:rsidR="00440DDD" w:rsidRDefault="00440DDD" w:rsidP="005F3441">
            <w:pPr>
              <w:pStyle w:val="Prrafodelista"/>
              <w:widowControl w:val="0"/>
              <w:numPr>
                <w:ilvl w:val="0"/>
                <w:numId w:val="68"/>
              </w:numPr>
              <w:autoSpaceDE w:val="0"/>
              <w:spacing w:after="240" w:line="240" w:lineRule="auto"/>
              <w:jc w:val="left"/>
              <w:rPr>
                <w:szCs w:val="22"/>
              </w:rPr>
            </w:pPr>
            <w:r>
              <w:rPr>
                <w:szCs w:val="22"/>
              </w:rPr>
              <w:t>Accede  a  servicios  web  y  plataformas  desde   diversos dispositivos electrónicos.</w:t>
            </w:r>
          </w:p>
          <w:p w14:paraId="445A5C00" w14:textId="77777777" w:rsidR="00440DDD" w:rsidRDefault="00440DDD" w:rsidP="005F3441">
            <w:pPr>
              <w:pStyle w:val="Prrafodelista"/>
              <w:widowControl w:val="0"/>
              <w:numPr>
                <w:ilvl w:val="0"/>
                <w:numId w:val="68"/>
              </w:numPr>
              <w:autoSpaceDE w:val="0"/>
              <w:spacing w:after="240" w:line="240" w:lineRule="auto"/>
              <w:jc w:val="left"/>
              <w:rPr>
                <w:szCs w:val="22"/>
              </w:rPr>
            </w:pPr>
            <w:r>
              <w:rPr>
                <w:szCs w:val="22"/>
              </w:rPr>
              <w:t>Realiza  intercambio  de  información  de  forma   segura en distintas plataformas en las que está registrado y que ofrecen servicios de formación, ocio, etc.</w:t>
            </w:r>
          </w:p>
          <w:p w14:paraId="59884E88" w14:textId="77777777" w:rsidR="00440DDD" w:rsidRDefault="00440DDD" w:rsidP="005F3441">
            <w:pPr>
              <w:pStyle w:val="Prrafodelista"/>
              <w:widowControl w:val="0"/>
              <w:numPr>
                <w:ilvl w:val="0"/>
                <w:numId w:val="68"/>
              </w:numPr>
              <w:autoSpaceDE w:val="0"/>
              <w:spacing w:after="240" w:line="240" w:lineRule="auto"/>
              <w:jc w:val="left"/>
              <w:rPr>
                <w:szCs w:val="22"/>
              </w:rPr>
            </w:pPr>
            <w:r>
              <w:rPr>
                <w:szCs w:val="22"/>
              </w:rPr>
              <w:t>Sincroniza   la   información   entre   un   dispositivo móvil y otro dispositivo.</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5D398BC6" w14:textId="77777777" w:rsidR="00440DDD" w:rsidRDefault="00440DDD" w:rsidP="00697679">
            <w:pPr>
              <w:widowControl w:val="0"/>
              <w:autoSpaceDE w:val="0"/>
              <w:spacing w:after="240" w:line="240" w:lineRule="auto"/>
              <w:jc w:val="left"/>
            </w:pPr>
            <w:r>
              <w:rPr>
                <w:szCs w:val="22"/>
              </w:rPr>
              <w:t>CM, CD, AA, CSC</w:t>
            </w:r>
          </w:p>
        </w:tc>
      </w:tr>
      <w:tr w:rsidR="00440DDD" w:rsidRPr="00A34407" w14:paraId="04FA9C2A"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2F2FE852" w14:textId="77777777" w:rsidR="00440DDD" w:rsidRDefault="00440DDD" w:rsidP="005F3441">
            <w:pPr>
              <w:pStyle w:val="Prrafodelista"/>
              <w:widowControl w:val="0"/>
              <w:numPr>
                <w:ilvl w:val="0"/>
                <w:numId w:val="61"/>
              </w:numPr>
              <w:autoSpaceDE w:val="0"/>
              <w:spacing w:after="240" w:line="240" w:lineRule="auto"/>
              <w:jc w:val="left"/>
              <w:rPr>
                <w:szCs w:val="22"/>
              </w:rPr>
            </w:pPr>
            <w:r>
              <w:rPr>
                <w:szCs w:val="22"/>
              </w:rPr>
              <w:t>Participa   activamente   en   redes   sociales   con criterios de seguridad y responsabilidad.</w:t>
            </w:r>
          </w:p>
          <w:p w14:paraId="5BF06B07" w14:textId="77777777" w:rsidR="00440DDD" w:rsidRDefault="00440DDD" w:rsidP="00697679">
            <w:pPr>
              <w:pStyle w:val="Prrafodelista"/>
              <w:widowControl w:val="0"/>
              <w:autoSpaceDE w:val="0"/>
              <w:spacing w:after="240" w:line="240" w:lineRule="auto"/>
              <w:ind w:left="720"/>
              <w:jc w:val="left"/>
              <w:rPr>
                <w:szCs w:val="22"/>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146D232" w14:textId="77777777" w:rsidR="00440DDD" w:rsidRPr="00C0325A" w:rsidRDefault="00440DDD" w:rsidP="00697679">
            <w:pPr>
              <w:widowControl w:val="0"/>
              <w:autoSpaceDE w:val="0"/>
              <w:spacing w:after="240" w:line="240" w:lineRule="auto"/>
              <w:jc w:val="left"/>
              <w:rPr>
                <w:lang w:val="en-US"/>
              </w:rPr>
            </w:pPr>
            <w:r>
              <w:rPr>
                <w:szCs w:val="22"/>
                <w:lang w:val="en-US"/>
              </w:rPr>
              <w:t>CL, CM, CD, AA, CSC, CEC</w:t>
            </w:r>
          </w:p>
        </w:tc>
      </w:tr>
      <w:tr w:rsidR="00440DDD" w:rsidRPr="00A34407" w14:paraId="4F35BDCE" w14:textId="77777777" w:rsidTr="00697679">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1D459C20" w14:textId="77777777" w:rsidR="00440DDD" w:rsidRPr="00C0325A" w:rsidRDefault="00440DDD" w:rsidP="005F3441">
            <w:pPr>
              <w:pStyle w:val="Prrafodelista"/>
              <w:widowControl w:val="0"/>
              <w:numPr>
                <w:ilvl w:val="0"/>
                <w:numId w:val="58"/>
              </w:numPr>
              <w:autoSpaceDE w:val="0"/>
              <w:spacing w:after="240" w:line="240" w:lineRule="auto"/>
              <w:jc w:val="left"/>
              <w:rPr>
                <w:szCs w:val="22"/>
              </w:rPr>
            </w:pPr>
            <w:r>
              <w:rPr>
                <w:szCs w:val="22"/>
              </w:rPr>
              <w:t>Emplea   canales   de   distribución   de   contenidos multimedia para alojar materiales propios  y  enlazarlos  con  otras  producciones,   respetando los derechos de autor.</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12833931" w14:textId="77777777" w:rsidR="00440DDD" w:rsidRPr="00C0325A" w:rsidRDefault="00440DDD" w:rsidP="00697679">
            <w:pPr>
              <w:widowControl w:val="0"/>
              <w:autoSpaceDE w:val="0"/>
              <w:spacing w:after="240" w:line="240" w:lineRule="auto"/>
              <w:jc w:val="left"/>
              <w:rPr>
                <w:lang w:val="en-US"/>
              </w:rPr>
            </w:pPr>
            <w:r>
              <w:rPr>
                <w:szCs w:val="22"/>
                <w:lang w:val="en-US"/>
              </w:rPr>
              <w:t>CL, CM, CD, AA, CSC, CEC</w:t>
            </w:r>
          </w:p>
        </w:tc>
      </w:tr>
    </w:tbl>
    <w:p w14:paraId="5BBF59BB" w14:textId="77777777" w:rsidR="00440DDD" w:rsidRPr="00C0325A" w:rsidRDefault="00440DDD" w:rsidP="00440DDD">
      <w:pPr>
        <w:rPr>
          <w:lang w:val="en-US"/>
        </w:rPr>
      </w:pPr>
    </w:p>
    <w:p w14:paraId="65D32BBA" w14:textId="4FF4D123" w:rsidR="00266FE7" w:rsidRPr="00D00ED1" w:rsidRDefault="003A3D42" w:rsidP="005F3441">
      <w:pPr>
        <w:pStyle w:val="Encabezado2"/>
        <w:numPr>
          <w:ilvl w:val="1"/>
          <w:numId w:val="10"/>
        </w:numPr>
        <w:rPr>
          <w:rFonts w:ascii="Calibri" w:hAnsi="Calibri" w:cs="Calibri"/>
        </w:rPr>
      </w:pPr>
      <w:bookmarkStart w:id="15" w:name="_Toc85705644"/>
      <w:r w:rsidRPr="00D00ED1">
        <w:rPr>
          <w:rFonts w:ascii="Calibri" w:hAnsi="Calibri" w:cs="Calibri"/>
        </w:rPr>
        <w:lastRenderedPageBreak/>
        <w:t>Criterios de calificación</w:t>
      </w:r>
      <w:bookmarkEnd w:id="15"/>
    </w:p>
    <w:p w14:paraId="250EB878" w14:textId="77777777" w:rsidR="00761515" w:rsidRDefault="00761515" w:rsidP="00B54E01">
      <w:pPr>
        <w:ind w:firstLine="576"/>
      </w:pPr>
      <w:r>
        <w:t>Para la calificación se tendrán en cuenta los criterios de evaluación del grado de adquisición de las competencias y el logro de los objetivos de la etapa educativa.</w:t>
      </w:r>
    </w:p>
    <w:p w14:paraId="40C78F76" w14:textId="77777777" w:rsidR="00761515" w:rsidRDefault="00761515" w:rsidP="00B54E01">
      <w:pPr>
        <w:ind w:firstLine="576"/>
      </w:pPr>
      <w:r>
        <w:t>Para ello, se utilizarán los estándares de aprendizaje evaluables, diferenciándolos en básicos, intermedios y avanzados. Se intentará que al final del curso el porcentaje de la nota correspondiente a cada apartado quede de la siguiente forma:</w:t>
      </w:r>
    </w:p>
    <w:p w14:paraId="42D780BA" w14:textId="77777777" w:rsidR="00761515" w:rsidRDefault="00761515" w:rsidP="005F3441">
      <w:pPr>
        <w:numPr>
          <w:ilvl w:val="0"/>
          <w:numId w:val="14"/>
        </w:numPr>
        <w:ind w:left="1068"/>
      </w:pPr>
      <w:r>
        <w:t>Estándares básicos: 51-59%.</w:t>
      </w:r>
    </w:p>
    <w:p w14:paraId="607237C2" w14:textId="77777777" w:rsidR="00761515" w:rsidRDefault="00761515" w:rsidP="005F3441">
      <w:pPr>
        <w:numPr>
          <w:ilvl w:val="0"/>
          <w:numId w:val="14"/>
        </w:numPr>
        <w:ind w:left="1068"/>
      </w:pPr>
      <w:r>
        <w:t>Estándares intermedios: 21-44%.</w:t>
      </w:r>
    </w:p>
    <w:p w14:paraId="18D205AA" w14:textId="77777777" w:rsidR="00761515" w:rsidRDefault="00761515" w:rsidP="005F3441">
      <w:pPr>
        <w:numPr>
          <w:ilvl w:val="0"/>
          <w:numId w:val="14"/>
        </w:numPr>
        <w:ind w:left="1068"/>
      </w:pPr>
      <w:r>
        <w:t>Estándares avanzados: 5-20%.</w:t>
      </w:r>
    </w:p>
    <w:p w14:paraId="4C300BB8" w14:textId="77777777" w:rsidR="00761515" w:rsidRDefault="00761515" w:rsidP="00B54E01">
      <w:pPr>
        <w:ind w:firstLine="576"/>
      </w:pPr>
      <w:r>
        <w:t>(En algún trimestre puede que no sea posible que los porcentajes mencionados estén en estos márgenes, ya que dependerán de los estándares evaluados en dicho trimestre, que no son todos los estándares del curso completo).</w:t>
      </w:r>
    </w:p>
    <w:p w14:paraId="6A3E7E30" w14:textId="13492352" w:rsidR="00761515" w:rsidRDefault="00F844D0" w:rsidP="00B54E01">
      <w:pPr>
        <w:ind w:firstLine="576"/>
      </w:pPr>
      <w:r>
        <w:t>Si el</w:t>
      </w:r>
      <w:r w:rsidR="00761515">
        <w:t xml:space="preserve"> alumno supera el 100% de los estándares básicos establecidos en la anterior tabla</w:t>
      </w:r>
      <w:r>
        <w:t>, habrá superado el curso</w:t>
      </w:r>
      <w:r w:rsidR="00761515">
        <w:t>. En el caso de que solo tuviera suspenso un único estándar básico será el equipo docente reunido el que considerará si ese criterio básico puede compensarse para poder aprobar con otros criterios superados intermedios o avanzados.</w:t>
      </w:r>
    </w:p>
    <w:p w14:paraId="7A7BEA4D" w14:textId="77777777" w:rsidR="00761515" w:rsidRDefault="00761515" w:rsidP="00B54E01">
      <w:pPr>
        <w:ind w:firstLine="576"/>
      </w:pPr>
      <w:r>
        <w:t>La calificación final podría ser suspensa en todo el trimestre o el curso si en la evaluación del alumno se detectara que ha incurrido en el intento de engañar al profesor intentando utilizar sistemas fraudulentos para demostrar sus competencias (por ejemplo, copiar en un examen o el uso de cualquier sistema con parecida intención).</w:t>
      </w:r>
    </w:p>
    <w:p w14:paraId="7ED87744" w14:textId="77777777" w:rsidR="00761515" w:rsidRDefault="00761515" w:rsidP="00B54E01">
      <w:pPr>
        <w:ind w:firstLine="578"/>
      </w:pPr>
      <w:r>
        <w:t>De todas maneras, a criterio del profesor, quedaría la posibilidad de que la calificación fuera suspensa sólo en la prueba en la que el alumno ha usado los métodos fraudulentos (por ejemplo, en el caso de un examen, tener calificación suspensa en dicho examen).</w:t>
      </w:r>
    </w:p>
    <w:p w14:paraId="5164701A" w14:textId="77777777" w:rsidR="00761515" w:rsidRDefault="00761515" w:rsidP="00B54E01">
      <w:pPr>
        <w:ind w:firstLine="578"/>
      </w:pPr>
      <w:r>
        <w:t xml:space="preserve">Para llevar a cabo la evaluación se van a utilizar los siguientes instrumentos: </w:t>
      </w:r>
    </w:p>
    <w:p w14:paraId="152D6DCA" w14:textId="77777777" w:rsidR="00761515" w:rsidRDefault="00761515" w:rsidP="00B54E01">
      <w:pPr>
        <w:tabs>
          <w:tab w:val="left" w:pos="851"/>
        </w:tabs>
        <w:ind w:firstLine="578"/>
        <w:rPr>
          <w:b/>
        </w:rPr>
      </w:pPr>
      <w:r>
        <w:lastRenderedPageBreak/>
        <w:t>•</w:t>
      </w:r>
      <w:r>
        <w:tab/>
      </w:r>
      <w:r>
        <w:rPr>
          <w:b/>
        </w:rPr>
        <w:t>Pruebas individuales</w:t>
      </w:r>
      <w:r>
        <w:t xml:space="preserve"> en las que cada alumno demostrará sus conocimientos respecto a los contenidos indicados. </w:t>
      </w:r>
    </w:p>
    <w:p w14:paraId="0AD997C8" w14:textId="77777777" w:rsidR="00761515" w:rsidRDefault="00761515" w:rsidP="00B54E01">
      <w:pPr>
        <w:tabs>
          <w:tab w:val="left" w:pos="851"/>
        </w:tabs>
        <w:ind w:firstLine="578"/>
      </w:pPr>
      <w:r>
        <w:rPr>
          <w:b/>
        </w:rPr>
        <w:t>•</w:t>
      </w:r>
      <w:r>
        <w:rPr>
          <w:b/>
        </w:rPr>
        <w:tab/>
        <w:t>Observación directa</w:t>
      </w:r>
      <w:r>
        <w:t xml:space="preserve"> por parte del profesor. Esta observación se realizará a lo largo de todas las actividades teniendo en cuenta que criterio se debe observar en cada momento. </w:t>
      </w:r>
    </w:p>
    <w:p w14:paraId="58A08C60" w14:textId="77777777" w:rsidR="00761515" w:rsidRPr="00400CE5" w:rsidRDefault="00761515" w:rsidP="00B54E01">
      <w:pPr>
        <w:pStyle w:val="Textbody"/>
        <w:spacing w:after="0" w:line="360" w:lineRule="auto"/>
        <w:ind w:left="851"/>
        <w:jc w:val="both"/>
        <w:rPr>
          <w:rFonts w:asciiTheme="minorHAnsi" w:hAnsiTheme="minorHAnsi" w:cstheme="minorHAnsi"/>
        </w:rPr>
      </w:pPr>
      <w:r w:rsidRPr="00400CE5">
        <w:rPr>
          <w:rFonts w:asciiTheme="minorHAnsi" w:hAnsiTheme="minorHAnsi" w:cstheme="minorHAnsi"/>
        </w:rPr>
        <w:t>Se valorará:</w:t>
      </w:r>
    </w:p>
    <w:p w14:paraId="22362BF9" w14:textId="77777777" w:rsidR="00761515" w:rsidRPr="00400CE5" w:rsidRDefault="00761515" w:rsidP="005F3441">
      <w:pPr>
        <w:pStyle w:val="Textbody"/>
        <w:numPr>
          <w:ilvl w:val="0"/>
          <w:numId w:val="70"/>
        </w:numPr>
        <w:spacing w:after="0" w:line="360" w:lineRule="auto"/>
        <w:ind w:left="1418"/>
        <w:jc w:val="both"/>
        <w:rPr>
          <w:rFonts w:asciiTheme="minorHAnsi" w:hAnsiTheme="minorHAnsi" w:cstheme="minorHAnsi"/>
        </w:rPr>
      </w:pPr>
      <w:r w:rsidRPr="00400CE5">
        <w:rPr>
          <w:rFonts w:asciiTheme="minorHAnsi" w:hAnsiTheme="minorHAnsi" w:cstheme="minorHAnsi"/>
        </w:rPr>
        <w:t>Asistencia a clase.</w:t>
      </w:r>
    </w:p>
    <w:p w14:paraId="1341B4EB" w14:textId="77777777" w:rsidR="00761515" w:rsidRPr="00400CE5" w:rsidRDefault="00761515" w:rsidP="005F3441">
      <w:pPr>
        <w:pStyle w:val="Textbody"/>
        <w:numPr>
          <w:ilvl w:val="0"/>
          <w:numId w:val="70"/>
        </w:numPr>
        <w:spacing w:after="0" w:line="360" w:lineRule="auto"/>
        <w:ind w:left="1418"/>
        <w:jc w:val="both"/>
        <w:rPr>
          <w:rFonts w:asciiTheme="minorHAnsi" w:hAnsiTheme="minorHAnsi" w:cstheme="minorHAnsi"/>
        </w:rPr>
      </w:pPr>
      <w:r w:rsidRPr="00400CE5">
        <w:rPr>
          <w:rFonts w:asciiTheme="minorHAnsi" w:hAnsiTheme="minorHAnsi" w:cstheme="minorHAnsi"/>
        </w:rPr>
        <w:t>Actitud positiva ante la asignatura, mostrando interés y voluntad de aprender.</w:t>
      </w:r>
    </w:p>
    <w:p w14:paraId="5AC65D75" w14:textId="77777777" w:rsidR="00761515" w:rsidRPr="00400CE5" w:rsidRDefault="00761515" w:rsidP="005F3441">
      <w:pPr>
        <w:pStyle w:val="Textbody"/>
        <w:numPr>
          <w:ilvl w:val="0"/>
          <w:numId w:val="70"/>
        </w:numPr>
        <w:spacing w:after="0" w:line="360" w:lineRule="auto"/>
        <w:ind w:left="1418"/>
        <w:jc w:val="both"/>
        <w:rPr>
          <w:rFonts w:asciiTheme="minorHAnsi" w:hAnsiTheme="minorHAnsi" w:cstheme="minorHAnsi"/>
        </w:rPr>
      </w:pPr>
      <w:r w:rsidRPr="00400CE5">
        <w:rPr>
          <w:rFonts w:asciiTheme="minorHAnsi" w:hAnsiTheme="minorHAnsi" w:cstheme="minorHAnsi"/>
        </w:rPr>
        <w:t>Actitud de respeto, civismo y tolerancia hacia el profesorado y hacia sus compañeros.</w:t>
      </w:r>
    </w:p>
    <w:p w14:paraId="06FC334A" w14:textId="77777777" w:rsidR="00761515" w:rsidRPr="00400CE5" w:rsidRDefault="00761515" w:rsidP="005F3441">
      <w:pPr>
        <w:pStyle w:val="Textbody"/>
        <w:numPr>
          <w:ilvl w:val="0"/>
          <w:numId w:val="70"/>
        </w:numPr>
        <w:spacing w:after="0" w:line="360" w:lineRule="auto"/>
        <w:ind w:left="1418"/>
        <w:jc w:val="both"/>
        <w:rPr>
          <w:rFonts w:asciiTheme="minorHAnsi" w:hAnsiTheme="minorHAnsi" w:cstheme="minorHAnsi"/>
        </w:rPr>
      </w:pPr>
      <w:r w:rsidRPr="00400CE5">
        <w:rPr>
          <w:rFonts w:asciiTheme="minorHAnsi" w:hAnsiTheme="minorHAnsi" w:cstheme="minorHAnsi"/>
        </w:rPr>
        <w:t>Trabajo diario en el aula, elaboración de las prácticas, participación y contribución al buen desarrollo de la clase.</w:t>
      </w:r>
    </w:p>
    <w:p w14:paraId="144852EF" w14:textId="77777777" w:rsidR="00761515" w:rsidRPr="00400CE5" w:rsidRDefault="00761515" w:rsidP="005F3441">
      <w:pPr>
        <w:pStyle w:val="Textbody"/>
        <w:numPr>
          <w:ilvl w:val="0"/>
          <w:numId w:val="70"/>
        </w:numPr>
        <w:spacing w:after="0" w:line="360" w:lineRule="auto"/>
        <w:ind w:left="1418"/>
        <w:jc w:val="both"/>
        <w:rPr>
          <w:rFonts w:asciiTheme="minorHAnsi" w:hAnsiTheme="minorHAnsi" w:cstheme="minorHAnsi"/>
        </w:rPr>
      </w:pPr>
      <w:r w:rsidRPr="00400CE5">
        <w:rPr>
          <w:rFonts w:asciiTheme="minorHAnsi" w:hAnsiTheme="minorHAnsi" w:cstheme="minorHAnsi"/>
        </w:rPr>
        <w:t>Nivel de conocimientos, evaluado a través de pruebas orales o escritas</w:t>
      </w:r>
    </w:p>
    <w:p w14:paraId="35A26561" w14:textId="77777777" w:rsidR="00761515" w:rsidRPr="00400CE5" w:rsidRDefault="00761515" w:rsidP="005F3441">
      <w:pPr>
        <w:pStyle w:val="Textbody"/>
        <w:numPr>
          <w:ilvl w:val="0"/>
          <w:numId w:val="70"/>
        </w:numPr>
        <w:spacing w:after="0" w:line="360" w:lineRule="auto"/>
        <w:ind w:left="1418"/>
        <w:jc w:val="both"/>
        <w:rPr>
          <w:rFonts w:asciiTheme="minorHAnsi" w:hAnsiTheme="minorHAnsi" w:cstheme="minorHAnsi"/>
        </w:rPr>
      </w:pPr>
      <w:r w:rsidRPr="00400CE5">
        <w:rPr>
          <w:rFonts w:asciiTheme="minorHAnsi" w:hAnsiTheme="minorHAnsi" w:cstheme="minorHAnsi"/>
        </w:rPr>
        <w:t>Trabajo diario en casa, realizando los ejercicios y actividades propuestas.</w:t>
      </w:r>
    </w:p>
    <w:p w14:paraId="321809D0" w14:textId="77777777" w:rsidR="00761515" w:rsidRPr="00400CE5" w:rsidRDefault="00761515" w:rsidP="005F3441">
      <w:pPr>
        <w:pStyle w:val="Textbody"/>
        <w:numPr>
          <w:ilvl w:val="0"/>
          <w:numId w:val="70"/>
        </w:numPr>
        <w:spacing w:after="0" w:line="360" w:lineRule="auto"/>
        <w:jc w:val="both"/>
        <w:rPr>
          <w:rFonts w:asciiTheme="minorHAnsi" w:hAnsiTheme="minorHAnsi" w:cstheme="minorHAnsi"/>
          <w:b/>
        </w:rPr>
      </w:pPr>
      <w:r w:rsidRPr="00400CE5">
        <w:rPr>
          <w:rFonts w:asciiTheme="minorHAnsi" w:hAnsiTheme="minorHAnsi" w:cstheme="minorHAnsi"/>
          <w:b/>
        </w:rPr>
        <w:t>Pruebas escritas y/o en ordenador.</w:t>
      </w:r>
    </w:p>
    <w:p w14:paraId="5F3D46A7" w14:textId="77777777" w:rsidR="00761515" w:rsidRPr="00400CE5" w:rsidRDefault="00761515" w:rsidP="005F3441">
      <w:pPr>
        <w:pStyle w:val="Textbody"/>
        <w:numPr>
          <w:ilvl w:val="0"/>
          <w:numId w:val="71"/>
        </w:numPr>
        <w:spacing w:after="0" w:line="360" w:lineRule="auto"/>
        <w:ind w:left="1418"/>
        <w:jc w:val="both"/>
        <w:rPr>
          <w:rFonts w:asciiTheme="minorHAnsi" w:hAnsiTheme="minorHAnsi" w:cstheme="minorHAnsi"/>
        </w:rPr>
      </w:pPr>
      <w:r w:rsidRPr="00400CE5">
        <w:rPr>
          <w:rFonts w:asciiTheme="minorHAnsi" w:hAnsiTheme="minorHAnsi" w:cstheme="minorHAnsi"/>
        </w:rPr>
        <w:t>Se informará al alumnado del valor que se da a cada pregunta, por escrito, del examen.</w:t>
      </w:r>
    </w:p>
    <w:p w14:paraId="4CCC698E" w14:textId="77777777" w:rsidR="00761515" w:rsidRPr="00400CE5" w:rsidRDefault="00761515" w:rsidP="005F3441">
      <w:pPr>
        <w:pStyle w:val="Textbody"/>
        <w:numPr>
          <w:ilvl w:val="0"/>
          <w:numId w:val="71"/>
        </w:numPr>
        <w:spacing w:after="0" w:line="360" w:lineRule="auto"/>
        <w:ind w:left="1418"/>
        <w:jc w:val="both"/>
        <w:rPr>
          <w:rFonts w:asciiTheme="minorHAnsi" w:hAnsiTheme="minorHAnsi" w:cstheme="minorHAnsi"/>
        </w:rPr>
      </w:pPr>
      <w:r w:rsidRPr="00400CE5">
        <w:rPr>
          <w:rFonts w:asciiTheme="minorHAnsi" w:hAnsiTheme="minorHAnsi" w:cstheme="minorHAnsi"/>
        </w:rPr>
        <w:t>En los distintos exámenes que se hagan el profesor preguntará, sobre los contenidos dados anteriormente que se consideren importantes.</w:t>
      </w:r>
    </w:p>
    <w:p w14:paraId="58FA5436" w14:textId="77777777" w:rsidR="00761515" w:rsidRPr="00400CE5" w:rsidRDefault="00761515" w:rsidP="005F3441">
      <w:pPr>
        <w:pStyle w:val="Textbody"/>
        <w:numPr>
          <w:ilvl w:val="0"/>
          <w:numId w:val="71"/>
        </w:numPr>
        <w:spacing w:after="0" w:line="360" w:lineRule="auto"/>
        <w:ind w:left="1418"/>
        <w:jc w:val="both"/>
        <w:rPr>
          <w:rFonts w:asciiTheme="minorHAnsi" w:hAnsiTheme="minorHAnsi" w:cstheme="minorHAnsi"/>
        </w:rPr>
      </w:pPr>
      <w:r w:rsidRPr="00400CE5">
        <w:rPr>
          <w:rFonts w:asciiTheme="minorHAnsi" w:hAnsiTheme="minorHAnsi" w:cstheme="minorHAnsi"/>
        </w:rPr>
        <w:t>Se realizará una recuperación por trimestre sólo para aquel alumnado que no haya obtenido una nota media superior o igual a cinco. Se considerará aprobada la recuperación si la nota es superior o igual a cinco.</w:t>
      </w:r>
    </w:p>
    <w:p w14:paraId="167D7D7A" w14:textId="77777777" w:rsidR="00761515" w:rsidRDefault="00761515" w:rsidP="00B54E01">
      <w:pPr>
        <w:tabs>
          <w:tab w:val="left" w:pos="851"/>
        </w:tabs>
        <w:ind w:firstLine="578"/>
        <w:rPr>
          <w:b/>
        </w:rPr>
      </w:pPr>
      <w:r>
        <w:t>•</w:t>
      </w:r>
      <w:r>
        <w:tab/>
      </w:r>
      <w:r>
        <w:rPr>
          <w:b/>
        </w:rPr>
        <w:t>Cumplimiento de las normas de convivencia del centro</w:t>
      </w:r>
      <w:r>
        <w:t>.</w:t>
      </w:r>
    </w:p>
    <w:p w14:paraId="67436D56" w14:textId="3938CD6D" w:rsidR="00761515" w:rsidRDefault="00761515" w:rsidP="00B54E01">
      <w:pPr>
        <w:tabs>
          <w:tab w:val="left" w:pos="851"/>
        </w:tabs>
        <w:ind w:firstLine="578"/>
      </w:pPr>
      <w:r>
        <w:rPr>
          <w:b/>
        </w:rPr>
        <w:t>•</w:t>
      </w:r>
      <w:r>
        <w:rPr>
          <w:b/>
        </w:rPr>
        <w:tab/>
        <w:t xml:space="preserve">Trabajos individuales y de grupo </w:t>
      </w:r>
      <w:r>
        <w:t xml:space="preserve">donde el alumno demuestre el grado de adquisición de las Competencias Clave y los Objetivos específicos de la asignatura. Si </w:t>
      </w:r>
      <w:r>
        <w:lastRenderedPageBreak/>
        <w:t xml:space="preserve">alguno de los trabajos es entregado fuera de la fecha indicada por el profesor, </w:t>
      </w:r>
      <w:r w:rsidR="00AD2657">
        <w:t xml:space="preserve">este </w:t>
      </w:r>
      <w:r>
        <w:t xml:space="preserve">tendrá una penalización </w:t>
      </w:r>
      <w:r w:rsidR="00AD2657">
        <w:t xml:space="preserve">en su nota, dependiendo de las circunstancias y el retraso respecto a la fecha </w:t>
      </w:r>
      <w:r w:rsidR="00E159A2">
        <w:t>establecida, pero que nunca la reducirá por debajo de 5</w:t>
      </w:r>
      <w:r>
        <w:t>.</w:t>
      </w:r>
    </w:p>
    <w:p w14:paraId="20C6690A" w14:textId="77777777" w:rsidR="00761515" w:rsidRPr="003670C3" w:rsidRDefault="00761515" w:rsidP="00B54E01">
      <w:pPr>
        <w:tabs>
          <w:tab w:val="left" w:pos="851"/>
        </w:tabs>
        <w:ind w:firstLine="578"/>
        <w:rPr>
          <w:sz w:val="8"/>
          <w:szCs w:val="8"/>
        </w:rPr>
      </w:pPr>
    </w:p>
    <w:p w14:paraId="76B87494" w14:textId="77777777" w:rsidR="00761515" w:rsidRPr="00400CE5" w:rsidRDefault="00761515" w:rsidP="00B54E01">
      <w:pPr>
        <w:pStyle w:val="Textbody"/>
        <w:tabs>
          <w:tab w:val="left" w:pos="792"/>
        </w:tabs>
        <w:spacing w:line="360" w:lineRule="auto"/>
        <w:jc w:val="both"/>
        <w:rPr>
          <w:rFonts w:asciiTheme="minorHAnsi" w:hAnsiTheme="minorHAnsi" w:cstheme="minorHAnsi"/>
        </w:rPr>
      </w:pPr>
      <w:r>
        <w:rPr>
          <w:rFonts w:ascii="Verdana" w:hAnsi="Verdana"/>
          <w:sz w:val="20"/>
          <w:szCs w:val="20"/>
        </w:rPr>
        <w:tab/>
      </w:r>
      <w:r w:rsidRPr="00400CE5">
        <w:rPr>
          <w:rFonts w:asciiTheme="minorHAnsi" w:hAnsiTheme="minorHAnsi" w:cstheme="minorHAnsi"/>
        </w:rPr>
        <w:t>En trabajos y exámenes se descontará 0.10 puntos por cada falta de ortografía. El profesor podrá restituir los puntos descontados siempre que el alumno realice y entregue alguna de las siguientes actividades:</w:t>
      </w:r>
    </w:p>
    <w:p w14:paraId="1D5D4AB4" w14:textId="77777777" w:rsidR="00761515" w:rsidRPr="00400CE5" w:rsidRDefault="00761515" w:rsidP="005F3441">
      <w:pPr>
        <w:pStyle w:val="Textbody"/>
        <w:numPr>
          <w:ilvl w:val="0"/>
          <w:numId w:val="72"/>
        </w:numPr>
        <w:spacing w:line="360" w:lineRule="auto"/>
        <w:jc w:val="both"/>
        <w:rPr>
          <w:rFonts w:asciiTheme="minorHAnsi" w:hAnsiTheme="minorHAnsi" w:cstheme="minorHAnsi"/>
        </w:rPr>
      </w:pPr>
      <w:r w:rsidRPr="00400CE5">
        <w:rPr>
          <w:rFonts w:asciiTheme="minorHAnsi" w:hAnsiTheme="minorHAnsi" w:cstheme="minorHAnsi"/>
        </w:rPr>
        <w:t>Buscar y escribir la regla ortográfica que ha infringido.</w:t>
      </w:r>
    </w:p>
    <w:p w14:paraId="1F079576" w14:textId="77777777" w:rsidR="00761515" w:rsidRPr="00400CE5" w:rsidRDefault="00761515" w:rsidP="005F3441">
      <w:pPr>
        <w:pStyle w:val="Textbody"/>
        <w:numPr>
          <w:ilvl w:val="0"/>
          <w:numId w:val="72"/>
        </w:numPr>
        <w:spacing w:line="360" w:lineRule="auto"/>
        <w:jc w:val="both"/>
        <w:rPr>
          <w:rFonts w:asciiTheme="minorHAnsi" w:hAnsiTheme="minorHAnsi" w:cstheme="minorHAnsi"/>
        </w:rPr>
      </w:pPr>
      <w:r w:rsidRPr="00400CE5">
        <w:rPr>
          <w:rFonts w:asciiTheme="minorHAnsi" w:hAnsiTheme="minorHAnsi" w:cstheme="minorHAnsi"/>
        </w:rPr>
        <w:t>Escribir textos u oraciones con dichas palabras.</w:t>
      </w:r>
    </w:p>
    <w:p w14:paraId="00FDA0F2" w14:textId="77777777" w:rsidR="00761515" w:rsidRPr="00400CE5" w:rsidRDefault="00761515" w:rsidP="005F3441">
      <w:pPr>
        <w:pStyle w:val="Textbody"/>
        <w:numPr>
          <w:ilvl w:val="0"/>
          <w:numId w:val="72"/>
        </w:numPr>
        <w:spacing w:line="360" w:lineRule="auto"/>
        <w:jc w:val="both"/>
        <w:rPr>
          <w:rFonts w:asciiTheme="minorHAnsi" w:hAnsiTheme="minorHAnsi" w:cstheme="minorHAnsi"/>
        </w:rPr>
      </w:pPr>
      <w:r w:rsidRPr="00400CE5">
        <w:rPr>
          <w:rFonts w:asciiTheme="minorHAnsi" w:hAnsiTheme="minorHAnsi" w:cstheme="minorHAnsi"/>
        </w:rPr>
        <w:t>Repetir la escritura de la palabra</w:t>
      </w:r>
    </w:p>
    <w:p w14:paraId="1D14058F" w14:textId="77777777" w:rsidR="00761515" w:rsidRPr="00400CE5" w:rsidRDefault="00761515" w:rsidP="005F3441">
      <w:pPr>
        <w:pStyle w:val="Textbody"/>
        <w:numPr>
          <w:ilvl w:val="0"/>
          <w:numId w:val="72"/>
        </w:numPr>
        <w:spacing w:line="360" w:lineRule="auto"/>
        <w:jc w:val="both"/>
        <w:rPr>
          <w:rFonts w:asciiTheme="minorHAnsi" w:hAnsiTheme="minorHAnsi" w:cstheme="minorHAnsi"/>
        </w:rPr>
      </w:pPr>
      <w:r w:rsidRPr="00400CE5">
        <w:rPr>
          <w:rFonts w:asciiTheme="minorHAnsi" w:hAnsiTheme="minorHAnsi" w:cstheme="minorHAnsi"/>
        </w:rPr>
        <w:t>o cualquier otra medida que se considere oportuna para cada caso.</w:t>
      </w:r>
    </w:p>
    <w:p w14:paraId="242607C8" w14:textId="77777777" w:rsidR="00761515" w:rsidRPr="00400CE5" w:rsidRDefault="00761515" w:rsidP="00B54E01">
      <w:pPr>
        <w:pStyle w:val="Standard"/>
        <w:spacing w:line="360" w:lineRule="auto"/>
        <w:jc w:val="both"/>
        <w:rPr>
          <w:rFonts w:asciiTheme="minorHAnsi" w:hAnsiTheme="minorHAnsi" w:cstheme="minorHAnsi"/>
        </w:rPr>
      </w:pPr>
    </w:p>
    <w:p w14:paraId="620557E9" w14:textId="77777777" w:rsidR="00761515" w:rsidRPr="00400CE5" w:rsidRDefault="00761515" w:rsidP="00B54E01">
      <w:pPr>
        <w:pStyle w:val="Standard"/>
        <w:spacing w:line="360" w:lineRule="auto"/>
        <w:ind w:firstLine="360"/>
        <w:jc w:val="both"/>
        <w:rPr>
          <w:rFonts w:asciiTheme="minorHAnsi" w:hAnsiTheme="minorHAnsi" w:cstheme="minorHAnsi"/>
        </w:rPr>
      </w:pPr>
      <w:r w:rsidRPr="00400CE5">
        <w:rPr>
          <w:rFonts w:asciiTheme="minorHAnsi" w:hAnsiTheme="minorHAnsi" w:cstheme="minorHAnsi"/>
        </w:rPr>
        <w:t>La nota final de cada evaluación se distribuirá de la siguiente forma:</w:t>
      </w:r>
    </w:p>
    <w:p w14:paraId="020A7C73" w14:textId="77777777" w:rsidR="00761515" w:rsidRPr="00400CE5" w:rsidRDefault="00761515" w:rsidP="00B54E01">
      <w:pPr>
        <w:pStyle w:val="Standard"/>
        <w:spacing w:line="360" w:lineRule="auto"/>
        <w:jc w:val="both"/>
        <w:rPr>
          <w:rFonts w:asciiTheme="minorHAnsi" w:hAnsiTheme="minorHAnsi" w:cstheme="minorHAnsi"/>
          <w:lang w:bidi="ar-SA"/>
        </w:rPr>
      </w:pPr>
    </w:p>
    <w:p w14:paraId="6754E7B2" w14:textId="6C8832E8" w:rsidR="00761515" w:rsidRPr="00400CE5" w:rsidRDefault="00761515" w:rsidP="005F3441">
      <w:pPr>
        <w:pStyle w:val="Standard"/>
        <w:numPr>
          <w:ilvl w:val="0"/>
          <w:numId w:val="73"/>
        </w:numPr>
        <w:autoSpaceDE w:val="0"/>
        <w:spacing w:line="360" w:lineRule="auto"/>
        <w:jc w:val="both"/>
        <w:rPr>
          <w:rFonts w:asciiTheme="minorHAnsi" w:hAnsiTheme="minorHAnsi" w:cstheme="minorHAnsi"/>
        </w:rPr>
      </w:pPr>
      <w:r w:rsidRPr="00400CE5">
        <w:rPr>
          <w:rFonts w:asciiTheme="minorHAnsi" w:hAnsiTheme="minorHAnsi" w:cstheme="minorHAnsi"/>
          <w:b/>
          <w:bCs/>
          <w:lang w:bidi="ar-SA"/>
        </w:rPr>
        <w:t xml:space="preserve">Trabajos prácticos </w:t>
      </w:r>
      <w:r w:rsidRPr="00400CE5">
        <w:rPr>
          <w:rFonts w:asciiTheme="minorHAnsi" w:hAnsiTheme="minorHAnsi" w:cstheme="minorHAnsi"/>
          <w:lang w:bidi="ar-SA"/>
        </w:rPr>
        <w:t xml:space="preserve">(hasta </w:t>
      </w:r>
      <w:r w:rsidR="00462ED3">
        <w:rPr>
          <w:rFonts w:asciiTheme="minorHAnsi" w:hAnsiTheme="minorHAnsi" w:cstheme="minorHAnsi"/>
          <w:b/>
          <w:bCs/>
          <w:lang w:bidi="ar-SA"/>
        </w:rPr>
        <w:t>45</w:t>
      </w:r>
      <w:r w:rsidRPr="00400CE5">
        <w:rPr>
          <w:rFonts w:asciiTheme="minorHAnsi" w:hAnsiTheme="minorHAnsi" w:cstheme="minorHAnsi"/>
          <w:b/>
          <w:bCs/>
          <w:lang w:bidi="ar-SA"/>
        </w:rPr>
        <w:t>%</w:t>
      </w:r>
      <w:r w:rsidRPr="00400CE5">
        <w:rPr>
          <w:rFonts w:asciiTheme="minorHAnsi" w:hAnsiTheme="minorHAnsi" w:cstheme="minorHAnsi"/>
          <w:lang w:bidi="ar-SA"/>
        </w:rPr>
        <w:t>): Ejercicios y trabajos propuestos, prácticas y pruebas objetivas...</w:t>
      </w:r>
    </w:p>
    <w:p w14:paraId="3F49800B" w14:textId="2F252903" w:rsidR="00761515" w:rsidRPr="00400CE5" w:rsidRDefault="00761515" w:rsidP="005F3441">
      <w:pPr>
        <w:pStyle w:val="Standard"/>
        <w:numPr>
          <w:ilvl w:val="0"/>
          <w:numId w:val="73"/>
        </w:numPr>
        <w:autoSpaceDE w:val="0"/>
        <w:spacing w:line="360" w:lineRule="auto"/>
        <w:jc w:val="both"/>
        <w:rPr>
          <w:rFonts w:asciiTheme="minorHAnsi" w:hAnsiTheme="minorHAnsi" w:cstheme="minorHAnsi"/>
        </w:rPr>
      </w:pPr>
      <w:r w:rsidRPr="00400CE5">
        <w:rPr>
          <w:rFonts w:asciiTheme="minorHAnsi" w:hAnsiTheme="minorHAnsi" w:cstheme="minorHAnsi"/>
          <w:b/>
          <w:bCs/>
          <w:lang w:bidi="ar-SA"/>
        </w:rPr>
        <w:t>Pruebas escritas y/o en ordenador</w:t>
      </w:r>
      <w:r w:rsidRPr="00400CE5">
        <w:rPr>
          <w:rFonts w:asciiTheme="minorHAnsi" w:hAnsiTheme="minorHAnsi" w:cstheme="minorHAnsi"/>
          <w:lang w:bidi="ar-SA"/>
        </w:rPr>
        <w:t xml:space="preserve"> (hasta </w:t>
      </w:r>
      <w:r w:rsidR="00462ED3">
        <w:rPr>
          <w:rFonts w:asciiTheme="minorHAnsi" w:hAnsiTheme="minorHAnsi" w:cstheme="minorHAnsi"/>
          <w:b/>
          <w:bCs/>
          <w:lang w:bidi="ar-SA"/>
        </w:rPr>
        <w:t>50</w:t>
      </w:r>
      <w:r w:rsidRPr="00400CE5">
        <w:rPr>
          <w:rFonts w:asciiTheme="minorHAnsi" w:hAnsiTheme="minorHAnsi" w:cstheme="minorHAnsi"/>
          <w:b/>
          <w:bCs/>
          <w:lang w:bidi="ar-SA"/>
        </w:rPr>
        <w:t>%</w:t>
      </w:r>
      <w:r w:rsidRPr="00400CE5">
        <w:rPr>
          <w:rFonts w:asciiTheme="minorHAnsi" w:hAnsiTheme="minorHAnsi" w:cstheme="minorHAnsi"/>
          <w:lang w:bidi="ar-SA"/>
        </w:rPr>
        <w:t>)</w:t>
      </w:r>
    </w:p>
    <w:p w14:paraId="01C1F174" w14:textId="77777777" w:rsidR="00761515" w:rsidRPr="00400CE5" w:rsidRDefault="00761515" w:rsidP="005F3441">
      <w:pPr>
        <w:pStyle w:val="Standard"/>
        <w:numPr>
          <w:ilvl w:val="0"/>
          <w:numId w:val="73"/>
        </w:numPr>
        <w:autoSpaceDE w:val="0"/>
        <w:spacing w:line="360" w:lineRule="auto"/>
        <w:jc w:val="both"/>
        <w:rPr>
          <w:rFonts w:asciiTheme="minorHAnsi" w:hAnsiTheme="minorHAnsi" w:cstheme="minorHAnsi"/>
        </w:rPr>
      </w:pPr>
      <w:r w:rsidRPr="00400CE5">
        <w:rPr>
          <w:rFonts w:asciiTheme="minorHAnsi" w:hAnsiTheme="minorHAnsi" w:cstheme="minorHAnsi"/>
          <w:b/>
          <w:bCs/>
          <w:lang w:bidi="ar-SA"/>
        </w:rPr>
        <w:t xml:space="preserve">Actitud, trabajo en equipo y comportamiento </w:t>
      </w:r>
      <w:r w:rsidRPr="00400CE5">
        <w:rPr>
          <w:rFonts w:asciiTheme="minorHAnsi" w:hAnsiTheme="minorHAnsi" w:cstheme="minorHAnsi"/>
          <w:lang w:bidi="ar-SA"/>
        </w:rPr>
        <w:t>(</w:t>
      </w:r>
      <w:r w:rsidRPr="00400CE5">
        <w:rPr>
          <w:rFonts w:asciiTheme="minorHAnsi" w:hAnsiTheme="minorHAnsi" w:cstheme="minorHAnsi"/>
          <w:b/>
          <w:bCs/>
          <w:lang w:bidi="ar-SA"/>
        </w:rPr>
        <w:t>5%</w:t>
      </w:r>
      <w:r w:rsidRPr="00400CE5">
        <w:rPr>
          <w:rFonts w:asciiTheme="minorHAnsi" w:hAnsiTheme="minorHAnsi" w:cstheme="minorHAnsi"/>
          <w:lang w:bidi="ar-SA"/>
        </w:rPr>
        <w:t>).</w:t>
      </w:r>
    </w:p>
    <w:p w14:paraId="08589F40" w14:textId="77777777" w:rsidR="00761515" w:rsidRPr="00400CE5" w:rsidRDefault="00761515" w:rsidP="00B54E01">
      <w:pPr>
        <w:pStyle w:val="Standard"/>
        <w:autoSpaceDE w:val="0"/>
        <w:spacing w:line="360" w:lineRule="auto"/>
        <w:jc w:val="both"/>
        <w:rPr>
          <w:rFonts w:asciiTheme="minorHAnsi" w:hAnsiTheme="minorHAnsi" w:cstheme="minorHAnsi"/>
          <w:lang w:bidi="ar-SA"/>
        </w:rPr>
      </w:pPr>
    </w:p>
    <w:p w14:paraId="4AE1FEE4" w14:textId="77777777" w:rsidR="00761515" w:rsidRPr="00400CE5" w:rsidRDefault="00761515" w:rsidP="00B54E01">
      <w:pPr>
        <w:pStyle w:val="Standard"/>
        <w:autoSpaceDE w:val="0"/>
        <w:spacing w:line="360" w:lineRule="auto"/>
        <w:ind w:firstLine="360"/>
        <w:jc w:val="both"/>
        <w:rPr>
          <w:rFonts w:asciiTheme="minorHAnsi" w:hAnsiTheme="minorHAnsi" w:cstheme="minorHAnsi"/>
        </w:rPr>
      </w:pPr>
      <w:r w:rsidRPr="00400CE5">
        <w:rPr>
          <w:rFonts w:asciiTheme="minorHAnsi" w:hAnsiTheme="minorHAnsi" w:cstheme="minorHAnsi"/>
        </w:rPr>
        <w:t xml:space="preserve">Se tendrá en cuenta que, si no se superan los </w:t>
      </w:r>
      <w:r>
        <w:rPr>
          <w:rFonts w:asciiTheme="minorHAnsi" w:hAnsiTheme="minorHAnsi" w:cstheme="minorHAnsi"/>
          <w:b/>
          <w:bCs/>
        </w:rPr>
        <w:t>4</w:t>
      </w:r>
      <w:r w:rsidRPr="00400CE5">
        <w:rPr>
          <w:rFonts w:asciiTheme="minorHAnsi" w:hAnsiTheme="minorHAnsi" w:cstheme="minorHAnsi"/>
          <w:b/>
          <w:bCs/>
        </w:rPr>
        <w:t xml:space="preserve"> puntos</w:t>
      </w:r>
      <w:r w:rsidRPr="00400CE5">
        <w:rPr>
          <w:rFonts w:asciiTheme="minorHAnsi" w:hAnsiTheme="minorHAnsi" w:cstheme="minorHAnsi"/>
        </w:rPr>
        <w:t xml:space="preserve"> en alguna de las pruebas que se realizará por evaluación o no se presentó algún trabajo o práctica, la evaluación no estará aprobada. Tampoco lo estará si la nota final ponderada es inferior a </w:t>
      </w:r>
      <w:r w:rsidRPr="00400CE5">
        <w:rPr>
          <w:rFonts w:asciiTheme="minorHAnsi" w:hAnsiTheme="minorHAnsi" w:cstheme="minorHAnsi"/>
          <w:b/>
          <w:bCs/>
        </w:rPr>
        <w:t>5 puntos.</w:t>
      </w:r>
    </w:p>
    <w:p w14:paraId="5AFC5AD7" w14:textId="77777777" w:rsidR="00761515" w:rsidRPr="00400CE5" w:rsidRDefault="00761515" w:rsidP="00B54E01">
      <w:pPr>
        <w:pStyle w:val="Standard"/>
        <w:autoSpaceDE w:val="0"/>
        <w:spacing w:line="360" w:lineRule="auto"/>
        <w:jc w:val="both"/>
        <w:rPr>
          <w:rFonts w:asciiTheme="minorHAnsi" w:hAnsiTheme="minorHAnsi" w:cstheme="minorHAnsi"/>
          <w:lang w:bidi="ar-SA"/>
        </w:rPr>
      </w:pPr>
    </w:p>
    <w:p w14:paraId="1E35DBD9" w14:textId="77777777" w:rsidR="00761515" w:rsidRPr="00400CE5" w:rsidRDefault="00761515" w:rsidP="00B54E01">
      <w:pPr>
        <w:pStyle w:val="Standard"/>
        <w:autoSpaceDE w:val="0"/>
        <w:spacing w:line="360" w:lineRule="auto"/>
        <w:ind w:firstLine="360"/>
        <w:jc w:val="both"/>
        <w:rPr>
          <w:rFonts w:asciiTheme="minorHAnsi" w:hAnsiTheme="minorHAnsi" w:cstheme="minorHAnsi"/>
        </w:rPr>
      </w:pPr>
      <w:r w:rsidRPr="00400CE5">
        <w:rPr>
          <w:rFonts w:asciiTheme="minorHAnsi" w:hAnsiTheme="minorHAnsi" w:cstheme="minorHAnsi"/>
          <w:lang w:bidi="ar-SA"/>
        </w:rPr>
        <w:t xml:space="preserve">Los alumnos que copien en las pruebas objetivas o entreguen prácticas copiadas de otros compañeros, obtendrán en esa evaluación una calificación de </w:t>
      </w:r>
      <w:r w:rsidRPr="00400CE5">
        <w:rPr>
          <w:rFonts w:asciiTheme="minorHAnsi" w:hAnsiTheme="minorHAnsi" w:cstheme="minorHAnsi"/>
        </w:rPr>
        <w:t>cero.</w:t>
      </w:r>
    </w:p>
    <w:p w14:paraId="133FE356" w14:textId="77777777" w:rsidR="00761515" w:rsidRPr="00400CE5" w:rsidRDefault="00761515" w:rsidP="00B54E01">
      <w:pPr>
        <w:pStyle w:val="Standard"/>
        <w:autoSpaceDE w:val="0"/>
        <w:spacing w:line="360" w:lineRule="auto"/>
        <w:ind w:firstLine="708"/>
        <w:jc w:val="both"/>
        <w:rPr>
          <w:rFonts w:asciiTheme="minorHAnsi" w:hAnsiTheme="minorHAnsi" w:cstheme="minorHAnsi"/>
        </w:rPr>
      </w:pPr>
    </w:p>
    <w:p w14:paraId="15010302" w14:textId="77777777" w:rsidR="00761515" w:rsidRPr="00400CE5" w:rsidRDefault="00761515" w:rsidP="00B54E01">
      <w:pPr>
        <w:pStyle w:val="Standard"/>
        <w:spacing w:line="360" w:lineRule="auto"/>
        <w:ind w:firstLine="360"/>
        <w:jc w:val="both"/>
        <w:rPr>
          <w:rFonts w:asciiTheme="minorHAnsi" w:hAnsiTheme="minorHAnsi" w:cstheme="minorHAnsi"/>
        </w:rPr>
      </w:pPr>
      <w:r w:rsidRPr="00400CE5">
        <w:rPr>
          <w:rFonts w:asciiTheme="minorHAnsi" w:hAnsiTheme="minorHAnsi" w:cstheme="minorHAnsi"/>
        </w:rPr>
        <w:lastRenderedPageBreak/>
        <w:t>Para aprobar esta asignatura es necesario tener aprobadas las tres evaluaciones al finalizar el periodo lectivo.</w:t>
      </w:r>
    </w:p>
    <w:p w14:paraId="62DD1002" w14:textId="77777777" w:rsidR="00761515" w:rsidRDefault="00761515" w:rsidP="00B54E01">
      <w:pPr>
        <w:tabs>
          <w:tab w:val="left" w:pos="851"/>
        </w:tabs>
        <w:ind w:firstLine="578"/>
      </w:pPr>
    </w:p>
    <w:p w14:paraId="55BC03FA" w14:textId="77777777" w:rsidR="00761515" w:rsidRDefault="00761515" w:rsidP="00B54E01">
      <w:pPr>
        <w:ind w:firstLine="578"/>
      </w:pPr>
      <w:r>
        <w:t xml:space="preserve">Se podrán añadir instrumentos que surjan de la práctica docente diaria, que sean acorde con las anteriores. </w:t>
      </w:r>
    </w:p>
    <w:p w14:paraId="28F17333" w14:textId="77777777" w:rsidR="00761515" w:rsidRDefault="00761515" w:rsidP="00B54E01">
      <w:pPr>
        <w:ind w:firstLine="578"/>
      </w:pPr>
      <w:r>
        <w:t>La no asistencia a exámenes debe ser justificada de forma fehaciente para que el profesor, si lo cree necesario, le pueda repetir el examen. En caso de no justificarla, se considera la calificación de cero.</w:t>
      </w:r>
    </w:p>
    <w:p w14:paraId="2F5968BB" w14:textId="77777777" w:rsidR="00761515" w:rsidRDefault="00761515" w:rsidP="00B54E01">
      <w:pPr>
        <w:ind w:firstLine="578"/>
      </w:pPr>
      <w:r>
        <w:tab/>
        <w:t xml:space="preserve">A continuación, se muestra la siguiente tabla donde se relacionan y numeran los estándares aplicados a cada criterio de evaluación, indicando de qué tipo son, en que evaluación y tema van a estar presentes y qué porcentaje de la nota le corresponde a cada uno con respecto a la evaluación en la que se encuentran y con respecto a la nota final del curso. Los estándares de aprendizaje que se utilizarán para calificar serán los siguientes, clasificados en </w:t>
      </w:r>
      <w:r>
        <w:rPr>
          <w:b/>
        </w:rPr>
        <w:t>Básicos</w:t>
      </w:r>
      <w:r>
        <w:t xml:space="preserve"> (</w:t>
      </w:r>
      <w:r>
        <w:rPr>
          <w:b/>
        </w:rPr>
        <w:t>B</w:t>
      </w:r>
      <w:r>
        <w:t xml:space="preserve">), </w:t>
      </w:r>
      <w:r>
        <w:rPr>
          <w:b/>
        </w:rPr>
        <w:t>Intermedios</w:t>
      </w:r>
      <w:r>
        <w:t xml:space="preserve"> (</w:t>
      </w:r>
      <w:r>
        <w:rPr>
          <w:b/>
        </w:rPr>
        <w:t>I</w:t>
      </w:r>
      <w:r>
        <w:t xml:space="preserve">) y </w:t>
      </w:r>
      <w:r>
        <w:rPr>
          <w:b/>
        </w:rPr>
        <w:t>Avanzados</w:t>
      </w:r>
      <w:r>
        <w:t xml:space="preserve"> (</w:t>
      </w:r>
      <w:r>
        <w:rPr>
          <w:b/>
        </w:rPr>
        <w:t>A</w:t>
      </w:r>
      <w:r>
        <w:t>):</w:t>
      </w:r>
    </w:p>
    <w:p w14:paraId="14138921" w14:textId="77777777" w:rsidR="00761515" w:rsidRDefault="00761515" w:rsidP="00761515">
      <w:pPr>
        <w:sectPr w:rsidR="00761515">
          <w:headerReference w:type="default" r:id="rId10"/>
          <w:pgSz w:w="11906" w:h="16838"/>
          <w:pgMar w:top="1417" w:right="1701" w:bottom="1417" w:left="1701" w:header="708" w:footer="0" w:gutter="0"/>
          <w:cols w:space="720"/>
          <w:formProt w:val="0"/>
          <w:docGrid w:linePitch="360" w:charSpace="-6145"/>
        </w:sectPr>
      </w:pPr>
    </w:p>
    <w:p w14:paraId="785B480D" w14:textId="77777777" w:rsidR="00761515" w:rsidRPr="003670C3" w:rsidRDefault="00761515" w:rsidP="00761515">
      <w:pPr>
        <w:spacing w:before="120" w:line="240" w:lineRule="auto"/>
        <w:rPr>
          <w:sz w:val="16"/>
          <w:szCs w:val="16"/>
        </w:rPr>
      </w:pPr>
    </w:p>
    <w:tbl>
      <w:tblPr>
        <w:tblW w:w="14546" w:type="dxa"/>
        <w:tblInd w:w="-323" w:type="dxa"/>
        <w:tblLayout w:type="fixed"/>
        <w:tblLook w:val="0000" w:firstRow="0" w:lastRow="0" w:firstColumn="0" w:lastColumn="0" w:noHBand="0" w:noVBand="0"/>
      </w:tblPr>
      <w:tblGrid>
        <w:gridCol w:w="3254"/>
        <w:gridCol w:w="4491"/>
        <w:gridCol w:w="996"/>
        <w:gridCol w:w="1296"/>
        <w:gridCol w:w="1088"/>
        <w:gridCol w:w="669"/>
        <w:gridCol w:w="1492"/>
        <w:gridCol w:w="562"/>
        <w:gridCol w:w="698"/>
      </w:tblGrid>
      <w:tr w:rsidR="00761515" w14:paraId="41A8DB81" w14:textId="77777777" w:rsidTr="00697679">
        <w:tc>
          <w:tcPr>
            <w:tcW w:w="14546" w:type="dxa"/>
            <w:gridSpan w:val="9"/>
            <w:tcBorders>
              <w:top w:val="single" w:sz="4" w:space="0" w:color="000000"/>
              <w:left w:val="single" w:sz="4" w:space="0" w:color="000000"/>
              <w:bottom w:val="single" w:sz="4" w:space="0" w:color="000000"/>
              <w:right w:val="single" w:sz="4" w:space="0" w:color="000000"/>
            </w:tcBorders>
            <w:shd w:val="clear" w:color="auto" w:fill="auto"/>
          </w:tcPr>
          <w:p w14:paraId="60E80F89" w14:textId="77777777" w:rsidR="00761515" w:rsidRDefault="00761515" w:rsidP="00697679">
            <w:pPr>
              <w:spacing w:line="240" w:lineRule="auto"/>
            </w:pPr>
            <w:r>
              <w:rPr>
                <w:rFonts w:eastAsia="Calibri"/>
                <w:b/>
                <w:sz w:val="20"/>
                <w:szCs w:val="20"/>
              </w:rPr>
              <w:t>Tecnologías de la Información y la Comunicación. 4º ESO</w:t>
            </w:r>
          </w:p>
        </w:tc>
      </w:tr>
      <w:tr w:rsidR="00761515" w14:paraId="327C4096" w14:textId="77777777" w:rsidTr="00697679">
        <w:trPr>
          <w:cantSplit/>
          <w:trHeight w:val="404"/>
        </w:trPr>
        <w:tc>
          <w:tcPr>
            <w:tcW w:w="3254" w:type="dxa"/>
            <w:tcBorders>
              <w:top w:val="single" w:sz="4" w:space="0" w:color="000000"/>
              <w:left w:val="single" w:sz="4" w:space="0" w:color="000000"/>
              <w:bottom w:val="single" w:sz="4" w:space="0" w:color="000000"/>
            </w:tcBorders>
            <w:shd w:val="clear" w:color="auto" w:fill="auto"/>
          </w:tcPr>
          <w:p w14:paraId="05F9AA73" w14:textId="77777777" w:rsidR="00761515" w:rsidRDefault="00761515" w:rsidP="00697679">
            <w:pPr>
              <w:spacing w:line="240" w:lineRule="auto"/>
              <w:jc w:val="center"/>
              <w:rPr>
                <w:rFonts w:eastAsia="Calibri"/>
                <w:b/>
                <w:sz w:val="20"/>
                <w:szCs w:val="20"/>
              </w:rPr>
            </w:pPr>
            <w:r>
              <w:rPr>
                <w:rFonts w:eastAsia="Calibri"/>
                <w:b/>
                <w:sz w:val="20"/>
                <w:szCs w:val="20"/>
              </w:rPr>
              <w:t>Criterios de Evaluación</w:t>
            </w:r>
          </w:p>
        </w:tc>
        <w:tc>
          <w:tcPr>
            <w:tcW w:w="4491" w:type="dxa"/>
            <w:tcBorders>
              <w:top w:val="single" w:sz="4" w:space="0" w:color="000000"/>
              <w:left w:val="single" w:sz="4" w:space="0" w:color="000000"/>
              <w:bottom w:val="single" w:sz="4" w:space="0" w:color="000000"/>
            </w:tcBorders>
            <w:shd w:val="clear" w:color="auto" w:fill="auto"/>
          </w:tcPr>
          <w:p w14:paraId="560CB54C" w14:textId="77777777" w:rsidR="00761515" w:rsidRDefault="00761515" w:rsidP="00697679">
            <w:pPr>
              <w:spacing w:line="240" w:lineRule="auto"/>
              <w:jc w:val="center"/>
              <w:rPr>
                <w:rFonts w:eastAsia="Calibri"/>
                <w:sz w:val="20"/>
                <w:szCs w:val="20"/>
              </w:rPr>
            </w:pPr>
            <w:r>
              <w:rPr>
                <w:rFonts w:eastAsia="Calibri"/>
                <w:b/>
                <w:sz w:val="20"/>
                <w:szCs w:val="20"/>
              </w:rPr>
              <w:t>Estándares de aprendizaje evaluables</w:t>
            </w:r>
          </w:p>
        </w:tc>
        <w:tc>
          <w:tcPr>
            <w:tcW w:w="996" w:type="dxa"/>
            <w:tcBorders>
              <w:top w:val="single" w:sz="4" w:space="0" w:color="000000"/>
              <w:left w:val="single" w:sz="4" w:space="0" w:color="000000"/>
              <w:bottom w:val="single" w:sz="4" w:space="0" w:color="000000"/>
            </w:tcBorders>
            <w:shd w:val="clear" w:color="auto" w:fill="auto"/>
          </w:tcPr>
          <w:p w14:paraId="4094154D" w14:textId="77777777" w:rsidR="00761515" w:rsidRDefault="00761515" w:rsidP="00697679">
            <w:pPr>
              <w:spacing w:line="240" w:lineRule="auto"/>
              <w:rPr>
                <w:rFonts w:eastAsia="Calibri"/>
                <w:sz w:val="20"/>
                <w:szCs w:val="20"/>
              </w:rPr>
            </w:pPr>
            <w:r>
              <w:rPr>
                <w:rFonts w:eastAsia="Calibri"/>
                <w:sz w:val="20"/>
                <w:szCs w:val="20"/>
              </w:rPr>
              <w:t>Categoría</w:t>
            </w:r>
          </w:p>
        </w:tc>
        <w:tc>
          <w:tcPr>
            <w:tcW w:w="1296" w:type="dxa"/>
            <w:tcBorders>
              <w:top w:val="single" w:sz="4" w:space="0" w:color="000000"/>
              <w:left w:val="single" w:sz="4" w:space="0" w:color="000000"/>
              <w:bottom w:val="single" w:sz="4" w:space="0" w:color="000000"/>
            </w:tcBorders>
            <w:shd w:val="clear" w:color="auto" w:fill="auto"/>
          </w:tcPr>
          <w:p w14:paraId="0C020C02" w14:textId="77777777" w:rsidR="00761515" w:rsidRDefault="00761515" w:rsidP="00697679">
            <w:pPr>
              <w:spacing w:line="240" w:lineRule="auto"/>
              <w:rPr>
                <w:rFonts w:eastAsia="Calibri"/>
                <w:sz w:val="20"/>
                <w:szCs w:val="20"/>
              </w:rPr>
            </w:pPr>
            <w:r>
              <w:rPr>
                <w:rFonts w:eastAsia="Calibri"/>
                <w:sz w:val="20"/>
                <w:szCs w:val="20"/>
              </w:rPr>
              <w:t>C. Clave</w:t>
            </w:r>
          </w:p>
        </w:tc>
        <w:tc>
          <w:tcPr>
            <w:tcW w:w="1088" w:type="dxa"/>
            <w:tcBorders>
              <w:top w:val="single" w:sz="4" w:space="0" w:color="000000"/>
              <w:left w:val="single" w:sz="4" w:space="0" w:color="000000"/>
              <w:bottom w:val="single" w:sz="4" w:space="0" w:color="000000"/>
            </w:tcBorders>
            <w:shd w:val="clear" w:color="auto" w:fill="auto"/>
          </w:tcPr>
          <w:p w14:paraId="459364D2" w14:textId="77777777" w:rsidR="00761515" w:rsidRDefault="00761515" w:rsidP="00697679">
            <w:pPr>
              <w:spacing w:line="240" w:lineRule="auto"/>
              <w:rPr>
                <w:rFonts w:eastAsia="Calibri"/>
                <w:sz w:val="20"/>
                <w:szCs w:val="20"/>
              </w:rPr>
            </w:pPr>
            <w:r>
              <w:rPr>
                <w:rFonts w:eastAsia="Calibri"/>
                <w:sz w:val="20"/>
                <w:szCs w:val="20"/>
              </w:rPr>
              <w:t>Evaluación</w:t>
            </w:r>
          </w:p>
        </w:tc>
        <w:tc>
          <w:tcPr>
            <w:tcW w:w="669" w:type="dxa"/>
            <w:tcBorders>
              <w:top w:val="single" w:sz="4" w:space="0" w:color="000000"/>
              <w:left w:val="single" w:sz="4" w:space="0" w:color="000000"/>
              <w:bottom w:val="single" w:sz="4" w:space="0" w:color="000000"/>
            </w:tcBorders>
            <w:shd w:val="clear" w:color="auto" w:fill="auto"/>
          </w:tcPr>
          <w:p w14:paraId="428F99B1" w14:textId="77777777" w:rsidR="00761515" w:rsidRDefault="00761515" w:rsidP="00697679">
            <w:pPr>
              <w:spacing w:line="240" w:lineRule="auto"/>
              <w:rPr>
                <w:rFonts w:eastAsia="Calibri"/>
                <w:sz w:val="20"/>
                <w:szCs w:val="20"/>
              </w:rPr>
            </w:pPr>
            <w:r>
              <w:rPr>
                <w:rFonts w:eastAsia="Calibri"/>
                <w:sz w:val="20"/>
                <w:szCs w:val="20"/>
              </w:rPr>
              <w:t>Tema</w:t>
            </w:r>
          </w:p>
        </w:tc>
        <w:tc>
          <w:tcPr>
            <w:tcW w:w="1492" w:type="dxa"/>
            <w:tcBorders>
              <w:top w:val="single" w:sz="4" w:space="0" w:color="000000"/>
              <w:left w:val="single" w:sz="4" w:space="0" w:color="000000"/>
              <w:bottom w:val="single" w:sz="4" w:space="0" w:color="000000"/>
            </w:tcBorders>
            <w:shd w:val="clear" w:color="auto" w:fill="auto"/>
          </w:tcPr>
          <w:p w14:paraId="1A07E721" w14:textId="77777777" w:rsidR="00761515" w:rsidRDefault="00761515" w:rsidP="00697679">
            <w:pPr>
              <w:spacing w:line="240" w:lineRule="auto"/>
            </w:pPr>
            <w:r>
              <w:rPr>
                <w:rFonts w:eastAsia="Calibri"/>
                <w:sz w:val="20"/>
                <w:szCs w:val="20"/>
              </w:rPr>
              <w:t>Instrum. Evalua</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14:paraId="3C3AAFEF" w14:textId="77777777" w:rsidR="00761515" w:rsidRDefault="00761515" w:rsidP="00697679">
            <w:pPr>
              <w:spacing w:line="240" w:lineRule="auto"/>
            </w:pPr>
            <w:r>
              <w:t>Ponderación</w:t>
            </w:r>
          </w:p>
        </w:tc>
      </w:tr>
      <w:tr w:rsidR="00761515" w14:paraId="021DDE4C" w14:textId="77777777" w:rsidTr="00697679">
        <w:tc>
          <w:tcPr>
            <w:tcW w:w="7745" w:type="dxa"/>
            <w:gridSpan w:val="2"/>
            <w:tcBorders>
              <w:top w:val="single" w:sz="4" w:space="0" w:color="000000"/>
              <w:left w:val="single" w:sz="4" w:space="0" w:color="000000"/>
              <w:bottom w:val="single" w:sz="4" w:space="0" w:color="000000"/>
            </w:tcBorders>
            <w:shd w:val="clear" w:color="auto" w:fill="auto"/>
          </w:tcPr>
          <w:tbl>
            <w:tblPr>
              <w:tblW w:w="0" w:type="auto"/>
              <w:tblLayout w:type="fixed"/>
              <w:tblLook w:val="0000" w:firstRow="0" w:lastRow="0" w:firstColumn="0" w:lastColumn="0" w:noHBand="0" w:noVBand="0"/>
            </w:tblPr>
            <w:tblGrid>
              <w:gridCol w:w="4683"/>
            </w:tblGrid>
            <w:tr w:rsidR="00761515" w14:paraId="53779B16" w14:textId="77777777" w:rsidTr="00697679">
              <w:trPr>
                <w:trHeight w:val="93"/>
              </w:trPr>
              <w:tc>
                <w:tcPr>
                  <w:tcW w:w="4683" w:type="dxa"/>
                  <w:shd w:val="clear" w:color="auto" w:fill="auto"/>
                </w:tcPr>
                <w:p w14:paraId="63C68F62" w14:textId="77777777" w:rsidR="00761515" w:rsidRDefault="00761515" w:rsidP="00697679">
                  <w:pPr>
                    <w:autoSpaceDE w:val="0"/>
                    <w:spacing w:line="240" w:lineRule="auto"/>
                    <w:jc w:val="left"/>
                  </w:pPr>
                  <w:r>
                    <w:rPr>
                      <w:rFonts w:eastAsia="Calibri"/>
                      <w:b/>
                      <w:bCs/>
                      <w:color w:val="000000"/>
                      <w:sz w:val="20"/>
                      <w:szCs w:val="20"/>
                    </w:rPr>
                    <w:t xml:space="preserve">Bloque 1. Ética y estética en la interacción en red </w:t>
                  </w:r>
                </w:p>
              </w:tc>
            </w:tr>
          </w:tbl>
          <w:p w14:paraId="2E8577D4" w14:textId="77777777" w:rsidR="00761515" w:rsidRDefault="00761515" w:rsidP="00697679">
            <w:pPr>
              <w:rPr>
                <w:rFonts w:eastAsia="Calibri"/>
                <w:b/>
                <w:sz w:val="20"/>
                <w:szCs w:val="20"/>
              </w:rPr>
            </w:pPr>
          </w:p>
        </w:tc>
        <w:tc>
          <w:tcPr>
            <w:tcW w:w="996" w:type="dxa"/>
            <w:tcBorders>
              <w:top w:val="single" w:sz="4" w:space="0" w:color="000000"/>
              <w:left w:val="single" w:sz="4" w:space="0" w:color="000000"/>
              <w:bottom w:val="single" w:sz="4" w:space="0" w:color="000000"/>
            </w:tcBorders>
            <w:shd w:val="clear" w:color="auto" w:fill="auto"/>
          </w:tcPr>
          <w:p w14:paraId="5152DBE1" w14:textId="77777777" w:rsidR="00761515" w:rsidRDefault="00761515" w:rsidP="00697679">
            <w:pPr>
              <w:spacing w:line="240" w:lineRule="auto"/>
              <w:rPr>
                <w:rFonts w:eastAsia="Calibri"/>
                <w:b/>
                <w:sz w:val="20"/>
                <w:szCs w:val="20"/>
              </w:rPr>
            </w:pPr>
            <w:r>
              <w:rPr>
                <w:rFonts w:eastAsia="Calibri"/>
                <w:b/>
                <w:sz w:val="20"/>
                <w:szCs w:val="20"/>
              </w:rPr>
              <w:t>C</w:t>
            </w:r>
          </w:p>
        </w:tc>
        <w:tc>
          <w:tcPr>
            <w:tcW w:w="1296" w:type="dxa"/>
            <w:tcBorders>
              <w:top w:val="single" w:sz="4" w:space="0" w:color="000000"/>
              <w:left w:val="single" w:sz="4" w:space="0" w:color="000000"/>
              <w:bottom w:val="single" w:sz="4" w:space="0" w:color="000000"/>
            </w:tcBorders>
            <w:shd w:val="clear" w:color="auto" w:fill="auto"/>
          </w:tcPr>
          <w:p w14:paraId="72CA14BC" w14:textId="77777777" w:rsidR="00761515" w:rsidRDefault="00761515" w:rsidP="00697679">
            <w:pPr>
              <w:spacing w:line="240" w:lineRule="auto"/>
              <w:rPr>
                <w:rFonts w:eastAsia="Calibri"/>
                <w:b/>
                <w:sz w:val="20"/>
                <w:szCs w:val="20"/>
              </w:rPr>
            </w:pPr>
            <w:r>
              <w:rPr>
                <w:rFonts w:eastAsia="Calibri"/>
                <w:b/>
                <w:sz w:val="20"/>
                <w:szCs w:val="20"/>
              </w:rPr>
              <w:t>CC</w:t>
            </w:r>
          </w:p>
        </w:tc>
        <w:tc>
          <w:tcPr>
            <w:tcW w:w="1088" w:type="dxa"/>
            <w:tcBorders>
              <w:top w:val="single" w:sz="4" w:space="0" w:color="000000"/>
              <w:left w:val="single" w:sz="4" w:space="0" w:color="000000"/>
              <w:bottom w:val="single" w:sz="4" w:space="0" w:color="000000"/>
            </w:tcBorders>
            <w:shd w:val="clear" w:color="auto" w:fill="auto"/>
          </w:tcPr>
          <w:p w14:paraId="4D8A73DF" w14:textId="77777777" w:rsidR="00761515" w:rsidRDefault="00761515" w:rsidP="00697679">
            <w:pPr>
              <w:spacing w:line="240" w:lineRule="auto"/>
              <w:rPr>
                <w:rFonts w:eastAsia="Calibri"/>
                <w:b/>
                <w:sz w:val="20"/>
                <w:szCs w:val="20"/>
              </w:rPr>
            </w:pPr>
            <w:r>
              <w:rPr>
                <w:rFonts w:eastAsia="Calibri"/>
                <w:b/>
                <w:sz w:val="20"/>
                <w:szCs w:val="20"/>
              </w:rPr>
              <w:t>E</w:t>
            </w:r>
          </w:p>
        </w:tc>
        <w:tc>
          <w:tcPr>
            <w:tcW w:w="669" w:type="dxa"/>
            <w:tcBorders>
              <w:top w:val="single" w:sz="4" w:space="0" w:color="000000"/>
              <w:left w:val="single" w:sz="4" w:space="0" w:color="000000"/>
              <w:bottom w:val="single" w:sz="4" w:space="0" w:color="000000"/>
            </w:tcBorders>
            <w:shd w:val="clear" w:color="auto" w:fill="auto"/>
          </w:tcPr>
          <w:p w14:paraId="538C0A5A" w14:textId="77777777" w:rsidR="00761515" w:rsidRDefault="00761515" w:rsidP="00697679">
            <w:pPr>
              <w:spacing w:line="240" w:lineRule="auto"/>
              <w:rPr>
                <w:rFonts w:eastAsia="Calibri"/>
                <w:b/>
                <w:sz w:val="20"/>
                <w:szCs w:val="20"/>
              </w:rPr>
            </w:pPr>
            <w:r>
              <w:rPr>
                <w:rFonts w:eastAsia="Calibri"/>
                <w:b/>
                <w:sz w:val="20"/>
                <w:szCs w:val="20"/>
              </w:rPr>
              <w:t>T</w:t>
            </w:r>
          </w:p>
        </w:tc>
        <w:tc>
          <w:tcPr>
            <w:tcW w:w="1492" w:type="dxa"/>
            <w:tcBorders>
              <w:top w:val="single" w:sz="4" w:space="0" w:color="000000"/>
              <w:left w:val="single" w:sz="4" w:space="0" w:color="000000"/>
              <w:bottom w:val="single" w:sz="4" w:space="0" w:color="000000"/>
            </w:tcBorders>
            <w:shd w:val="clear" w:color="auto" w:fill="auto"/>
          </w:tcPr>
          <w:p w14:paraId="3E75FE74" w14:textId="77777777" w:rsidR="00761515" w:rsidRDefault="00761515" w:rsidP="00697679">
            <w:pPr>
              <w:spacing w:line="240" w:lineRule="auto"/>
              <w:rPr>
                <w:rFonts w:eastAsia="Calibri"/>
                <w:b/>
                <w:sz w:val="20"/>
                <w:szCs w:val="20"/>
              </w:rPr>
            </w:pPr>
            <w:r>
              <w:rPr>
                <w:rFonts w:eastAsia="Calibri"/>
                <w:b/>
                <w:sz w:val="20"/>
                <w:szCs w:val="20"/>
              </w:rPr>
              <w:t>IE</w:t>
            </w:r>
          </w:p>
        </w:tc>
        <w:tc>
          <w:tcPr>
            <w:tcW w:w="562" w:type="dxa"/>
            <w:tcBorders>
              <w:top w:val="single" w:sz="4" w:space="0" w:color="000000"/>
              <w:left w:val="single" w:sz="4" w:space="0" w:color="000000"/>
              <w:bottom w:val="single" w:sz="4" w:space="0" w:color="000000"/>
            </w:tcBorders>
            <w:shd w:val="clear" w:color="auto" w:fill="auto"/>
          </w:tcPr>
          <w:p w14:paraId="4FAF8739" w14:textId="77777777" w:rsidR="00761515" w:rsidRDefault="00761515" w:rsidP="00697679">
            <w:pPr>
              <w:spacing w:line="240" w:lineRule="auto"/>
              <w:rPr>
                <w:rFonts w:eastAsia="Calibri"/>
                <w:b/>
                <w:sz w:val="20"/>
                <w:szCs w:val="20"/>
              </w:rPr>
            </w:pPr>
            <w:r>
              <w:rPr>
                <w:rFonts w:eastAsia="Calibri"/>
                <w:b/>
                <w:sz w:val="20"/>
                <w:szCs w:val="20"/>
              </w:rPr>
              <w:t>Eval</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BE382CE" w14:textId="77777777" w:rsidR="00761515" w:rsidRDefault="00761515" w:rsidP="00697679">
            <w:pPr>
              <w:spacing w:line="240" w:lineRule="auto"/>
            </w:pPr>
            <w:r>
              <w:rPr>
                <w:rFonts w:eastAsia="Calibri"/>
                <w:b/>
                <w:sz w:val="20"/>
                <w:szCs w:val="20"/>
              </w:rPr>
              <w:t>Curso</w:t>
            </w:r>
          </w:p>
        </w:tc>
      </w:tr>
      <w:tr w:rsidR="00761515" w14:paraId="1C6088D2" w14:textId="77777777" w:rsidTr="00697679">
        <w:tc>
          <w:tcPr>
            <w:tcW w:w="3254" w:type="dxa"/>
            <w:vMerge w:val="restart"/>
            <w:tcBorders>
              <w:top w:val="single" w:sz="4" w:space="0" w:color="000000"/>
              <w:left w:val="single" w:sz="4" w:space="0" w:color="000000"/>
              <w:bottom w:val="single" w:sz="4" w:space="0" w:color="000000"/>
            </w:tcBorders>
            <w:shd w:val="clear" w:color="auto" w:fill="auto"/>
          </w:tcPr>
          <w:p w14:paraId="4EE5CBB2" w14:textId="77777777" w:rsidR="00761515" w:rsidRDefault="00761515" w:rsidP="00697679">
            <w:pPr>
              <w:spacing w:line="240" w:lineRule="auto"/>
              <w:rPr>
                <w:rFonts w:eastAsia="Calibri"/>
                <w:sz w:val="20"/>
                <w:szCs w:val="20"/>
              </w:rPr>
            </w:pPr>
            <w:r>
              <w:rPr>
                <w:rFonts w:eastAsia="Calibri"/>
                <w:sz w:val="20"/>
                <w:szCs w:val="20"/>
              </w:rPr>
              <w:t>1.</w:t>
            </w:r>
            <w:r>
              <w:rPr>
                <w:rFonts w:eastAsia="Calibri"/>
                <w:sz w:val="20"/>
                <w:szCs w:val="20"/>
              </w:rPr>
              <w:tab/>
              <w:t>Adoptar  conductas  y  hábitos  que  permitan la protección del individuo en su interacción en la red.</w:t>
            </w:r>
          </w:p>
        </w:tc>
        <w:tc>
          <w:tcPr>
            <w:tcW w:w="4491" w:type="dxa"/>
            <w:tcBorders>
              <w:top w:val="single" w:sz="4" w:space="0" w:color="000000"/>
              <w:left w:val="single" w:sz="4" w:space="0" w:color="000000"/>
              <w:bottom w:val="single" w:sz="4" w:space="0" w:color="000000"/>
            </w:tcBorders>
            <w:shd w:val="clear" w:color="auto" w:fill="auto"/>
          </w:tcPr>
          <w:p w14:paraId="60C44D72" w14:textId="77777777" w:rsidR="00761515" w:rsidRDefault="00761515" w:rsidP="00697679">
            <w:pPr>
              <w:spacing w:line="240" w:lineRule="auto"/>
              <w:rPr>
                <w:rFonts w:eastAsia="Calibri"/>
                <w:sz w:val="20"/>
                <w:szCs w:val="20"/>
              </w:rPr>
            </w:pPr>
            <w:r>
              <w:rPr>
                <w:rFonts w:eastAsia="Calibri"/>
                <w:sz w:val="20"/>
                <w:szCs w:val="20"/>
              </w:rPr>
              <w:t>1.1.</w:t>
            </w:r>
            <w:r>
              <w:rPr>
                <w:rFonts w:eastAsia="Calibri"/>
                <w:sz w:val="20"/>
                <w:szCs w:val="20"/>
              </w:rPr>
              <w:tab/>
              <w:t>Interactúa   con   hábitos   de   seguridad   adecuados en entornos virtuales.</w:t>
            </w:r>
          </w:p>
          <w:p w14:paraId="65DC00D4" w14:textId="77777777" w:rsidR="00761515" w:rsidRDefault="00761515" w:rsidP="00697679">
            <w:pPr>
              <w:spacing w:line="240" w:lineRule="auto"/>
              <w:rPr>
                <w:rFonts w:eastAsia="Calibri"/>
                <w:sz w:val="20"/>
                <w:szCs w:val="20"/>
              </w:rPr>
            </w:pPr>
          </w:p>
        </w:tc>
        <w:tc>
          <w:tcPr>
            <w:tcW w:w="996" w:type="dxa"/>
            <w:tcBorders>
              <w:top w:val="single" w:sz="4" w:space="0" w:color="000000"/>
              <w:left w:val="single" w:sz="4" w:space="0" w:color="000000"/>
              <w:bottom w:val="single" w:sz="4" w:space="0" w:color="000000"/>
            </w:tcBorders>
            <w:shd w:val="clear" w:color="auto" w:fill="auto"/>
          </w:tcPr>
          <w:p w14:paraId="4418ACDE"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01AC910D" w14:textId="77777777" w:rsidR="00761515" w:rsidRDefault="00761515" w:rsidP="00697679">
            <w:pPr>
              <w:spacing w:line="240" w:lineRule="auto"/>
              <w:rPr>
                <w:rFonts w:eastAsia="Calibri"/>
                <w:sz w:val="20"/>
                <w:szCs w:val="20"/>
              </w:rPr>
            </w:pPr>
            <w:r>
              <w:rPr>
                <w:rFonts w:eastAsia="Calibri"/>
                <w:sz w:val="20"/>
                <w:szCs w:val="20"/>
              </w:rPr>
              <w:t>CD,AA,</w:t>
            </w:r>
          </w:p>
          <w:p w14:paraId="54454F60" w14:textId="77777777" w:rsidR="00761515" w:rsidRDefault="00761515" w:rsidP="00697679">
            <w:pPr>
              <w:spacing w:line="240" w:lineRule="auto"/>
              <w:rPr>
                <w:rFonts w:eastAsia="Calibri"/>
                <w:sz w:val="20"/>
                <w:szCs w:val="20"/>
              </w:rPr>
            </w:pPr>
            <w:r>
              <w:rPr>
                <w:rFonts w:eastAsia="Calibri"/>
                <w:sz w:val="20"/>
                <w:szCs w:val="20"/>
              </w:rPr>
              <w:t>CSC</w:t>
            </w:r>
          </w:p>
        </w:tc>
        <w:tc>
          <w:tcPr>
            <w:tcW w:w="1088" w:type="dxa"/>
            <w:tcBorders>
              <w:top w:val="single" w:sz="4" w:space="0" w:color="000000"/>
              <w:left w:val="single" w:sz="4" w:space="0" w:color="000000"/>
              <w:bottom w:val="single" w:sz="4" w:space="0" w:color="000000"/>
            </w:tcBorders>
            <w:shd w:val="clear" w:color="auto" w:fill="auto"/>
          </w:tcPr>
          <w:p w14:paraId="020303CD"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48B5857F" w14:textId="77777777" w:rsidR="00761515" w:rsidRDefault="00761515" w:rsidP="00697679">
            <w:pPr>
              <w:spacing w:line="240" w:lineRule="auto"/>
              <w:rPr>
                <w:rFonts w:eastAsia="Calibri"/>
                <w:sz w:val="20"/>
                <w:szCs w:val="20"/>
              </w:rPr>
            </w:pPr>
            <w:r>
              <w:rPr>
                <w:rFonts w:eastAsia="Calibri"/>
                <w:sz w:val="20"/>
                <w:szCs w:val="20"/>
              </w:rPr>
              <w:t>2</w:t>
            </w:r>
          </w:p>
        </w:tc>
        <w:tc>
          <w:tcPr>
            <w:tcW w:w="1492" w:type="dxa"/>
            <w:tcBorders>
              <w:top w:val="single" w:sz="4" w:space="0" w:color="000000"/>
              <w:left w:val="single" w:sz="4" w:space="0" w:color="000000"/>
              <w:bottom w:val="single" w:sz="4" w:space="0" w:color="000000"/>
            </w:tcBorders>
            <w:shd w:val="clear" w:color="auto" w:fill="auto"/>
          </w:tcPr>
          <w:p w14:paraId="76CF318D" w14:textId="77777777" w:rsidR="00761515" w:rsidRDefault="00761515" w:rsidP="00697679">
            <w:pPr>
              <w:spacing w:line="240" w:lineRule="auto"/>
              <w:rPr>
                <w:rFonts w:eastAsia="Calibri"/>
                <w:sz w:val="20"/>
                <w:szCs w:val="20"/>
              </w:rPr>
            </w:pPr>
            <w:r>
              <w:rPr>
                <w:rFonts w:eastAsia="Calibri"/>
                <w:sz w:val="20"/>
                <w:szCs w:val="20"/>
              </w:rPr>
              <w:t>Prueba práctica</w:t>
            </w:r>
          </w:p>
          <w:p w14:paraId="05ACEBF5"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55E4C1B0"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43E752CE" w14:textId="77777777" w:rsidR="00761515" w:rsidRDefault="00761515" w:rsidP="00697679">
            <w:pPr>
              <w:spacing w:line="240" w:lineRule="auto"/>
            </w:pPr>
            <w:r>
              <w:rPr>
                <w:rFonts w:eastAsia="Calibri"/>
                <w:sz w:val="20"/>
                <w:szCs w:val="20"/>
              </w:rPr>
              <w:t>2%</w:t>
            </w:r>
          </w:p>
        </w:tc>
      </w:tr>
      <w:tr w:rsidR="00761515" w14:paraId="4AD920BD"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3E6DADEA"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10B5CABE" w14:textId="77777777" w:rsidR="00761515" w:rsidRDefault="00761515" w:rsidP="00697679">
            <w:pPr>
              <w:spacing w:line="240" w:lineRule="auto"/>
              <w:rPr>
                <w:rFonts w:eastAsia="Calibri"/>
                <w:sz w:val="20"/>
                <w:szCs w:val="20"/>
              </w:rPr>
            </w:pPr>
            <w:r>
              <w:rPr>
                <w:rFonts w:eastAsia="Calibri"/>
                <w:sz w:val="20"/>
                <w:szCs w:val="20"/>
              </w:rPr>
              <w:t>1.2.</w:t>
            </w:r>
            <w:r>
              <w:rPr>
                <w:rFonts w:eastAsia="Calibri"/>
                <w:sz w:val="20"/>
                <w:szCs w:val="20"/>
              </w:rPr>
              <w:tab/>
              <w:t>Aplica   políticas   seguras   de   utilización   de   contraseñas para la protección de la información personal.</w:t>
            </w:r>
          </w:p>
        </w:tc>
        <w:tc>
          <w:tcPr>
            <w:tcW w:w="996" w:type="dxa"/>
            <w:tcBorders>
              <w:top w:val="single" w:sz="4" w:space="0" w:color="000000"/>
              <w:left w:val="single" w:sz="4" w:space="0" w:color="000000"/>
              <w:bottom w:val="single" w:sz="4" w:space="0" w:color="000000"/>
            </w:tcBorders>
            <w:shd w:val="clear" w:color="auto" w:fill="auto"/>
          </w:tcPr>
          <w:p w14:paraId="292FA19C" w14:textId="77777777" w:rsidR="00761515" w:rsidRDefault="00761515" w:rsidP="00697679">
            <w:pPr>
              <w:spacing w:line="240" w:lineRule="auto"/>
              <w:rPr>
                <w:rFonts w:eastAsia="Calibri"/>
                <w:sz w:val="20"/>
                <w:szCs w:val="20"/>
              </w:rPr>
            </w:pPr>
            <w:r>
              <w:rPr>
                <w:rFonts w:eastAsia="Calibri"/>
                <w:sz w:val="20"/>
                <w:szCs w:val="20"/>
              </w:rPr>
              <w:t>I</w:t>
            </w:r>
          </w:p>
        </w:tc>
        <w:tc>
          <w:tcPr>
            <w:tcW w:w="1296" w:type="dxa"/>
            <w:tcBorders>
              <w:top w:val="single" w:sz="4" w:space="0" w:color="000000"/>
              <w:left w:val="single" w:sz="4" w:space="0" w:color="000000"/>
              <w:bottom w:val="single" w:sz="4" w:space="0" w:color="000000"/>
            </w:tcBorders>
            <w:shd w:val="clear" w:color="auto" w:fill="auto"/>
          </w:tcPr>
          <w:p w14:paraId="23579532" w14:textId="77777777" w:rsidR="00761515" w:rsidRDefault="00761515" w:rsidP="00697679">
            <w:pPr>
              <w:spacing w:line="240" w:lineRule="auto"/>
              <w:rPr>
                <w:rFonts w:eastAsia="Calibri"/>
                <w:sz w:val="20"/>
                <w:szCs w:val="20"/>
              </w:rPr>
            </w:pPr>
            <w:r>
              <w:rPr>
                <w:rFonts w:eastAsia="Calibri"/>
                <w:sz w:val="20"/>
                <w:szCs w:val="20"/>
              </w:rPr>
              <w:t>CD,</w:t>
            </w:r>
          </w:p>
          <w:p w14:paraId="7203697D" w14:textId="77777777" w:rsidR="00761515" w:rsidRDefault="00761515" w:rsidP="00697679">
            <w:pPr>
              <w:spacing w:line="240" w:lineRule="auto"/>
              <w:rPr>
                <w:rFonts w:eastAsia="Calibri"/>
                <w:sz w:val="20"/>
                <w:szCs w:val="20"/>
              </w:rPr>
            </w:pPr>
            <w:r>
              <w:rPr>
                <w:rFonts w:eastAsia="Calibri"/>
                <w:sz w:val="20"/>
                <w:szCs w:val="20"/>
              </w:rPr>
              <w:t>CSC</w:t>
            </w:r>
          </w:p>
        </w:tc>
        <w:tc>
          <w:tcPr>
            <w:tcW w:w="1088" w:type="dxa"/>
            <w:tcBorders>
              <w:top w:val="single" w:sz="4" w:space="0" w:color="000000"/>
              <w:left w:val="single" w:sz="4" w:space="0" w:color="000000"/>
              <w:bottom w:val="single" w:sz="4" w:space="0" w:color="000000"/>
            </w:tcBorders>
            <w:shd w:val="clear" w:color="auto" w:fill="auto"/>
          </w:tcPr>
          <w:p w14:paraId="07F2E7CF"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0CB3AC5F" w14:textId="77777777" w:rsidR="00761515" w:rsidRDefault="00761515" w:rsidP="00697679">
            <w:pPr>
              <w:spacing w:line="240" w:lineRule="auto"/>
              <w:rPr>
                <w:rFonts w:eastAsia="Calibri"/>
                <w:sz w:val="20"/>
                <w:szCs w:val="20"/>
              </w:rPr>
            </w:pPr>
            <w:r>
              <w:rPr>
                <w:rFonts w:eastAsia="Calibri"/>
                <w:sz w:val="20"/>
                <w:szCs w:val="20"/>
              </w:rPr>
              <w:t>3</w:t>
            </w:r>
          </w:p>
        </w:tc>
        <w:tc>
          <w:tcPr>
            <w:tcW w:w="1492" w:type="dxa"/>
            <w:tcBorders>
              <w:top w:val="single" w:sz="4" w:space="0" w:color="000000"/>
              <w:left w:val="single" w:sz="4" w:space="0" w:color="000000"/>
              <w:bottom w:val="single" w:sz="4" w:space="0" w:color="000000"/>
            </w:tcBorders>
            <w:shd w:val="clear" w:color="auto" w:fill="auto"/>
          </w:tcPr>
          <w:p w14:paraId="63E86684" w14:textId="77777777" w:rsidR="00761515" w:rsidRDefault="00761515" w:rsidP="00697679">
            <w:pPr>
              <w:spacing w:line="240" w:lineRule="auto"/>
              <w:rPr>
                <w:rFonts w:eastAsia="Calibri"/>
                <w:sz w:val="20"/>
                <w:szCs w:val="20"/>
              </w:rPr>
            </w:pPr>
            <w:r>
              <w:rPr>
                <w:rFonts w:eastAsia="Calibri"/>
                <w:sz w:val="20"/>
                <w:szCs w:val="20"/>
              </w:rPr>
              <w:t>Prueba teórica,prueba práctica</w:t>
            </w:r>
          </w:p>
        </w:tc>
        <w:tc>
          <w:tcPr>
            <w:tcW w:w="562" w:type="dxa"/>
            <w:tcBorders>
              <w:top w:val="single" w:sz="4" w:space="0" w:color="000000"/>
              <w:left w:val="single" w:sz="4" w:space="0" w:color="000000"/>
              <w:bottom w:val="single" w:sz="4" w:space="0" w:color="000000"/>
            </w:tcBorders>
            <w:shd w:val="clear" w:color="auto" w:fill="auto"/>
          </w:tcPr>
          <w:p w14:paraId="65B1C405"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6FB9ED7F" w14:textId="77777777" w:rsidR="00761515" w:rsidRDefault="00761515" w:rsidP="00697679">
            <w:pPr>
              <w:spacing w:line="240" w:lineRule="auto"/>
            </w:pPr>
            <w:r>
              <w:rPr>
                <w:rFonts w:eastAsia="Calibri"/>
                <w:sz w:val="20"/>
                <w:szCs w:val="20"/>
              </w:rPr>
              <w:t>2%</w:t>
            </w:r>
          </w:p>
        </w:tc>
      </w:tr>
      <w:tr w:rsidR="00761515" w14:paraId="7F86FAD5" w14:textId="77777777" w:rsidTr="00697679">
        <w:tc>
          <w:tcPr>
            <w:tcW w:w="3254" w:type="dxa"/>
            <w:tcBorders>
              <w:top w:val="single" w:sz="4" w:space="0" w:color="000000"/>
              <w:left w:val="single" w:sz="4" w:space="0" w:color="000000"/>
              <w:bottom w:val="single" w:sz="4" w:space="0" w:color="000000"/>
            </w:tcBorders>
            <w:shd w:val="clear" w:color="auto" w:fill="auto"/>
          </w:tcPr>
          <w:p w14:paraId="06C9D964" w14:textId="77777777" w:rsidR="00761515" w:rsidRDefault="00761515" w:rsidP="00697679">
            <w:pPr>
              <w:spacing w:line="240" w:lineRule="auto"/>
              <w:rPr>
                <w:rFonts w:eastAsia="Calibri"/>
                <w:sz w:val="20"/>
                <w:szCs w:val="20"/>
              </w:rPr>
            </w:pPr>
            <w:r>
              <w:rPr>
                <w:rFonts w:eastAsia="Calibri"/>
                <w:sz w:val="20"/>
                <w:szCs w:val="20"/>
              </w:rPr>
              <w:t>2.</w:t>
            </w:r>
            <w:r>
              <w:rPr>
                <w:rFonts w:eastAsia="Calibri"/>
                <w:sz w:val="20"/>
                <w:szCs w:val="20"/>
              </w:rPr>
              <w:tab/>
              <w:t>Acceder a servicios de intercambio y publicación de información digital con criterios de seguridad y uso responsable.</w:t>
            </w:r>
          </w:p>
        </w:tc>
        <w:tc>
          <w:tcPr>
            <w:tcW w:w="4491" w:type="dxa"/>
            <w:tcBorders>
              <w:top w:val="single" w:sz="4" w:space="0" w:color="000000"/>
              <w:left w:val="single" w:sz="4" w:space="0" w:color="000000"/>
              <w:bottom w:val="single" w:sz="4" w:space="0" w:color="000000"/>
            </w:tcBorders>
            <w:shd w:val="clear" w:color="auto" w:fill="auto"/>
          </w:tcPr>
          <w:p w14:paraId="08A585EE" w14:textId="77777777" w:rsidR="00761515" w:rsidRDefault="00761515" w:rsidP="00697679">
            <w:pPr>
              <w:spacing w:line="240" w:lineRule="auto"/>
              <w:rPr>
                <w:rFonts w:eastAsia="Calibri"/>
                <w:sz w:val="20"/>
                <w:szCs w:val="20"/>
              </w:rPr>
            </w:pPr>
            <w:r>
              <w:rPr>
                <w:rFonts w:eastAsia="Calibri"/>
                <w:sz w:val="20"/>
                <w:szCs w:val="20"/>
              </w:rPr>
              <w:t>2.1.</w:t>
            </w:r>
            <w:r>
              <w:rPr>
                <w:rFonts w:eastAsia="Calibri"/>
                <w:sz w:val="20"/>
                <w:szCs w:val="20"/>
              </w:rPr>
              <w:tab/>
              <w:t>Realiza   actividades   de   intercambio   de  información con responsabilidad sobre conceptos como la propiedad intelectual.</w:t>
            </w:r>
          </w:p>
        </w:tc>
        <w:tc>
          <w:tcPr>
            <w:tcW w:w="996" w:type="dxa"/>
            <w:tcBorders>
              <w:top w:val="single" w:sz="4" w:space="0" w:color="000000"/>
              <w:left w:val="single" w:sz="4" w:space="0" w:color="000000"/>
              <w:bottom w:val="single" w:sz="4" w:space="0" w:color="000000"/>
            </w:tcBorders>
            <w:shd w:val="clear" w:color="auto" w:fill="auto"/>
          </w:tcPr>
          <w:p w14:paraId="510FC291"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64A81CF9" w14:textId="77777777" w:rsidR="00761515" w:rsidRDefault="00761515" w:rsidP="00697679">
            <w:pPr>
              <w:spacing w:line="240" w:lineRule="auto"/>
              <w:rPr>
                <w:rFonts w:eastAsia="Calibri"/>
                <w:sz w:val="20"/>
                <w:szCs w:val="20"/>
              </w:rPr>
            </w:pPr>
            <w:r>
              <w:rPr>
                <w:rFonts w:eastAsia="Calibri"/>
                <w:sz w:val="20"/>
                <w:szCs w:val="20"/>
              </w:rPr>
              <w:t>CD, CSC</w:t>
            </w:r>
          </w:p>
        </w:tc>
        <w:tc>
          <w:tcPr>
            <w:tcW w:w="1088" w:type="dxa"/>
            <w:tcBorders>
              <w:top w:val="single" w:sz="4" w:space="0" w:color="000000"/>
              <w:left w:val="single" w:sz="4" w:space="0" w:color="000000"/>
              <w:bottom w:val="single" w:sz="4" w:space="0" w:color="000000"/>
            </w:tcBorders>
            <w:shd w:val="clear" w:color="auto" w:fill="auto"/>
          </w:tcPr>
          <w:p w14:paraId="206C76AB"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7C113B69" w14:textId="77777777" w:rsidR="00761515" w:rsidRDefault="00761515" w:rsidP="00697679">
            <w:pPr>
              <w:spacing w:line="240" w:lineRule="auto"/>
              <w:rPr>
                <w:rFonts w:eastAsia="Calibri"/>
                <w:sz w:val="20"/>
                <w:szCs w:val="20"/>
              </w:rPr>
            </w:pPr>
            <w:r>
              <w:rPr>
                <w:rFonts w:eastAsia="Calibri"/>
                <w:sz w:val="20"/>
                <w:szCs w:val="20"/>
              </w:rPr>
              <w:t>3</w:t>
            </w:r>
          </w:p>
        </w:tc>
        <w:tc>
          <w:tcPr>
            <w:tcW w:w="1492" w:type="dxa"/>
            <w:tcBorders>
              <w:top w:val="single" w:sz="4" w:space="0" w:color="000000"/>
              <w:left w:val="single" w:sz="4" w:space="0" w:color="000000"/>
              <w:bottom w:val="single" w:sz="4" w:space="0" w:color="000000"/>
            </w:tcBorders>
            <w:shd w:val="clear" w:color="auto" w:fill="auto"/>
          </w:tcPr>
          <w:p w14:paraId="3C211B50" w14:textId="77777777" w:rsidR="00761515" w:rsidRDefault="00761515" w:rsidP="00697679">
            <w:pPr>
              <w:spacing w:line="240" w:lineRule="auto"/>
              <w:rPr>
                <w:rFonts w:eastAsia="Calibri"/>
                <w:sz w:val="20"/>
                <w:szCs w:val="20"/>
              </w:rPr>
            </w:pPr>
            <w:r>
              <w:rPr>
                <w:rFonts w:eastAsia="Calibri"/>
                <w:sz w:val="20"/>
                <w:szCs w:val="20"/>
              </w:rPr>
              <w:t>Prueba práctica</w:t>
            </w:r>
          </w:p>
        </w:tc>
        <w:tc>
          <w:tcPr>
            <w:tcW w:w="562" w:type="dxa"/>
            <w:tcBorders>
              <w:top w:val="single" w:sz="4" w:space="0" w:color="000000"/>
              <w:left w:val="single" w:sz="4" w:space="0" w:color="000000"/>
              <w:bottom w:val="single" w:sz="4" w:space="0" w:color="000000"/>
            </w:tcBorders>
            <w:shd w:val="clear" w:color="auto" w:fill="auto"/>
          </w:tcPr>
          <w:p w14:paraId="5D21A2C1"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6E6DA605" w14:textId="77777777" w:rsidR="00761515" w:rsidRDefault="00761515" w:rsidP="00697679">
            <w:pPr>
              <w:spacing w:line="240" w:lineRule="auto"/>
            </w:pPr>
            <w:r>
              <w:rPr>
                <w:rFonts w:eastAsia="Calibri"/>
                <w:sz w:val="20"/>
                <w:szCs w:val="20"/>
              </w:rPr>
              <w:t>2%</w:t>
            </w:r>
          </w:p>
        </w:tc>
      </w:tr>
      <w:tr w:rsidR="00761515" w14:paraId="182F276D" w14:textId="77777777" w:rsidTr="00697679">
        <w:tc>
          <w:tcPr>
            <w:tcW w:w="3254" w:type="dxa"/>
            <w:vMerge w:val="restart"/>
            <w:tcBorders>
              <w:top w:val="single" w:sz="4" w:space="0" w:color="000000"/>
              <w:left w:val="single" w:sz="4" w:space="0" w:color="000000"/>
              <w:bottom w:val="single" w:sz="4" w:space="0" w:color="000000"/>
            </w:tcBorders>
            <w:shd w:val="clear" w:color="auto" w:fill="auto"/>
          </w:tcPr>
          <w:p w14:paraId="7851C8AB" w14:textId="77777777" w:rsidR="00761515" w:rsidRDefault="00761515" w:rsidP="00697679">
            <w:pPr>
              <w:spacing w:line="240" w:lineRule="auto"/>
              <w:rPr>
                <w:rFonts w:eastAsia="Calibri"/>
                <w:sz w:val="20"/>
                <w:szCs w:val="20"/>
              </w:rPr>
            </w:pPr>
            <w:r>
              <w:rPr>
                <w:rFonts w:eastAsia="Calibri"/>
                <w:sz w:val="20"/>
                <w:szCs w:val="20"/>
              </w:rPr>
              <w:t>3.</w:t>
            </w:r>
            <w:r>
              <w:rPr>
                <w:rFonts w:eastAsia="Calibri"/>
                <w:sz w:val="20"/>
                <w:szCs w:val="20"/>
              </w:rPr>
              <w:tab/>
              <w:t xml:space="preserve">Reconocer  y  comprender  los  derechos  de  los   materiales  alojados  en  la  web.  </w:t>
            </w:r>
          </w:p>
        </w:tc>
        <w:tc>
          <w:tcPr>
            <w:tcW w:w="4491" w:type="dxa"/>
            <w:tcBorders>
              <w:top w:val="single" w:sz="4" w:space="0" w:color="000000"/>
              <w:left w:val="single" w:sz="4" w:space="0" w:color="000000"/>
              <w:bottom w:val="single" w:sz="4" w:space="0" w:color="000000"/>
            </w:tcBorders>
            <w:shd w:val="clear" w:color="auto" w:fill="auto"/>
          </w:tcPr>
          <w:p w14:paraId="748C3BBC" w14:textId="77777777" w:rsidR="00761515" w:rsidRDefault="00761515" w:rsidP="00697679">
            <w:pPr>
              <w:spacing w:line="240" w:lineRule="auto"/>
              <w:rPr>
                <w:rFonts w:eastAsia="Calibri"/>
                <w:sz w:val="20"/>
                <w:szCs w:val="20"/>
              </w:rPr>
            </w:pPr>
            <w:r>
              <w:rPr>
                <w:rFonts w:eastAsia="Calibri"/>
                <w:sz w:val="20"/>
                <w:szCs w:val="20"/>
              </w:rPr>
              <w:t>3.1.</w:t>
            </w:r>
            <w:r>
              <w:rPr>
                <w:rFonts w:eastAsia="Calibri"/>
                <w:sz w:val="20"/>
                <w:szCs w:val="20"/>
              </w:rPr>
              <w:tab/>
              <w:t>Consulta   distintas   fuentes   y   navega   conociendo la importancia de la identidad digital  y  los  tipos  de  fraude  de  la  web</w:t>
            </w:r>
          </w:p>
        </w:tc>
        <w:tc>
          <w:tcPr>
            <w:tcW w:w="996" w:type="dxa"/>
            <w:tcBorders>
              <w:top w:val="single" w:sz="4" w:space="0" w:color="000000"/>
              <w:left w:val="single" w:sz="4" w:space="0" w:color="000000"/>
              <w:bottom w:val="single" w:sz="4" w:space="0" w:color="000000"/>
            </w:tcBorders>
            <w:shd w:val="clear" w:color="auto" w:fill="auto"/>
          </w:tcPr>
          <w:p w14:paraId="42DC7FA0"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2018FF5C" w14:textId="77777777" w:rsidR="00761515" w:rsidRDefault="00761515" w:rsidP="00697679">
            <w:pPr>
              <w:spacing w:line="240" w:lineRule="auto"/>
              <w:rPr>
                <w:rFonts w:eastAsia="Calibri"/>
                <w:sz w:val="20"/>
                <w:szCs w:val="20"/>
              </w:rPr>
            </w:pPr>
            <w:r>
              <w:rPr>
                <w:rFonts w:eastAsia="Calibri"/>
                <w:sz w:val="20"/>
                <w:szCs w:val="20"/>
              </w:rPr>
              <w:t>CD, CSC</w:t>
            </w:r>
          </w:p>
        </w:tc>
        <w:tc>
          <w:tcPr>
            <w:tcW w:w="1088" w:type="dxa"/>
            <w:tcBorders>
              <w:top w:val="single" w:sz="4" w:space="0" w:color="000000"/>
              <w:left w:val="single" w:sz="4" w:space="0" w:color="000000"/>
              <w:bottom w:val="single" w:sz="4" w:space="0" w:color="000000"/>
            </w:tcBorders>
            <w:shd w:val="clear" w:color="auto" w:fill="auto"/>
          </w:tcPr>
          <w:p w14:paraId="7A0924EA"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4BDA2390" w14:textId="77777777" w:rsidR="00761515" w:rsidRDefault="00761515" w:rsidP="00697679">
            <w:pPr>
              <w:spacing w:line="240" w:lineRule="auto"/>
              <w:rPr>
                <w:rFonts w:eastAsia="Calibri"/>
                <w:sz w:val="20"/>
                <w:szCs w:val="20"/>
              </w:rPr>
            </w:pPr>
            <w:r>
              <w:rPr>
                <w:rFonts w:eastAsia="Calibri"/>
                <w:sz w:val="20"/>
                <w:szCs w:val="20"/>
              </w:rPr>
              <w:t>3</w:t>
            </w:r>
          </w:p>
        </w:tc>
        <w:tc>
          <w:tcPr>
            <w:tcW w:w="1492" w:type="dxa"/>
            <w:tcBorders>
              <w:top w:val="single" w:sz="4" w:space="0" w:color="000000"/>
              <w:left w:val="single" w:sz="4" w:space="0" w:color="000000"/>
              <w:bottom w:val="single" w:sz="4" w:space="0" w:color="000000"/>
            </w:tcBorders>
            <w:shd w:val="clear" w:color="auto" w:fill="auto"/>
          </w:tcPr>
          <w:p w14:paraId="0A931D36" w14:textId="77777777" w:rsidR="00761515" w:rsidRDefault="00761515" w:rsidP="00697679">
            <w:pPr>
              <w:spacing w:line="240" w:lineRule="auto"/>
              <w:rPr>
                <w:rFonts w:eastAsia="Calibri"/>
                <w:sz w:val="20"/>
                <w:szCs w:val="20"/>
              </w:rPr>
            </w:pPr>
            <w:r>
              <w:rPr>
                <w:rFonts w:eastAsia="Calibri"/>
                <w:sz w:val="20"/>
                <w:szCs w:val="20"/>
              </w:rPr>
              <w:t>Prueba práctica</w:t>
            </w:r>
          </w:p>
          <w:p w14:paraId="48D4688C"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17BBAB16"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59F37DF" w14:textId="77777777" w:rsidR="00761515" w:rsidRDefault="00761515" w:rsidP="00697679">
            <w:pPr>
              <w:spacing w:line="240" w:lineRule="auto"/>
            </w:pPr>
            <w:r>
              <w:rPr>
                <w:rFonts w:eastAsia="Calibri"/>
                <w:sz w:val="20"/>
                <w:szCs w:val="20"/>
              </w:rPr>
              <w:t>2%</w:t>
            </w:r>
          </w:p>
        </w:tc>
      </w:tr>
      <w:tr w:rsidR="00761515" w14:paraId="7FFFBCAD"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64084A07"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2D0CC8AF" w14:textId="77777777" w:rsidR="00761515" w:rsidRDefault="00761515" w:rsidP="00697679">
            <w:pPr>
              <w:spacing w:line="240" w:lineRule="auto"/>
              <w:rPr>
                <w:rFonts w:eastAsia="Calibri"/>
                <w:sz w:val="20"/>
                <w:szCs w:val="20"/>
              </w:rPr>
            </w:pPr>
            <w:r>
              <w:rPr>
                <w:rFonts w:eastAsia="Calibri"/>
                <w:sz w:val="20"/>
                <w:szCs w:val="20"/>
              </w:rPr>
              <w:t>3.2.</w:t>
            </w:r>
            <w:r>
              <w:rPr>
                <w:rFonts w:eastAsia="Calibri"/>
                <w:sz w:val="20"/>
                <w:szCs w:val="20"/>
              </w:rPr>
              <w:tab/>
              <w:t>Diferencia  el  concepto  de  materiales  sujetos   a derechos de autor y materiales de libre distribución y los usa de forma adecuada en sus producciones.</w:t>
            </w:r>
          </w:p>
        </w:tc>
        <w:tc>
          <w:tcPr>
            <w:tcW w:w="996" w:type="dxa"/>
            <w:tcBorders>
              <w:top w:val="single" w:sz="4" w:space="0" w:color="000000"/>
              <w:left w:val="single" w:sz="4" w:space="0" w:color="000000"/>
              <w:bottom w:val="single" w:sz="4" w:space="0" w:color="000000"/>
            </w:tcBorders>
            <w:shd w:val="clear" w:color="auto" w:fill="auto"/>
          </w:tcPr>
          <w:p w14:paraId="5E7BA8C1"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4905E362" w14:textId="77777777" w:rsidR="00761515" w:rsidRDefault="00761515" w:rsidP="00697679">
            <w:pPr>
              <w:spacing w:line="240" w:lineRule="auto"/>
              <w:rPr>
                <w:rFonts w:eastAsia="Calibri"/>
                <w:sz w:val="20"/>
                <w:szCs w:val="20"/>
              </w:rPr>
            </w:pPr>
            <w:r>
              <w:rPr>
                <w:rFonts w:eastAsia="Calibri"/>
                <w:sz w:val="20"/>
                <w:szCs w:val="20"/>
              </w:rPr>
              <w:t>CD, CSC</w:t>
            </w:r>
          </w:p>
        </w:tc>
        <w:tc>
          <w:tcPr>
            <w:tcW w:w="1088" w:type="dxa"/>
            <w:tcBorders>
              <w:top w:val="single" w:sz="4" w:space="0" w:color="000000"/>
              <w:left w:val="single" w:sz="4" w:space="0" w:color="000000"/>
              <w:bottom w:val="single" w:sz="4" w:space="0" w:color="000000"/>
            </w:tcBorders>
            <w:shd w:val="clear" w:color="auto" w:fill="auto"/>
          </w:tcPr>
          <w:p w14:paraId="01F0F654"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1426B22F" w14:textId="77777777" w:rsidR="00761515" w:rsidRDefault="00761515" w:rsidP="00697679">
            <w:pPr>
              <w:spacing w:line="240" w:lineRule="auto"/>
              <w:rPr>
                <w:rFonts w:eastAsia="Calibri"/>
                <w:sz w:val="20"/>
                <w:szCs w:val="20"/>
              </w:rPr>
            </w:pPr>
            <w:r>
              <w:rPr>
                <w:rFonts w:eastAsia="Calibri"/>
                <w:sz w:val="20"/>
                <w:szCs w:val="20"/>
              </w:rPr>
              <w:t>3</w:t>
            </w:r>
          </w:p>
        </w:tc>
        <w:tc>
          <w:tcPr>
            <w:tcW w:w="1492" w:type="dxa"/>
            <w:tcBorders>
              <w:top w:val="single" w:sz="4" w:space="0" w:color="000000"/>
              <w:left w:val="single" w:sz="4" w:space="0" w:color="000000"/>
              <w:bottom w:val="single" w:sz="4" w:space="0" w:color="000000"/>
            </w:tcBorders>
            <w:shd w:val="clear" w:color="auto" w:fill="auto"/>
          </w:tcPr>
          <w:p w14:paraId="2B8E7B5C" w14:textId="77777777" w:rsidR="00761515" w:rsidRDefault="00761515" w:rsidP="00697679">
            <w:pPr>
              <w:spacing w:line="240" w:lineRule="auto"/>
              <w:rPr>
                <w:rFonts w:eastAsia="Calibri"/>
                <w:sz w:val="20"/>
                <w:szCs w:val="20"/>
              </w:rPr>
            </w:pPr>
            <w:r>
              <w:rPr>
                <w:rFonts w:eastAsia="Calibri"/>
                <w:sz w:val="20"/>
                <w:szCs w:val="20"/>
              </w:rPr>
              <w:t>Prueba teórica</w:t>
            </w:r>
          </w:p>
          <w:p w14:paraId="141F5171"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10840770"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41E0DAF" w14:textId="77777777" w:rsidR="00761515" w:rsidRDefault="00761515" w:rsidP="00697679">
            <w:pPr>
              <w:spacing w:line="240" w:lineRule="auto"/>
            </w:pPr>
            <w:r>
              <w:rPr>
                <w:rFonts w:eastAsia="Calibri"/>
                <w:sz w:val="20"/>
                <w:szCs w:val="20"/>
              </w:rPr>
              <w:t>2%</w:t>
            </w:r>
          </w:p>
        </w:tc>
      </w:tr>
    </w:tbl>
    <w:p w14:paraId="10F62B57" w14:textId="64A137F8" w:rsidR="00761515" w:rsidRDefault="00761515" w:rsidP="00761515"/>
    <w:p w14:paraId="17ED2406" w14:textId="77777777" w:rsidR="00761515" w:rsidRDefault="00761515" w:rsidP="00761515"/>
    <w:tbl>
      <w:tblPr>
        <w:tblW w:w="14546" w:type="dxa"/>
        <w:tblInd w:w="-323" w:type="dxa"/>
        <w:tblLayout w:type="fixed"/>
        <w:tblLook w:val="0000" w:firstRow="0" w:lastRow="0" w:firstColumn="0" w:lastColumn="0" w:noHBand="0" w:noVBand="0"/>
      </w:tblPr>
      <w:tblGrid>
        <w:gridCol w:w="3254"/>
        <w:gridCol w:w="5682"/>
        <w:gridCol w:w="454"/>
        <w:gridCol w:w="142"/>
        <w:gridCol w:w="992"/>
        <w:gridCol w:w="601"/>
        <w:gridCol w:w="669"/>
        <w:gridCol w:w="1492"/>
        <w:gridCol w:w="562"/>
        <w:gridCol w:w="698"/>
      </w:tblGrid>
      <w:tr w:rsidR="00761515" w14:paraId="70CDFFED" w14:textId="77777777" w:rsidTr="00761515">
        <w:tc>
          <w:tcPr>
            <w:tcW w:w="8936" w:type="dxa"/>
            <w:gridSpan w:val="2"/>
            <w:tcBorders>
              <w:top w:val="single" w:sz="4" w:space="0" w:color="000000"/>
              <w:left w:val="single" w:sz="4" w:space="0" w:color="000000"/>
              <w:bottom w:val="single" w:sz="4" w:space="0" w:color="000000"/>
            </w:tcBorders>
            <w:shd w:val="clear" w:color="auto" w:fill="auto"/>
          </w:tcPr>
          <w:p w14:paraId="4EE9710F" w14:textId="77777777" w:rsidR="00761515" w:rsidRDefault="00761515" w:rsidP="00697679">
            <w:pPr>
              <w:spacing w:line="240" w:lineRule="auto"/>
              <w:rPr>
                <w:rFonts w:eastAsia="Calibri"/>
                <w:b/>
                <w:sz w:val="20"/>
                <w:szCs w:val="20"/>
              </w:rPr>
            </w:pPr>
            <w:r>
              <w:rPr>
                <w:rFonts w:eastAsia="Calibri"/>
                <w:b/>
                <w:sz w:val="20"/>
                <w:szCs w:val="20"/>
              </w:rPr>
              <w:lastRenderedPageBreak/>
              <w:t>Bloque 2. Ordenadores, sistemas operativos y redes</w:t>
            </w:r>
          </w:p>
        </w:tc>
        <w:tc>
          <w:tcPr>
            <w:tcW w:w="596" w:type="dxa"/>
            <w:gridSpan w:val="2"/>
            <w:tcBorders>
              <w:top w:val="single" w:sz="4" w:space="0" w:color="000000"/>
              <w:left w:val="single" w:sz="4" w:space="0" w:color="000000"/>
              <w:bottom w:val="single" w:sz="4" w:space="0" w:color="000000"/>
            </w:tcBorders>
            <w:shd w:val="clear" w:color="auto" w:fill="auto"/>
          </w:tcPr>
          <w:p w14:paraId="6CA33F16" w14:textId="77777777" w:rsidR="00761515" w:rsidRDefault="00761515" w:rsidP="00697679">
            <w:pPr>
              <w:spacing w:line="240" w:lineRule="auto"/>
              <w:rPr>
                <w:rFonts w:eastAsia="Calibri"/>
                <w:b/>
                <w:sz w:val="20"/>
                <w:szCs w:val="20"/>
              </w:rPr>
            </w:pPr>
            <w:r>
              <w:rPr>
                <w:rFonts w:eastAsia="Calibri"/>
                <w:b/>
                <w:sz w:val="20"/>
                <w:szCs w:val="20"/>
              </w:rPr>
              <w:t>C</w:t>
            </w:r>
          </w:p>
        </w:tc>
        <w:tc>
          <w:tcPr>
            <w:tcW w:w="992" w:type="dxa"/>
            <w:tcBorders>
              <w:top w:val="single" w:sz="4" w:space="0" w:color="000000"/>
              <w:left w:val="single" w:sz="4" w:space="0" w:color="000000"/>
              <w:bottom w:val="single" w:sz="4" w:space="0" w:color="000000"/>
            </w:tcBorders>
            <w:shd w:val="clear" w:color="auto" w:fill="auto"/>
          </w:tcPr>
          <w:p w14:paraId="4DB82BBF" w14:textId="77777777" w:rsidR="00761515" w:rsidRDefault="00761515" w:rsidP="00697679">
            <w:pPr>
              <w:spacing w:line="240" w:lineRule="auto"/>
              <w:rPr>
                <w:rFonts w:eastAsia="Calibri"/>
                <w:b/>
                <w:sz w:val="20"/>
                <w:szCs w:val="20"/>
              </w:rPr>
            </w:pPr>
            <w:r>
              <w:rPr>
                <w:rFonts w:eastAsia="Calibri"/>
                <w:b/>
                <w:sz w:val="20"/>
                <w:szCs w:val="20"/>
              </w:rPr>
              <w:t>CC</w:t>
            </w:r>
          </w:p>
        </w:tc>
        <w:tc>
          <w:tcPr>
            <w:tcW w:w="601" w:type="dxa"/>
            <w:tcBorders>
              <w:top w:val="single" w:sz="4" w:space="0" w:color="000000"/>
              <w:left w:val="single" w:sz="4" w:space="0" w:color="000000"/>
              <w:bottom w:val="single" w:sz="4" w:space="0" w:color="000000"/>
            </w:tcBorders>
            <w:shd w:val="clear" w:color="auto" w:fill="auto"/>
          </w:tcPr>
          <w:p w14:paraId="2D7328DC" w14:textId="77777777" w:rsidR="00761515" w:rsidRDefault="00761515" w:rsidP="00697679">
            <w:pPr>
              <w:spacing w:line="240" w:lineRule="auto"/>
              <w:rPr>
                <w:rFonts w:eastAsia="Calibri"/>
                <w:b/>
                <w:sz w:val="20"/>
                <w:szCs w:val="20"/>
              </w:rPr>
            </w:pPr>
            <w:r>
              <w:rPr>
                <w:rFonts w:eastAsia="Calibri"/>
                <w:b/>
                <w:sz w:val="20"/>
                <w:szCs w:val="20"/>
              </w:rPr>
              <w:t>E</w:t>
            </w:r>
          </w:p>
        </w:tc>
        <w:tc>
          <w:tcPr>
            <w:tcW w:w="669" w:type="dxa"/>
            <w:tcBorders>
              <w:top w:val="single" w:sz="4" w:space="0" w:color="000000"/>
              <w:left w:val="single" w:sz="4" w:space="0" w:color="000000"/>
              <w:bottom w:val="single" w:sz="4" w:space="0" w:color="000000"/>
            </w:tcBorders>
            <w:shd w:val="clear" w:color="auto" w:fill="auto"/>
          </w:tcPr>
          <w:p w14:paraId="35F35E08" w14:textId="77777777" w:rsidR="00761515" w:rsidRDefault="00761515" w:rsidP="00697679">
            <w:pPr>
              <w:spacing w:line="240" w:lineRule="auto"/>
              <w:rPr>
                <w:rFonts w:eastAsia="Calibri"/>
                <w:b/>
                <w:sz w:val="20"/>
                <w:szCs w:val="20"/>
              </w:rPr>
            </w:pPr>
            <w:r>
              <w:rPr>
                <w:rFonts w:eastAsia="Calibri"/>
                <w:b/>
                <w:sz w:val="20"/>
                <w:szCs w:val="20"/>
              </w:rPr>
              <w:t>T</w:t>
            </w:r>
          </w:p>
        </w:tc>
        <w:tc>
          <w:tcPr>
            <w:tcW w:w="1492" w:type="dxa"/>
            <w:tcBorders>
              <w:top w:val="single" w:sz="4" w:space="0" w:color="000000"/>
              <w:left w:val="single" w:sz="4" w:space="0" w:color="000000"/>
              <w:bottom w:val="single" w:sz="4" w:space="0" w:color="000000"/>
            </w:tcBorders>
            <w:shd w:val="clear" w:color="auto" w:fill="auto"/>
          </w:tcPr>
          <w:p w14:paraId="546B3824" w14:textId="77777777" w:rsidR="00761515" w:rsidRDefault="00761515" w:rsidP="00697679">
            <w:pPr>
              <w:spacing w:line="240" w:lineRule="auto"/>
              <w:rPr>
                <w:rFonts w:eastAsia="Calibri"/>
                <w:b/>
                <w:sz w:val="20"/>
                <w:szCs w:val="20"/>
              </w:rPr>
            </w:pPr>
            <w:r>
              <w:rPr>
                <w:rFonts w:eastAsia="Calibri"/>
                <w:b/>
                <w:sz w:val="20"/>
                <w:szCs w:val="20"/>
              </w:rPr>
              <w:t>IE</w:t>
            </w:r>
          </w:p>
        </w:tc>
        <w:tc>
          <w:tcPr>
            <w:tcW w:w="562" w:type="dxa"/>
            <w:tcBorders>
              <w:top w:val="single" w:sz="4" w:space="0" w:color="000000"/>
              <w:left w:val="single" w:sz="4" w:space="0" w:color="000000"/>
              <w:bottom w:val="single" w:sz="4" w:space="0" w:color="000000"/>
            </w:tcBorders>
            <w:shd w:val="clear" w:color="auto" w:fill="auto"/>
          </w:tcPr>
          <w:p w14:paraId="305591C0" w14:textId="77777777" w:rsidR="00761515" w:rsidRDefault="00761515" w:rsidP="00697679">
            <w:pPr>
              <w:spacing w:line="240" w:lineRule="auto"/>
              <w:rPr>
                <w:rFonts w:eastAsia="Calibri"/>
                <w:b/>
                <w:sz w:val="20"/>
                <w:szCs w:val="20"/>
              </w:rPr>
            </w:pPr>
            <w:r>
              <w:rPr>
                <w:rFonts w:eastAsia="Calibri"/>
                <w:b/>
                <w:sz w:val="20"/>
                <w:szCs w:val="20"/>
              </w:rPr>
              <w:t>Eval</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DC52FF7" w14:textId="77777777" w:rsidR="00761515" w:rsidRDefault="00761515" w:rsidP="00697679">
            <w:pPr>
              <w:spacing w:line="240" w:lineRule="auto"/>
            </w:pPr>
            <w:r>
              <w:rPr>
                <w:rFonts w:eastAsia="Calibri"/>
                <w:b/>
                <w:sz w:val="20"/>
                <w:szCs w:val="20"/>
              </w:rPr>
              <w:t>Curso</w:t>
            </w:r>
          </w:p>
        </w:tc>
      </w:tr>
      <w:tr w:rsidR="00761515" w14:paraId="307BD91E" w14:textId="77777777" w:rsidTr="00761515">
        <w:tc>
          <w:tcPr>
            <w:tcW w:w="3254" w:type="dxa"/>
            <w:vMerge w:val="restart"/>
            <w:tcBorders>
              <w:top w:val="single" w:sz="4" w:space="0" w:color="000000"/>
              <w:left w:val="single" w:sz="4" w:space="0" w:color="000000"/>
              <w:bottom w:val="single" w:sz="4" w:space="0" w:color="000000"/>
            </w:tcBorders>
            <w:shd w:val="clear" w:color="auto" w:fill="auto"/>
          </w:tcPr>
          <w:p w14:paraId="29E02833" w14:textId="77777777" w:rsidR="00761515" w:rsidRDefault="00761515" w:rsidP="00697679">
            <w:pPr>
              <w:spacing w:line="240" w:lineRule="auto"/>
              <w:rPr>
                <w:rFonts w:eastAsia="Calibri"/>
                <w:sz w:val="20"/>
                <w:szCs w:val="20"/>
              </w:rPr>
            </w:pPr>
            <w:r>
              <w:rPr>
                <w:rFonts w:eastAsia="Calibri"/>
                <w:sz w:val="20"/>
                <w:szCs w:val="20"/>
              </w:rPr>
              <w:t>1.</w:t>
            </w:r>
            <w:r>
              <w:rPr>
                <w:rFonts w:eastAsia="Calibri"/>
                <w:sz w:val="20"/>
                <w:szCs w:val="20"/>
              </w:rPr>
              <w:tab/>
              <w:t>Conocer   la   arquitectura   de   un   ordenador,   identificando sus componentes básicos y describiendo sus características.</w:t>
            </w:r>
          </w:p>
        </w:tc>
        <w:tc>
          <w:tcPr>
            <w:tcW w:w="5682" w:type="dxa"/>
            <w:tcBorders>
              <w:top w:val="single" w:sz="4" w:space="0" w:color="000000"/>
              <w:left w:val="single" w:sz="4" w:space="0" w:color="000000"/>
              <w:bottom w:val="single" w:sz="4" w:space="0" w:color="000000"/>
            </w:tcBorders>
            <w:shd w:val="clear" w:color="auto" w:fill="auto"/>
          </w:tcPr>
          <w:p w14:paraId="1773052C" w14:textId="77777777" w:rsidR="00761515" w:rsidRDefault="00761515" w:rsidP="00697679">
            <w:pPr>
              <w:spacing w:line="240" w:lineRule="auto"/>
              <w:rPr>
                <w:rFonts w:eastAsia="Calibri"/>
                <w:sz w:val="20"/>
                <w:szCs w:val="20"/>
              </w:rPr>
            </w:pPr>
            <w:r>
              <w:rPr>
                <w:rFonts w:eastAsia="Calibri"/>
                <w:sz w:val="20"/>
                <w:szCs w:val="20"/>
              </w:rPr>
              <w:t>1.1.</w:t>
            </w:r>
            <w:r>
              <w:rPr>
                <w:rFonts w:eastAsia="Calibri"/>
                <w:sz w:val="20"/>
                <w:szCs w:val="20"/>
              </w:rPr>
              <w:tab/>
              <w:t xml:space="preserve"> Identifica componentes físicos de un ordenador, describiendo sus características técnicas y función en el conjunto.</w:t>
            </w:r>
          </w:p>
        </w:tc>
        <w:tc>
          <w:tcPr>
            <w:tcW w:w="596" w:type="dxa"/>
            <w:gridSpan w:val="2"/>
            <w:tcBorders>
              <w:top w:val="single" w:sz="4" w:space="0" w:color="000000"/>
              <w:left w:val="single" w:sz="4" w:space="0" w:color="000000"/>
              <w:bottom w:val="single" w:sz="4" w:space="0" w:color="000000"/>
            </w:tcBorders>
            <w:shd w:val="clear" w:color="auto" w:fill="auto"/>
          </w:tcPr>
          <w:p w14:paraId="329A17E4" w14:textId="77777777" w:rsidR="00761515" w:rsidRDefault="00761515" w:rsidP="00697679">
            <w:pPr>
              <w:spacing w:line="240" w:lineRule="auto"/>
              <w:rPr>
                <w:rFonts w:eastAsia="Calibri"/>
                <w:sz w:val="20"/>
                <w:szCs w:val="20"/>
              </w:rPr>
            </w:pPr>
            <w:r>
              <w:rPr>
                <w:rFonts w:eastAsia="Calibri"/>
                <w:sz w:val="20"/>
                <w:szCs w:val="20"/>
              </w:rPr>
              <w:t>B</w:t>
            </w:r>
          </w:p>
        </w:tc>
        <w:tc>
          <w:tcPr>
            <w:tcW w:w="992" w:type="dxa"/>
            <w:tcBorders>
              <w:top w:val="single" w:sz="4" w:space="0" w:color="000000"/>
              <w:left w:val="single" w:sz="4" w:space="0" w:color="000000"/>
              <w:bottom w:val="single" w:sz="4" w:space="0" w:color="000000"/>
            </w:tcBorders>
            <w:shd w:val="clear" w:color="auto" w:fill="auto"/>
          </w:tcPr>
          <w:p w14:paraId="5C93546D" w14:textId="77777777" w:rsidR="00761515" w:rsidRDefault="00761515" w:rsidP="00697679">
            <w:pPr>
              <w:spacing w:line="240" w:lineRule="auto"/>
              <w:rPr>
                <w:rFonts w:eastAsia="Calibri"/>
                <w:sz w:val="20"/>
                <w:szCs w:val="20"/>
              </w:rPr>
            </w:pPr>
            <w:r>
              <w:rPr>
                <w:rFonts w:eastAsia="Calibri"/>
                <w:sz w:val="20"/>
                <w:szCs w:val="20"/>
              </w:rPr>
              <w:t>CL,AA</w:t>
            </w:r>
          </w:p>
        </w:tc>
        <w:tc>
          <w:tcPr>
            <w:tcW w:w="601" w:type="dxa"/>
            <w:tcBorders>
              <w:top w:val="single" w:sz="4" w:space="0" w:color="000000"/>
              <w:left w:val="single" w:sz="4" w:space="0" w:color="000000"/>
              <w:bottom w:val="single" w:sz="4" w:space="0" w:color="000000"/>
            </w:tcBorders>
            <w:shd w:val="clear" w:color="auto" w:fill="auto"/>
          </w:tcPr>
          <w:p w14:paraId="1B1AC832"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6D7EDD89" w14:textId="77777777" w:rsidR="00761515" w:rsidRDefault="00761515" w:rsidP="00697679">
            <w:pPr>
              <w:spacing w:line="240" w:lineRule="auto"/>
              <w:rPr>
                <w:rFonts w:eastAsia="Calibri"/>
                <w:sz w:val="20"/>
                <w:szCs w:val="20"/>
              </w:rPr>
            </w:pPr>
            <w:r>
              <w:rPr>
                <w:rFonts w:eastAsia="Calibri"/>
                <w:sz w:val="20"/>
                <w:szCs w:val="20"/>
              </w:rPr>
              <w:t>1</w:t>
            </w:r>
          </w:p>
        </w:tc>
        <w:tc>
          <w:tcPr>
            <w:tcW w:w="1492" w:type="dxa"/>
            <w:tcBorders>
              <w:top w:val="single" w:sz="4" w:space="0" w:color="000000"/>
              <w:left w:val="single" w:sz="4" w:space="0" w:color="000000"/>
              <w:bottom w:val="single" w:sz="4" w:space="0" w:color="000000"/>
            </w:tcBorders>
            <w:shd w:val="clear" w:color="auto" w:fill="auto"/>
          </w:tcPr>
          <w:p w14:paraId="3705B387" w14:textId="77777777" w:rsidR="00761515" w:rsidRDefault="00761515" w:rsidP="00697679">
            <w:pPr>
              <w:spacing w:line="240" w:lineRule="auto"/>
              <w:rPr>
                <w:rFonts w:eastAsia="Calibri"/>
                <w:sz w:val="20"/>
                <w:szCs w:val="20"/>
              </w:rPr>
            </w:pPr>
            <w:r>
              <w:rPr>
                <w:rFonts w:eastAsia="Calibri"/>
                <w:sz w:val="20"/>
                <w:szCs w:val="20"/>
              </w:rPr>
              <w:t>Prueba teórica</w:t>
            </w:r>
          </w:p>
          <w:p w14:paraId="70C5051A"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5161A616"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2A2D8CB6" w14:textId="77777777" w:rsidR="00761515" w:rsidRDefault="00761515" w:rsidP="00697679">
            <w:pPr>
              <w:spacing w:line="240" w:lineRule="auto"/>
            </w:pPr>
            <w:r>
              <w:rPr>
                <w:rFonts w:eastAsia="Calibri"/>
                <w:sz w:val="20"/>
                <w:szCs w:val="20"/>
              </w:rPr>
              <w:t>2,2%</w:t>
            </w:r>
          </w:p>
        </w:tc>
      </w:tr>
      <w:tr w:rsidR="00761515" w14:paraId="4BEEB4E6"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1A4513D1"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6715EA14" w14:textId="77777777" w:rsidR="00761515" w:rsidRDefault="00761515" w:rsidP="00697679">
            <w:pPr>
              <w:spacing w:line="240" w:lineRule="auto"/>
              <w:rPr>
                <w:rFonts w:eastAsia="Calibri"/>
                <w:sz w:val="20"/>
                <w:szCs w:val="20"/>
              </w:rPr>
            </w:pPr>
            <w:r>
              <w:rPr>
                <w:rFonts w:eastAsia="Calibri"/>
                <w:sz w:val="20"/>
                <w:szCs w:val="20"/>
              </w:rPr>
              <w:t>1.2.</w:t>
            </w:r>
            <w:r>
              <w:rPr>
                <w:rFonts w:eastAsia="Calibri"/>
                <w:sz w:val="20"/>
                <w:szCs w:val="20"/>
              </w:rPr>
              <w:tab/>
              <w:t>Describe   las   conexiones   entre   los   componentes físicos de un ordenador.</w:t>
            </w:r>
          </w:p>
        </w:tc>
        <w:tc>
          <w:tcPr>
            <w:tcW w:w="596" w:type="dxa"/>
            <w:gridSpan w:val="2"/>
            <w:tcBorders>
              <w:top w:val="single" w:sz="4" w:space="0" w:color="000000"/>
              <w:left w:val="single" w:sz="4" w:space="0" w:color="000000"/>
              <w:bottom w:val="single" w:sz="4" w:space="0" w:color="000000"/>
            </w:tcBorders>
            <w:shd w:val="clear" w:color="auto" w:fill="auto"/>
          </w:tcPr>
          <w:p w14:paraId="4EC1E119" w14:textId="77777777" w:rsidR="00761515" w:rsidRDefault="00761515" w:rsidP="00697679">
            <w:pPr>
              <w:spacing w:line="240" w:lineRule="auto"/>
              <w:rPr>
                <w:rFonts w:eastAsia="Calibri"/>
                <w:sz w:val="20"/>
                <w:szCs w:val="20"/>
              </w:rPr>
            </w:pPr>
            <w:r>
              <w:rPr>
                <w:rFonts w:eastAsia="Calibri"/>
                <w:sz w:val="20"/>
                <w:szCs w:val="20"/>
              </w:rPr>
              <w:t>B</w:t>
            </w:r>
          </w:p>
        </w:tc>
        <w:tc>
          <w:tcPr>
            <w:tcW w:w="992" w:type="dxa"/>
            <w:tcBorders>
              <w:top w:val="single" w:sz="4" w:space="0" w:color="000000"/>
              <w:left w:val="single" w:sz="4" w:space="0" w:color="000000"/>
              <w:bottom w:val="single" w:sz="4" w:space="0" w:color="000000"/>
            </w:tcBorders>
            <w:shd w:val="clear" w:color="auto" w:fill="auto"/>
          </w:tcPr>
          <w:p w14:paraId="7EE56221" w14:textId="77777777" w:rsidR="00761515" w:rsidRDefault="00761515" w:rsidP="00697679">
            <w:pPr>
              <w:spacing w:line="240" w:lineRule="auto"/>
              <w:rPr>
                <w:rFonts w:eastAsia="Calibri"/>
                <w:sz w:val="20"/>
                <w:szCs w:val="20"/>
              </w:rPr>
            </w:pPr>
            <w:r>
              <w:rPr>
                <w:rFonts w:eastAsia="Calibri"/>
                <w:sz w:val="20"/>
                <w:szCs w:val="20"/>
              </w:rPr>
              <w:t>CL, AA</w:t>
            </w:r>
          </w:p>
        </w:tc>
        <w:tc>
          <w:tcPr>
            <w:tcW w:w="601" w:type="dxa"/>
            <w:tcBorders>
              <w:top w:val="single" w:sz="4" w:space="0" w:color="000000"/>
              <w:left w:val="single" w:sz="4" w:space="0" w:color="000000"/>
              <w:bottom w:val="single" w:sz="4" w:space="0" w:color="000000"/>
            </w:tcBorders>
            <w:shd w:val="clear" w:color="auto" w:fill="auto"/>
          </w:tcPr>
          <w:p w14:paraId="40F29B54"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363DAB6D" w14:textId="77777777" w:rsidR="00761515" w:rsidRDefault="00761515" w:rsidP="00697679">
            <w:pPr>
              <w:spacing w:line="240" w:lineRule="auto"/>
              <w:rPr>
                <w:rFonts w:eastAsia="Calibri"/>
                <w:sz w:val="20"/>
                <w:szCs w:val="20"/>
              </w:rPr>
            </w:pPr>
            <w:r>
              <w:rPr>
                <w:rFonts w:eastAsia="Calibri"/>
                <w:sz w:val="20"/>
                <w:szCs w:val="20"/>
              </w:rPr>
              <w:t>1</w:t>
            </w:r>
          </w:p>
        </w:tc>
        <w:tc>
          <w:tcPr>
            <w:tcW w:w="1492" w:type="dxa"/>
            <w:tcBorders>
              <w:top w:val="single" w:sz="4" w:space="0" w:color="000000"/>
              <w:left w:val="single" w:sz="4" w:space="0" w:color="000000"/>
              <w:bottom w:val="single" w:sz="4" w:space="0" w:color="000000"/>
            </w:tcBorders>
            <w:shd w:val="clear" w:color="auto" w:fill="auto"/>
          </w:tcPr>
          <w:p w14:paraId="76E63A21" w14:textId="77777777" w:rsidR="00761515" w:rsidRDefault="00761515" w:rsidP="00697679">
            <w:pPr>
              <w:spacing w:line="240" w:lineRule="auto"/>
              <w:rPr>
                <w:rFonts w:eastAsia="Calibri"/>
                <w:sz w:val="20"/>
                <w:szCs w:val="20"/>
              </w:rPr>
            </w:pPr>
            <w:r>
              <w:rPr>
                <w:rFonts w:eastAsia="Calibri"/>
                <w:sz w:val="20"/>
                <w:szCs w:val="20"/>
              </w:rPr>
              <w:t>Prueba teórica</w:t>
            </w:r>
          </w:p>
          <w:p w14:paraId="7950F367"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3196BA85"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E7E3CC8" w14:textId="77777777" w:rsidR="00761515" w:rsidRDefault="00761515" w:rsidP="00697679">
            <w:pPr>
              <w:spacing w:line="240" w:lineRule="auto"/>
            </w:pPr>
            <w:r>
              <w:rPr>
                <w:rFonts w:eastAsia="Calibri"/>
                <w:sz w:val="20"/>
                <w:szCs w:val="20"/>
              </w:rPr>
              <w:t>2%</w:t>
            </w:r>
          </w:p>
        </w:tc>
      </w:tr>
      <w:tr w:rsidR="00761515" w14:paraId="421F271A" w14:textId="77777777" w:rsidTr="00761515">
        <w:tc>
          <w:tcPr>
            <w:tcW w:w="3254" w:type="dxa"/>
            <w:vMerge w:val="restart"/>
            <w:tcBorders>
              <w:top w:val="single" w:sz="4" w:space="0" w:color="000000"/>
              <w:left w:val="single" w:sz="4" w:space="0" w:color="000000"/>
              <w:bottom w:val="single" w:sz="4" w:space="0" w:color="000000"/>
            </w:tcBorders>
            <w:shd w:val="clear" w:color="auto" w:fill="auto"/>
          </w:tcPr>
          <w:p w14:paraId="1F9EB94B" w14:textId="77777777" w:rsidR="00761515" w:rsidRDefault="00761515" w:rsidP="00697679">
            <w:pPr>
              <w:spacing w:line="240" w:lineRule="auto"/>
              <w:rPr>
                <w:rFonts w:eastAsia="Calibri"/>
                <w:sz w:val="20"/>
                <w:szCs w:val="20"/>
              </w:rPr>
            </w:pPr>
            <w:r>
              <w:rPr>
                <w:rFonts w:eastAsia="Calibri"/>
                <w:sz w:val="20"/>
                <w:szCs w:val="20"/>
              </w:rPr>
              <w:t>2.</w:t>
            </w:r>
            <w:r>
              <w:rPr>
                <w:rFonts w:eastAsia="Calibri"/>
                <w:sz w:val="20"/>
                <w:szCs w:val="20"/>
              </w:rPr>
              <w:tab/>
              <w:t>Configurar   y   utilizar   el   sistema   operativo   identificando los elementos que lo componen y su función en el conjunto.</w:t>
            </w:r>
          </w:p>
        </w:tc>
        <w:tc>
          <w:tcPr>
            <w:tcW w:w="5682" w:type="dxa"/>
            <w:tcBorders>
              <w:top w:val="single" w:sz="4" w:space="0" w:color="000000"/>
              <w:left w:val="single" w:sz="4" w:space="0" w:color="000000"/>
              <w:bottom w:val="single" w:sz="4" w:space="0" w:color="000000"/>
            </w:tcBorders>
            <w:shd w:val="clear" w:color="auto" w:fill="auto"/>
          </w:tcPr>
          <w:p w14:paraId="27372EA4" w14:textId="77777777" w:rsidR="00761515" w:rsidRDefault="00761515" w:rsidP="00697679">
            <w:pPr>
              <w:spacing w:line="240" w:lineRule="auto"/>
              <w:rPr>
                <w:rFonts w:eastAsia="Calibri"/>
                <w:sz w:val="20"/>
                <w:szCs w:val="20"/>
              </w:rPr>
            </w:pPr>
            <w:r>
              <w:rPr>
                <w:rFonts w:eastAsia="Calibri"/>
                <w:sz w:val="20"/>
                <w:szCs w:val="20"/>
              </w:rPr>
              <w:t>2.1.</w:t>
            </w:r>
            <w:r>
              <w:rPr>
                <w:rFonts w:eastAsia="Calibri"/>
                <w:sz w:val="20"/>
                <w:szCs w:val="20"/>
              </w:rPr>
              <w:tab/>
              <w:t>Diferencia  los  tipos  de  sistemas  operativos   describiendo sus características y elementos.</w:t>
            </w:r>
          </w:p>
        </w:tc>
        <w:tc>
          <w:tcPr>
            <w:tcW w:w="596" w:type="dxa"/>
            <w:gridSpan w:val="2"/>
            <w:tcBorders>
              <w:top w:val="single" w:sz="4" w:space="0" w:color="000000"/>
              <w:left w:val="single" w:sz="4" w:space="0" w:color="000000"/>
              <w:bottom w:val="single" w:sz="4" w:space="0" w:color="000000"/>
            </w:tcBorders>
            <w:shd w:val="clear" w:color="auto" w:fill="auto"/>
          </w:tcPr>
          <w:p w14:paraId="0B050C7E" w14:textId="77777777" w:rsidR="00761515" w:rsidRDefault="00761515" w:rsidP="00697679">
            <w:pPr>
              <w:spacing w:line="240" w:lineRule="auto"/>
              <w:rPr>
                <w:rFonts w:eastAsia="Calibri"/>
                <w:sz w:val="20"/>
                <w:szCs w:val="20"/>
              </w:rPr>
            </w:pPr>
            <w:r>
              <w:rPr>
                <w:rFonts w:eastAsia="Calibri"/>
                <w:sz w:val="20"/>
                <w:szCs w:val="20"/>
              </w:rPr>
              <w:t>B</w:t>
            </w:r>
          </w:p>
        </w:tc>
        <w:tc>
          <w:tcPr>
            <w:tcW w:w="992" w:type="dxa"/>
            <w:tcBorders>
              <w:top w:val="single" w:sz="4" w:space="0" w:color="000000"/>
              <w:left w:val="single" w:sz="4" w:space="0" w:color="000000"/>
              <w:bottom w:val="single" w:sz="4" w:space="0" w:color="000000"/>
            </w:tcBorders>
            <w:shd w:val="clear" w:color="auto" w:fill="auto"/>
          </w:tcPr>
          <w:p w14:paraId="5BBCF91E" w14:textId="77777777" w:rsidR="00761515" w:rsidRDefault="00761515" w:rsidP="00697679">
            <w:pPr>
              <w:spacing w:line="240" w:lineRule="auto"/>
              <w:rPr>
                <w:rFonts w:eastAsia="Calibri"/>
                <w:sz w:val="20"/>
                <w:szCs w:val="20"/>
              </w:rPr>
            </w:pPr>
            <w:r>
              <w:rPr>
                <w:rFonts w:eastAsia="Calibri"/>
                <w:sz w:val="20"/>
                <w:szCs w:val="20"/>
              </w:rPr>
              <w:t>CL,AA</w:t>
            </w:r>
          </w:p>
        </w:tc>
        <w:tc>
          <w:tcPr>
            <w:tcW w:w="601" w:type="dxa"/>
            <w:tcBorders>
              <w:top w:val="single" w:sz="4" w:space="0" w:color="000000"/>
              <w:left w:val="single" w:sz="4" w:space="0" w:color="000000"/>
              <w:bottom w:val="single" w:sz="4" w:space="0" w:color="000000"/>
            </w:tcBorders>
            <w:shd w:val="clear" w:color="auto" w:fill="auto"/>
          </w:tcPr>
          <w:p w14:paraId="7BADC857"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54EBA6A4" w14:textId="77777777" w:rsidR="00761515" w:rsidRDefault="00761515" w:rsidP="00697679">
            <w:pPr>
              <w:spacing w:line="240" w:lineRule="auto"/>
              <w:rPr>
                <w:rFonts w:eastAsia="Calibri"/>
                <w:sz w:val="20"/>
                <w:szCs w:val="20"/>
              </w:rPr>
            </w:pPr>
            <w:r>
              <w:rPr>
                <w:rFonts w:eastAsia="Calibri"/>
                <w:sz w:val="20"/>
                <w:szCs w:val="20"/>
              </w:rPr>
              <w:t>1</w:t>
            </w:r>
          </w:p>
        </w:tc>
        <w:tc>
          <w:tcPr>
            <w:tcW w:w="1492" w:type="dxa"/>
            <w:tcBorders>
              <w:top w:val="single" w:sz="4" w:space="0" w:color="000000"/>
              <w:left w:val="single" w:sz="4" w:space="0" w:color="000000"/>
              <w:bottom w:val="single" w:sz="4" w:space="0" w:color="000000"/>
            </w:tcBorders>
            <w:shd w:val="clear" w:color="auto" w:fill="auto"/>
          </w:tcPr>
          <w:p w14:paraId="6F64D74A" w14:textId="77777777" w:rsidR="00761515" w:rsidRDefault="00761515" w:rsidP="00697679">
            <w:pPr>
              <w:spacing w:line="240" w:lineRule="auto"/>
              <w:rPr>
                <w:rFonts w:eastAsia="Calibri"/>
                <w:sz w:val="20"/>
                <w:szCs w:val="20"/>
              </w:rPr>
            </w:pPr>
            <w:r>
              <w:rPr>
                <w:rFonts w:eastAsia="Calibri"/>
                <w:sz w:val="20"/>
                <w:szCs w:val="20"/>
              </w:rPr>
              <w:t>Prueba teórica</w:t>
            </w:r>
          </w:p>
          <w:p w14:paraId="0AA41970"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5470925C"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DABC7DB" w14:textId="77777777" w:rsidR="00761515" w:rsidRDefault="00761515" w:rsidP="00697679">
            <w:pPr>
              <w:spacing w:line="240" w:lineRule="auto"/>
            </w:pPr>
            <w:r>
              <w:rPr>
                <w:rFonts w:eastAsia="Calibri"/>
                <w:sz w:val="20"/>
                <w:szCs w:val="20"/>
              </w:rPr>
              <w:t>2%</w:t>
            </w:r>
          </w:p>
        </w:tc>
      </w:tr>
      <w:tr w:rsidR="00761515" w14:paraId="6214A34E"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402BE4BD"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6EF30DC2" w14:textId="77777777" w:rsidR="00761515" w:rsidRDefault="00761515" w:rsidP="00697679">
            <w:pPr>
              <w:spacing w:line="240" w:lineRule="auto"/>
              <w:rPr>
                <w:rFonts w:eastAsia="Calibri"/>
                <w:sz w:val="20"/>
                <w:szCs w:val="20"/>
              </w:rPr>
            </w:pPr>
            <w:r>
              <w:rPr>
                <w:rFonts w:eastAsia="Calibri"/>
                <w:sz w:val="20"/>
                <w:szCs w:val="20"/>
              </w:rPr>
              <w:t>2.2.</w:t>
            </w:r>
            <w:r>
              <w:rPr>
                <w:rFonts w:eastAsia="Calibri"/>
                <w:sz w:val="20"/>
                <w:szCs w:val="20"/>
              </w:rPr>
              <w:tab/>
              <w:t>Configura los elementos básicos del sistema operativo y de accesibilidad del equipo informático</w:t>
            </w:r>
          </w:p>
        </w:tc>
        <w:tc>
          <w:tcPr>
            <w:tcW w:w="596" w:type="dxa"/>
            <w:gridSpan w:val="2"/>
            <w:tcBorders>
              <w:top w:val="single" w:sz="4" w:space="0" w:color="000000"/>
              <w:left w:val="single" w:sz="4" w:space="0" w:color="000000"/>
              <w:bottom w:val="single" w:sz="4" w:space="0" w:color="000000"/>
            </w:tcBorders>
            <w:shd w:val="clear" w:color="auto" w:fill="auto"/>
          </w:tcPr>
          <w:p w14:paraId="7D63C947" w14:textId="77777777" w:rsidR="00761515" w:rsidRDefault="00761515" w:rsidP="00697679">
            <w:pPr>
              <w:spacing w:line="240" w:lineRule="auto"/>
              <w:rPr>
                <w:rFonts w:eastAsia="Calibri"/>
                <w:sz w:val="20"/>
                <w:szCs w:val="20"/>
              </w:rPr>
            </w:pPr>
            <w:r>
              <w:rPr>
                <w:rFonts w:eastAsia="Calibri"/>
                <w:sz w:val="20"/>
                <w:szCs w:val="20"/>
              </w:rPr>
              <w:t>B</w:t>
            </w:r>
          </w:p>
        </w:tc>
        <w:tc>
          <w:tcPr>
            <w:tcW w:w="992" w:type="dxa"/>
            <w:tcBorders>
              <w:top w:val="single" w:sz="4" w:space="0" w:color="000000"/>
              <w:left w:val="single" w:sz="4" w:space="0" w:color="000000"/>
              <w:bottom w:val="single" w:sz="4" w:space="0" w:color="000000"/>
            </w:tcBorders>
            <w:shd w:val="clear" w:color="auto" w:fill="auto"/>
          </w:tcPr>
          <w:p w14:paraId="782DA818" w14:textId="77777777" w:rsidR="00761515" w:rsidRDefault="00761515" w:rsidP="00697679">
            <w:pPr>
              <w:spacing w:line="240" w:lineRule="auto"/>
              <w:rPr>
                <w:rFonts w:eastAsia="Calibri"/>
                <w:sz w:val="20"/>
                <w:szCs w:val="20"/>
              </w:rPr>
            </w:pPr>
            <w:r>
              <w:rPr>
                <w:rFonts w:eastAsia="Calibri"/>
                <w:sz w:val="20"/>
                <w:szCs w:val="20"/>
              </w:rPr>
              <w:t>CL,AA</w:t>
            </w:r>
          </w:p>
        </w:tc>
        <w:tc>
          <w:tcPr>
            <w:tcW w:w="601" w:type="dxa"/>
            <w:tcBorders>
              <w:top w:val="single" w:sz="4" w:space="0" w:color="000000"/>
              <w:left w:val="single" w:sz="4" w:space="0" w:color="000000"/>
              <w:bottom w:val="single" w:sz="4" w:space="0" w:color="000000"/>
            </w:tcBorders>
            <w:shd w:val="clear" w:color="auto" w:fill="auto"/>
          </w:tcPr>
          <w:p w14:paraId="0A9691F0"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4D696959" w14:textId="77777777" w:rsidR="00761515" w:rsidRDefault="00761515" w:rsidP="00697679">
            <w:pPr>
              <w:spacing w:line="240" w:lineRule="auto"/>
              <w:rPr>
                <w:rFonts w:eastAsia="Calibri"/>
                <w:sz w:val="20"/>
                <w:szCs w:val="20"/>
              </w:rPr>
            </w:pPr>
            <w:r>
              <w:rPr>
                <w:rFonts w:eastAsia="Calibri"/>
                <w:sz w:val="20"/>
                <w:szCs w:val="20"/>
              </w:rPr>
              <w:t>1</w:t>
            </w:r>
          </w:p>
        </w:tc>
        <w:tc>
          <w:tcPr>
            <w:tcW w:w="1492" w:type="dxa"/>
            <w:tcBorders>
              <w:top w:val="single" w:sz="4" w:space="0" w:color="000000"/>
              <w:left w:val="single" w:sz="4" w:space="0" w:color="000000"/>
              <w:bottom w:val="single" w:sz="4" w:space="0" w:color="000000"/>
            </w:tcBorders>
            <w:shd w:val="clear" w:color="auto" w:fill="auto"/>
          </w:tcPr>
          <w:p w14:paraId="5FFB47E8" w14:textId="77777777" w:rsidR="00761515" w:rsidRDefault="00761515" w:rsidP="00697679">
            <w:pPr>
              <w:spacing w:line="240" w:lineRule="auto"/>
              <w:rPr>
                <w:rFonts w:eastAsia="Calibri"/>
                <w:sz w:val="20"/>
                <w:szCs w:val="20"/>
              </w:rPr>
            </w:pPr>
            <w:r>
              <w:rPr>
                <w:rFonts w:eastAsia="Calibri"/>
                <w:sz w:val="20"/>
                <w:szCs w:val="20"/>
              </w:rPr>
              <w:t>Prueba práctica</w:t>
            </w:r>
          </w:p>
          <w:p w14:paraId="4602818C"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6930B1C5"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C20D193" w14:textId="77777777" w:rsidR="00761515" w:rsidRDefault="00761515" w:rsidP="00697679">
            <w:pPr>
              <w:spacing w:line="240" w:lineRule="auto"/>
            </w:pPr>
            <w:r>
              <w:rPr>
                <w:rFonts w:eastAsia="Calibri"/>
                <w:sz w:val="20"/>
                <w:szCs w:val="20"/>
              </w:rPr>
              <w:t>2,1%</w:t>
            </w:r>
          </w:p>
        </w:tc>
      </w:tr>
      <w:tr w:rsidR="00761515" w14:paraId="05F14C42"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4CC9DC4C"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77153E33" w14:textId="77777777" w:rsidR="00761515" w:rsidRDefault="00761515" w:rsidP="00697679">
            <w:pPr>
              <w:spacing w:line="240" w:lineRule="auto"/>
              <w:rPr>
                <w:rFonts w:eastAsia="Calibri"/>
                <w:sz w:val="20"/>
                <w:szCs w:val="20"/>
              </w:rPr>
            </w:pPr>
            <w:r>
              <w:rPr>
                <w:rFonts w:eastAsia="Calibri"/>
                <w:sz w:val="20"/>
                <w:szCs w:val="20"/>
              </w:rPr>
              <w:t>2.3.</w:t>
            </w:r>
            <w:r>
              <w:rPr>
                <w:rFonts w:eastAsia="Calibri"/>
                <w:sz w:val="20"/>
                <w:szCs w:val="20"/>
              </w:rPr>
              <w:tab/>
              <w:t>Realiza   operaciones   básicas   de   organización   y   almacenamiento   de   la     información.</w:t>
            </w:r>
          </w:p>
        </w:tc>
        <w:tc>
          <w:tcPr>
            <w:tcW w:w="596" w:type="dxa"/>
            <w:gridSpan w:val="2"/>
            <w:tcBorders>
              <w:top w:val="single" w:sz="4" w:space="0" w:color="000000"/>
              <w:left w:val="single" w:sz="4" w:space="0" w:color="000000"/>
              <w:bottom w:val="single" w:sz="4" w:space="0" w:color="000000"/>
            </w:tcBorders>
            <w:shd w:val="clear" w:color="auto" w:fill="auto"/>
          </w:tcPr>
          <w:p w14:paraId="05002EA1" w14:textId="77777777" w:rsidR="00761515" w:rsidRDefault="00761515" w:rsidP="00697679">
            <w:pPr>
              <w:spacing w:line="240" w:lineRule="auto"/>
              <w:rPr>
                <w:rFonts w:eastAsia="Calibri"/>
                <w:sz w:val="20"/>
                <w:szCs w:val="20"/>
              </w:rPr>
            </w:pPr>
            <w:r>
              <w:rPr>
                <w:rFonts w:eastAsia="Calibri"/>
                <w:sz w:val="20"/>
                <w:szCs w:val="20"/>
              </w:rPr>
              <w:t>B</w:t>
            </w:r>
          </w:p>
        </w:tc>
        <w:tc>
          <w:tcPr>
            <w:tcW w:w="992" w:type="dxa"/>
            <w:tcBorders>
              <w:top w:val="single" w:sz="4" w:space="0" w:color="000000"/>
              <w:left w:val="single" w:sz="4" w:space="0" w:color="000000"/>
              <w:bottom w:val="single" w:sz="4" w:space="0" w:color="000000"/>
            </w:tcBorders>
            <w:shd w:val="clear" w:color="auto" w:fill="auto"/>
          </w:tcPr>
          <w:p w14:paraId="730992F4" w14:textId="77777777" w:rsidR="00761515" w:rsidRDefault="00761515" w:rsidP="00697679">
            <w:pPr>
              <w:spacing w:line="240" w:lineRule="auto"/>
              <w:rPr>
                <w:rFonts w:eastAsia="Calibri"/>
                <w:sz w:val="20"/>
                <w:szCs w:val="20"/>
              </w:rPr>
            </w:pPr>
            <w:r>
              <w:rPr>
                <w:rFonts w:eastAsia="Calibri"/>
                <w:sz w:val="20"/>
                <w:szCs w:val="20"/>
              </w:rPr>
              <w:t>CD,CL,AA</w:t>
            </w:r>
          </w:p>
        </w:tc>
        <w:tc>
          <w:tcPr>
            <w:tcW w:w="601" w:type="dxa"/>
            <w:tcBorders>
              <w:top w:val="single" w:sz="4" w:space="0" w:color="000000"/>
              <w:left w:val="single" w:sz="4" w:space="0" w:color="000000"/>
              <w:bottom w:val="single" w:sz="4" w:space="0" w:color="000000"/>
            </w:tcBorders>
            <w:shd w:val="clear" w:color="auto" w:fill="auto"/>
          </w:tcPr>
          <w:p w14:paraId="51578AE2"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2677DDD7" w14:textId="77777777" w:rsidR="00761515" w:rsidRDefault="00761515" w:rsidP="00697679">
            <w:pPr>
              <w:spacing w:line="240" w:lineRule="auto"/>
              <w:rPr>
                <w:rFonts w:eastAsia="Calibri"/>
                <w:sz w:val="20"/>
                <w:szCs w:val="20"/>
              </w:rPr>
            </w:pPr>
            <w:r>
              <w:rPr>
                <w:rFonts w:eastAsia="Calibri"/>
                <w:sz w:val="20"/>
                <w:szCs w:val="20"/>
              </w:rPr>
              <w:t>1</w:t>
            </w:r>
          </w:p>
        </w:tc>
        <w:tc>
          <w:tcPr>
            <w:tcW w:w="1492" w:type="dxa"/>
            <w:tcBorders>
              <w:top w:val="single" w:sz="4" w:space="0" w:color="000000"/>
              <w:left w:val="single" w:sz="4" w:space="0" w:color="000000"/>
              <w:bottom w:val="single" w:sz="4" w:space="0" w:color="000000"/>
            </w:tcBorders>
            <w:shd w:val="clear" w:color="auto" w:fill="auto"/>
          </w:tcPr>
          <w:p w14:paraId="5F863D7F" w14:textId="77777777" w:rsidR="00761515" w:rsidRDefault="00761515" w:rsidP="00697679">
            <w:pPr>
              <w:spacing w:line="240" w:lineRule="auto"/>
              <w:rPr>
                <w:rFonts w:eastAsia="Calibri"/>
                <w:sz w:val="20"/>
                <w:szCs w:val="20"/>
              </w:rPr>
            </w:pPr>
            <w:r>
              <w:rPr>
                <w:rFonts w:eastAsia="Calibri"/>
                <w:sz w:val="20"/>
                <w:szCs w:val="20"/>
              </w:rPr>
              <w:t>Prueba práctica</w:t>
            </w:r>
          </w:p>
          <w:p w14:paraId="3BF21A69"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51EC0FDA"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6828F2A3" w14:textId="77777777" w:rsidR="00761515" w:rsidRDefault="00761515" w:rsidP="00697679">
            <w:pPr>
              <w:spacing w:line="240" w:lineRule="auto"/>
            </w:pPr>
            <w:r>
              <w:rPr>
                <w:rFonts w:eastAsia="Calibri"/>
                <w:sz w:val="20"/>
                <w:szCs w:val="20"/>
              </w:rPr>
              <w:t>2%</w:t>
            </w:r>
          </w:p>
        </w:tc>
      </w:tr>
      <w:tr w:rsidR="00761515" w14:paraId="6962D631"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150728D1"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4EB58D2D" w14:textId="77777777" w:rsidR="00761515" w:rsidRDefault="00761515" w:rsidP="00697679">
            <w:pPr>
              <w:spacing w:line="240" w:lineRule="auto"/>
              <w:rPr>
                <w:rFonts w:eastAsia="Calibri"/>
                <w:sz w:val="20"/>
                <w:szCs w:val="20"/>
              </w:rPr>
            </w:pPr>
            <w:r>
              <w:rPr>
                <w:rFonts w:eastAsia="Calibri"/>
                <w:sz w:val="20"/>
                <w:szCs w:val="20"/>
              </w:rPr>
              <w:t>2.4.</w:t>
            </w:r>
            <w:r>
              <w:rPr>
                <w:rFonts w:eastAsia="Calibri"/>
                <w:sz w:val="20"/>
                <w:szCs w:val="20"/>
              </w:rPr>
              <w:tab/>
              <w:t>Utiliza   las   aplicaciones   de   actualización   y   mantenimiento del sistema operativo con responsabilidad.</w:t>
            </w:r>
          </w:p>
        </w:tc>
        <w:tc>
          <w:tcPr>
            <w:tcW w:w="596" w:type="dxa"/>
            <w:gridSpan w:val="2"/>
            <w:tcBorders>
              <w:top w:val="single" w:sz="4" w:space="0" w:color="000000"/>
              <w:left w:val="single" w:sz="4" w:space="0" w:color="000000"/>
              <w:bottom w:val="single" w:sz="4" w:space="0" w:color="000000"/>
            </w:tcBorders>
            <w:shd w:val="clear" w:color="auto" w:fill="auto"/>
          </w:tcPr>
          <w:p w14:paraId="25F5DA7B" w14:textId="77777777" w:rsidR="00761515" w:rsidRDefault="00761515" w:rsidP="00697679">
            <w:pPr>
              <w:spacing w:line="240" w:lineRule="auto"/>
              <w:rPr>
                <w:rFonts w:eastAsia="Calibri"/>
                <w:sz w:val="20"/>
                <w:szCs w:val="20"/>
              </w:rPr>
            </w:pPr>
            <w:r>
              <w:rPr>
                <w:rFonts w:eastAsia="Calibri"/>
                <w:sz w:val="20"/>
                <w:szCs w:val="20"/>
              </w:rPr>
              <w:t>A</w:t>
            </w:r>
          </w:p>
        </w:tc>
        <w:tc>
          <w:tcPr>
            <w:tcW w:w="992" w:type="dxa"/>
            <w:tcBorders>
              <w:top w:val="single" w:sz="4" w:space="0" w:color="000000"/>
              <w:left w:val="single" w:sz="4" w:space="0" w:color="000000"/>
              <w:bottom w:val="single" w:sz="4" w:space="0" w:color="000000"/>
            </w:tcBorders>
            <w:shd w:val="clear" w:color="auto" w:fill="auto"/>
          </w:tcPr>
          <w:p w14:paraId="63CB6012" w14:textId="77777777" w:rsidR="00761515" w:rsidRDefault="00761515" w:rsidP="00697679">
            <w:pPr>
              <w:spacing w:line="240" w:lineRule="auto"/>
              <w:rPr>
                <w:rFonts w:eastAsia="Calibri"/>
                <w:sz w:val="20"/>
                <w:szCs w:val="20"/>
              </w:rPr>
            </w:pPr>
            <w:r>
              <w:rPr>
                <w:rFonts w:eastAsia="Calibri"/>
                <w:sz w:val="20"/>
                <w:szCs w:val="20"/>
              </w:rPr>
              <w:t>AA,SI</w:t>
            </w:r>
          </w:p>
        </w:tc>
        <w:tc>
          <w:tcPr>
            <w:tcW w:w="601" w:type="dxa"/>
            <w:tcBorders>
              <w:top w:val="single" w:sz="4" w:space="0" w:color="000000"/>
              <w:left w:val="single" w:sz="4" w:space="0" w:color="000000"/>
              <w:bottom w:val="single" w:sz="4" w:space="0" w:color="000000"/>
            </w:tcBorders>
            <w:shd w:val="clear" w:color="auto" w:fill="auto"/>
          </w:tcPr>
          <w:p w14:paraId="0C318602"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62EEAAAE" w14:textId="77777777" w:rsidR="00761515" w:rsidRDefault="00761515" w:rsidP="00697679">
            <w:pPr>
              <w:spacing w:line="240" w:lineRule="auto"/>
              <w:rPr>
                <w:rFonts w:eastAsia="Calibri"/>
                <w:sz w:val="20"/>
                <w:szCs w:val="20"/>
              </w:rPr>
            </w:pPr>
            <w:r>
              <w:rPr>
                <w:rFonts w:eastAsia="Calibri"/>
                <w:sz w:val="20"/>
                <w:szCs w:val="20"/>
              </w:rPr>
              <w:t>1</w:t>
            </w:r>
          </w:p>
        </w:tc>
        <w:tc>
          <w:tcPr>
            <w:tcW w:w="1492" w:type="dxa"/>
            <w:tcBorders>
              <w:top w:val="single" w:sz="4" w:space="0" w:color="000000"/>
              <w:left w:val="single" w:sz="4" w:space="0" w:color="000000"/>
              <w:bottom w:val="single" w:sz="4" w:space="0" w:color="000000"/>
            </w:tcBorders>
            <w:shd w:val="clear" w:color="auto" w:fill="auto"/>
          </w:tcPr>
          <w:p w14:paraId="7916B8A3" w14:textId="77777777" w:rsidR="00761515" w:rsidRDefault="00761515" w:rsidP="00697679">
            <w:pPr>
              <w:spacing w:line="240" w:lineRule="auto"/>
              <w:rPr>
                <w:rFonts w:eastAsia="Calibri"/>
                <w:sz w:val="20"/>
                <w:szCs w:val="20"/>
              </w:rPr>
            </w:pPr>
            <w:r>
              <w:rPr>
                <w:rFonts w:eastAsia="Calibri"/>
                <w:sz w:val="20"/>
                <w:szCs w:val="20"/>
              </w:rPr>
              <w:t>Prueba práctica</w:t>
            </w:r>
          </w:p>
          <w:p w14:paraId="77B646D6"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26C8893D"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645A89F" w14:textId="77777777" w:rsidR="00761515" w:rsidRDefault="00761515" w:rsidP="00697679">
            <w:pPr>
              <w:spacing w:line="240" w:lineRule="auto"/>
            </w:pPr>
            <w:r>
              <w:rPr>
                <w:rFonts w:eastAsia="Calibri"/>
                <w:sz w:val="20"/>
                <w:szCs w:val="20"/>
              </w:rPr>
              <w:t>2%</w:t>
            </w:r>
          </w:p>
        </w:tc>
      </w:tr>
      <w:tr w:rsidR="00761515" w14:paraId="106B39BB" w14:textId="77777777" w:rsidTr="00761515">
        <w:tc>
          <w:tcPr>
            <w:tcW w:w="3254" w:type="dxa"/>
            <w:vMerge w:val="restart"/>
            <w:tcBorders>
              <w:top w:val="single" w:sz="4" w:space="0" w:color="000000"/>
              <w:left w:val="single" w:sz="4" w:space="0" w:color="000000"/>
              <w:bottom w:val="single" w:sz="4" w:space="0" w:color="000000"/>
            </w:tcBorders>
            <w:shd w:val="clear" w:color="auto" w:fill="auto"/>
          </w:tcPr>
          <w:p w14:paraId="0FC00E83" w14:textId="77777777" w:rsidR="00761515" w:rsidRDefault="00761515" w:rsidP="00697679">
            <w:pPr>
              <w:spacing w:line="240" w:lineRule="auto"/>
              <w:rPr>
                <w:rFonts w:eastAsia="Calibri"/>
                <w:sz w:val="20"/>
                <w:szCs w:val="20"/>
              </w:rPr>
            </w:pPr>
            <w:r>
              <w:rPr>
                <w:rFonts w:eastAsia="Calibri"/>
                <w:sz w:val="20"/>
                <w:szCs w:val="20"/>
              </w:rPr>
              <w:t>3.</w:t>
            </w:r>
            <w:r>
              <w:rPr>
                <w:rFonts w:eastAsia="Calibri"/>
                <w:sz w:val="20"/>
                <w:szCs w:val="20"/>
              </w:rPr>
              <w:tab/>
              <w:t>Gestionar   la   instalación   y   eliminación   de   software  de  propósito  general.</w:t>
            </w:r>
          </w:p>
        </w:tc>
        <w:tc>
          <w:tcPr>
            <w:tcW w:w="5682" w:type="dxa"/>
            <w:tcBorders>
              <w:top w:val="single" w:sz="4" w:space="0" w:color="000000"/>
              <w:left w:val="single" w:sz="4" w:space="0" w:color="000000"/>
              <w:bottom w:val="single" w:sz="4" w:space="0" w:color="000000"/>
            </w:tcBorders>
            <w:shd w:val="clear" w:color="auto" w:fill="auto"/>
          </w:tcPr>
          <w:p w14:paraId="55F982F7" w14:textId="77777777" w:rsidR="00761515" w:rsidRDefault="00761515" w:rsidP="00697679">
            <w:pPr>
              <w:spacing w:line="240" w:lineRule="auto"/>
              <w:rPr>
                <w:rFonts w:eastAsia="Calibri"/>
                <w:sz w:val="20"/>
                <w:szCs w:val="20"/>
              </w:rPr>
            </w:pPr>
            <w:r>
              <w:rPr>
                <w:rFonts w:eastAsia="Calibri"/>
                <w:sz w:val="20"/>
                <w:szCs w:val="20"/>
              </w:rPr>
              <w:t>3.1.</w:t>
            </w:r>
            <w:r>
              <w:rPr>
                <w:rFonts w:eastAsia="Calibri"/>
                <w:sz w:val="20"/>
                <w:szCs w:val="20"/>
              </w:rPr>
              <w:tab/>
              <w:t>Instala  software  de  propósito general desde diversas fuentes como dispositivos físicos o internet.</w:t>
            </w:r>
          </w:p>
        </w:tc>
        <w:tc>
          <w:tcPr>
            <w:tcW w:w="596" w:type="dxa"/>
            <w:gridSpan w:val="2"/>
            <w:tcBorders>
              <w:top w:val="single" w:sz="4" w:space="0" w:color="000000"/>
              <w:left w:val="single" w:sz="4" w:space="0" w:color="000000"/>
              <w:bottom w:val="single" w:sz="4" w:space="0" w:color="000000"/>
            </w:tcBorders>
            <w:shd w:val="clear" w:color="auto" w:fill="auto"/>
          </w:tcPr>
          <w:p w14:paraId="60223397" w14:textId="77777777" w:rsidR="00761515" w:rsidRDefault="00761515" w:rsidP="00697679">
            <w:pPr>
              <w:spacing w:line="240" w:lineRule="auto"/>
              <w:rPr>
                <w:rFonts w:eastAsia="Calibri"/>
                <w:sz w:val="20"/>
                <w:szCs w:val="20"/>
              </w:rPr>
            </w:pPr>
            <w:r>
              <w:rPr>
                <w:rFonts w:eastAsia="Calibri"/>
                <w:sz w:val="20"/>
                <w:szCs w:val="20"/>
              </w:rPr>
              <w:t>I</w:t>
            </w:r>
          </w:p>
        </w:tc>
        <w:tc>
          <w:tcPr>
            <w:tcW w:w="992" w:type="dxa"/>
            <w:tcBorders>
              <w:top w:val="single" w:sz="4" w:space="0" w:color="000000"/>
              <w:left w:val="single" w:sz="4" w:space="0" w:color="000000"/>
              <w:bottom w:val="single" w:sz="4" w:space="0" w:color="000000"/>
            </w:tcBorders>
            <w:shd w:val="clear" w:color="auto" w:fill="auto"/>
          </w:tcPr>
          <w:p w14:paraId="1B221D58" w14:textId="77777777" w:rsidR="00761515" w:rsidRDefault="00761515" w:rsidP="00697679">
            <w:pPr>
              <w:spacing w:line="240" w:lineRule="auto"/>
              <w:rPr>
                <w:rFonts w:eastAsia="Calibri"/>
                <w:sz w:val="20"/>
                <w:szCs w:val="20"/>
              </w:rPr>
            </w:pPr>
            <w:r>
              <w:rPr>
                <w:rFonts w:eastAsia="Calibri"/>
                <w:sz w:val="20"/>
                <w:szCs w:val="20"/>
              </w:rPr>
              <w:t>AA,CD</w:t>
            </w:r>
          </w:p>
        </w:tc>
        <w:tc>
          <w:tcPr>
            <w:tcW w:w="601" w:type="dxa"/>
            <w:tcBorders>
              <w:top w:val="single" w:sz="4" w:space="0" w:color="000000"/>
              <w:left w:val="single" w:sz="4" w:space="0" w:color="000000"/>
              <w:bottom w:val="single" w:sz="4" w:space="0" w:color="000000"/>
            </w:tcBorders>
            <w:shd w:val="clear" w:color="auto" w:fill="auto"/>
          </w:tcPr>
          <w:p w14:paraId="06CC8B9E"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7014ED49" w14:textId="77777777" w:rsidR="00761515" w:rsidRDefault="00761515" w:rsidP="00697679">
            <w:pPr>
              <w:spacing w:line="240" w:lineRule="auto"/>
              <w:rPr>
                <w:rFonts w:eastAsia="Calibri"/>
                <w:sz w:val="20"/>
                <w:szCs w:val="20"/>
              </w:rPr>
            </w:pPr>
            <w:r>
              <w:rPr>
                <w:rFonts w:eastAsia="Calibri"/>
                <w:sz w:val="20"/>
                <w:szCs w:val="20"/>
              </w:rPr>
              <w:t>1</w:t>
            </w:r>
          </w:p>
        </w:tc>
        <w:tc>
          <w:tcPr>
            <w:tcW w:w="1492" w:type="dxa"/>
            <w:tcBorders>
              <w:top w:val="single" w:sz="4" w:space="0" w:color="000000"/>
              <w:left w:val="single" w:sz="4" w:space="0" w:color="000000"/>
              <w:bottom w:val="single" w:sz="4" w:space="0" w:color="000000"/>
            </w:tcBorders>
            <w:shd w:val="clear" w:color="auto" w:fill="auto"/>
          </w:tcPr>
          <w:p w14:paraId="6DDFEEE5" w14:textId="77777777" w:rsidR="00761515" w:rsidRDefault="00761515" w:rsidP="00697679">
            <w:pPr>
              <w:spacing w:line="240" w:lineRule="auto"/>
              <w:rPr>
                <w:rFonts w:eastAsia="Calibri"/>
                <w:sz w:val="20"/>
                <w:szCs w:val="20"/>
              </w:rPr>
            </w:pPr>
            <w:r>
              <w:rPr>
                <w:rFonts w:eastAsia="Calibri"/>
                <w:sz w:val="20"/>
                <w:szCs w:val="20"/>
              </w:rPr>
              <w:t>Prueba práctica</w:t>
            </w:r>
          </w:p>
          <w:p w14:paraId="42DCBE41"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297B8F38"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4321563" w14:textId="77777777" w:rsidR="00761515" w:rsidRDefault="00761515" w:rsidP="00697679">
            <w:pPr>
              <w:spacing w:line="240" w:lineRule="auto"/>
            </w:pPr>
            <w:r>
              <w:rPr>
                <w:rFonts w:eastAsia="Calibri"/>
                <w:sz w:val="20"/>
                <w:szCs w:val="20"/>
              </w:rPr>
              <w:t>2%</w:t>
            </w:r>
          </w:p>
        </w:tc>
      </w:tr>
      <w:tr w:rsidR="00761515" w14:paraId="2BC47DB9"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7C926856"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17B9AE4B" w14:textId="77777777" w:rsidR="00761515" w:rsidRDefault="00761515" w:rsidP="00697679">
            <w:pPr>
              <w:spacing w:line="240" w:lineRule="auto"/>
              <w:rPr>
                <w:rFonts w:eastAsia="Calibri"/>
                <w:sz w:val="20"/>
                <w:szCs w:val="20"/>
              </w:rPr>
            </w:pPr>
            <w:r>
              <w:rPr>
                <w:rFonts w:eastAsia="Calibri"/>
                <w:sz w:val="20"/>
                <w:szCs w:val="20"/>
              </w:rPr>
              <w:t>3.2.</w:t>
            </w:r>
            <w:r>
              <w:rPr>
                <w:rFonts w:eastAsia="Calibri"/>
                <w:sz w:val="20"/>
                <w:szCs w:val="20"/>
              </w:rPr>
              <w:tab/>
              <w:t>Desinstala   aplicaciones   utilizando   las   herramientas adecuadas con criterios de seguridad.</w:t>
            </w:r>
          </w:p>
        </w:tc>
        <w:tc>
          <w:tcPr>
            <w:tcW w:w="596" w:type="dxa"/>
            <w:gridSpan w:val="2"/>
            <w:tcBorders>
              <w:top w:val="single" w:sz="4" w:space="0" w:color="000000"/>
              <w:left w:val="single" w:sz="4" w:space="0" w:color="000000"/>
              <w:bottom w:val="single" w:sz="4" w:space="0" w:color="000000"/>
            </w:tcBorders>
            <w:shd w:val="clear" w:color="auto" w:fill="auto"/>
          </w:tcPr>
          <w:p w14:paraId="4960413F" w14:textId="77777777" w:rsidR="00761515" w:rsidRDefault="00761515" w:rsidP="00697679">
            <w:pPr>
              <w:spacing w:line="240" w:lineRule="auto"/>
              <w:rPr>
                <w:rFonts w:eastAsia="Calibri"/>
                <w:sz w:val="20"/>
                <w:szCs w:val="20"/>
              </w:rPr>
            </w:pPr>
            <w:r>
              <w:rPr>
                <w:rFonts w:eastAsia="Calibri"/>
                <w:sz w:val="20"/>
                <w:szCs w:val="20"/>
              </w:rPr>
              <w:t>A</w:t>
            </w:r>
          </w:p>
        </w:tc>
        <w:tc>
          <w:tcPr>
            <w:tcW w:w="992" w:type="dxa"/>
            <w:tcBorders>
              <w:top w:val="single" w:sz="4" w:space="0" w:color="000000"/>
              <w:left w:val="single" w:sz="4" w:space="0" w:color="000000"/>
              <w:bottom w:val="single" w:sz="4" w:space="0" w:color="000000"/>
            </w:tcBorders>
            <w:shd w:val="clear" w:color="auto" w:fill="auto"/>
          </w:tcPr>
          <w:p w14:paraId="0CB3EB1A" w14:textId="77777777" w:rsidR="00761515" w:rsidRDefault="00761515" w:rsidP="00697679">
            <w:pPr>
              <w:spacing w:line="240" w:lineRule="auto"/>
              <w:rPr>
                <w:rFonts w:eastAsia="Calibri"/>
                <w:sz w:val="20"/>
                <w:szCs w:val="20"/>
              </w:rPr>
            </w:pPr>
            <w:r>
              <w:rPr>
                <w:rFonts w:eastAsia="Calibri"/>
                <w:sz w:val="20"/>
                <w:szCs w:val="20"/>
              </w:rPr>
              <w:t>AA,CD</w:t>
            </w:r>
          </w:p>
        </w:tc>
        <w:tc>
          <w:tcPr>
            <w:tcW w:w="601" w:type="dxa"/>
            <w:tcBorders>
              <w:top w:val="single" w:sz="4" w:space="0" w:color="000000"/>
              <w:left w:val="single" w:sz="4" w:space="0" w:color="000000"/>
              <w:bottom w:val="single" w:sz="4" w:space="0" w:color="000000"/>
            </w:tcBorders>
            <w:shd w:val="clear" w:color="auto" w:fill="auto"/>
          </w:tcPr>
          <w:p w14:paraId="6D4EF66C"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09506CFF" w14:textId="77777777" w:rsidR="00761515" w:rsidRDefault="00761515" w:rsidP="00697679">
            <w:pPr>
              <w:spacing w:line="240" w:lineRule="auto"/>
              <w:rPr>
                <w:rFonts w:eastAsia="Calibri"/>
                <w:sz w:val="20"/>
                <w:szCs w:val="20"/>
              </w:rPr>
            </w:pPr>
            <w:r>
              <w:rPr>
                <w:rFonts w:eastAsia="Calibri"/>
                <w:sz w:val="20"/>
                <w:szCs w:val="20"/>
              </w:rPr>
              <w:t>1</w:t>
            </w:r>
          </w:p>
        </w:tc>
        <w:tc>
          <w:tcPr>
            <w:tcW w:w="1492" w:type="dxa"/>
            <w:tcBorders>
              <w:top w:val="single" w:sz="4" w:space="0" w:color="000000"/>
              <w:left w:val="single" w:sz="4" w:space="0" w:color="000000"/>
              <w:bottom w:val="single" w:sz="4" w:space="0" w:color="000000"/>
            </w:tcBorders>
            <w:shd w:val="clear" w:color="auto" w:fill="auto"/>
          </w:tcPr>
          <w:p w14:paraId="6D722B81" w14:textId="77777777" w:rsidR="00761515" w:rsidRDefault="00761515" w:rsidP="00697679">
            <w:pPr>
              <w:spacing w:line="240" w:lineRule="auto"/>
              <w:rPr>
                <w:rFonts w:eastAsia="Calibri"/>
                <w:sz w:val="20"/>
                <w:szCs w:val="20"/>
              </w:rPr>
            </w:pPr>
            <w:r>
              <w:rPr>
                <w:rFonts w:eastAsia="Calibri"/>
                <w:sz w:val="20"/>
                <w:szCs w:val="20"/>
              </w:rPr>
              <w:t>Prueba práctica</w:t>
            </w:r>
          </w:p>
          <w:p w14:paraId="4FFBEEE5"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0F08AAED"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A91F081" w14:textId="77777777" w:rsidR="00761515" w:rsidRDefault="00761515" w:rsidP="00697679">
            <w:pPr>
              <w:spacing w:line="240" w:lineRule="auto"/>
            </w:pPr>
            <w:r>
              <w:rPr>
                <w:rFonts w:eastAsia="Calibri"/>
                <w:sz w:val="20"/>
                <w:szCs w:val="20"/>
              </w:rPr>
              <w:t>2%</w:t>
            </w:r>
          </w:p>
        </w:tc>
      </w:tr>
      <w:tr w:rsidR="00761515" w14:paraId="703F18C9" w14:textId="77777777" w:rsidTr="00761515">
        <w:tc>
          <w:tcPr>
            <w:tcW w:w="3254" w:type="dxa"/>
            <w:vMerge w:val="restart"/>
            <w:tcBorders>
              <w:top w:val="single" w:sz="4" w:space="0" w:color="000000"/>
              <w:left w:val="single" w:sz="4" w:space="0" w:color="000000"/>
              <w:bottom w:val="single" w:sz="4" w:space="0" w:color="000000"/>
            </w:tcBorders>
            <w:shd w:val="clear" w:color="auto" w:fill="auto"/>
          </w:tcPr>
          <w:p w14:paraId="2C17FB86" w14:textId="77777777" w:rsidR="00761515" w:rsidRDefault="00761515" w:rsidP="00697679">
            <w:pPr>
              <w:spacing w:line="240" w:lineRule="auto"/>
              <w:rPr>
                <w:rFonts w:eastAsia="Calibri"/>
                <w:sz w:val="20"/>
                <w:szCs w:val="20"/>
              </w:rPr>
            </w:pPr>
            <w:r>
              <w:rPr>
                <w:rFonts w:eastAsia="Calibri"/>
                <w:sz w:val="20"/>
                <w:szCs w:val="20"/>
              </w:rPr>
              <w:t>4.</w:t>
            </w:r>
            <w:r>
              <w:rPr>
                <w:rFonts w:eastAsia="Calibri"/>
                <w:sz w:val="20"/>
                <w:szCs w:val="20"/>
              </w:rPr>
              <w:tab/>
              <w:t>Analizar   los   elementos   y   sistemas   que   configuran la comunicación alámbrica e inalámbrica.</w:t>
            </w:r>
          </w:p>
        </w:tc>
        <w:tc>
          <w:tcPr>
            <w:tcW w:w="5682" w:type="dxa"/>
            <w:tcBorders>
              <w:top w:val="single" w:sz="4" w:space="0" w:color="000000"/>
              <w:left w:val="single" w:sz="4" w:space="0" w:color="000000"/>
              <w:bottom w:val="single" w:sz="4" w:space="0" w:color="000000"/>
            </w:tcBorders>
            <w:shd w:val="clear" w:color="auto" w:fill="auto"/>
          </w:tcPr>
          <w:p w14:paraId="2F190AF0" w14:textId="77777777" w:rsidR="00761515" w:rsidRDefault="00761515" w:rsidP="00697679">
            <w:pPr>
              <w:spacing w:line="240" w:lineRule="auto"/>
              <w:rPr>
                <w:rFonts w:eastAsia="Calibri"/>
                <w:sz w:val="20"/>
                <w:szCs w:val="20"/>
              </w:rPr>
            </w:pPr>
            <w:r>
              <w:rPr>
                <w:rFonts w:eastAsia="Calibri"/>
                <w:sz w:val="20"/>
                <w:szCs w:val="20"/>
              </w:rPr>
              <w:t>4.1.</w:t>
            </w:r>
            <w:r>
              <w:rPr>
                <w:rFonts w:eastAsia="Calibri"/>
                <w:sz w:val="20"/>
                <w:szCs w:val="20"/>
              </w:rPr>
              <w:tab/>
              <w:t>Identifica   los   dispositivos físicos necesarios para comunicar equipos en red, describiendo sus características y su función en el conjunto.</w:t>
            </w:r>
          </w:p>
        </w:tc>
        <w:tc>
          <w:tcPr>
            <w:tcW w:w="596" w:type="dxa"/>
            <w:gridSpan w:val="2"/>
            <w:tcBorders>
              <w:top w:val="single" w:sz="4" w:space="0" w:color="000000"/>
              <w:left w:val="single" w:sz="4" w:space="0" w:color="000000"/>
              <w:bottom w:val="single" w:sz="4" w:space="0" w:color="000000"/>
            </w:tcBorders>
            <w:shd w:val="clear" w:color="auto" w:fill="auto"/>
          </w:tcPr>
          <w:p w14:paraId="6EC5690F" w14:textId="77777777" w:rsidR="00761515" w:rsidRDefault="00761515" w:rsidP="00697679">
            <w:pPr>
              <w:spacing w:line="240" w:lineRule="auto"/>
              <w:rPr>
                <w:rFonts w:eastAsia="Calibri"/>
                <w:sz w:val="20"/>
                <w:szCs w:val="20"/>
              </w:rPr>
            </w:pPr>
            <w:r>
              <w:rPr>
                <w:rFonts w:eastAsia="Calibri"/>
                <w:sz w:val="20"/>
                <w:szCs w:val="20"/>
              </w:rPr>
              <w:t>I</w:t>
            </w:r>
          </w:p>
        </w:tc>
        <w:tc>
          <w:tcPr>
            <w:tcW w:w="992" w:type="dxa"/>
            <w:tcBorders>
              <w:top w:val="single" w:sz="4" w:space="0" w:color="000000"/>
              <w:left w:val="single" w:sz="4" w:space="0" w:color="000000"/>
              <w:bottom w:val="single" w:sz="4" w:space="0" w:color="000000"/>
            </w:tcBorders>
            <w:shd w:val="clear" w:color="auto" w:fill="auto"/>
          </w:tcPr>
          <w:p w14:paraId="265C566B" w14:textId="77777777" w:rsidR="00761515" w:rsidRDefault="00761515" w:rsidP="00697679">
            <w:pPr>
              <w:spacing w:line="240" w:lineRule="auto"/>
              <w:rPr>
                <w:rFonts w:eastAsia="Calibri"/>
                <w:sz w:val="20"/>
                <w:szCs w:val="20"/>
              </w:rPr>
            </w:pPr>
            <w:r>
              <w:rPr>
                <w:rFonts w:eastAsia="Calibri"/>
                <w:sz w:val="20"/>
                <w:szCs w:val="20"/>
              </w:rPr>
              <w:t>CL,AA,CD</w:t>
            </w:r>
          </w:p>
        </w:tc>
        <w:tc>
          <w:tcPr>
            <w:tcW w:w="601" w:type="dxa"/>
            <w:tcBorders>
              <w:top w:val="single" w:sz="4" w:space="0" w:color="000000"/>
              <w:left w:val="single" w:sz="4" w:space="0" w:color="000000"/>
              <w:bottom w:val="single" w:sz="4" w:space="0" w:color="000000"/>
            </w:tcBorders>
            <w:shd w:val="clear" w:color="auto" w:fill="auto"/>
          </w:tcPr>
          <w:p w14:paraId="3F6C04FD"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2E0827A4" w14:textId="77777777" w:rsidR="00761515" w:rsidRDefault="00761515" w:rsidP="00697679">
            <w:pPr>
              <w:spacing w:line="240" w:lineRule="auto"/>
              <w:rPr>
                <w:rFonts w:eastAsia="Calibri"/>
                <w:sz w:val="20"/>
                <w:szCs w:val="20"/>
              </w:rPr>
            </w:pPr>
            <w:r>
              <w:rPr>
                <w:rFonts w:eastAsia="Calibri"/>
                <w:sz w:val="20"/>
                <w:szCs w:val="20"/>
              </w:rPr>
              <w:t>2</w:t>
            </w:r>
          </w:p>
        </w:tc>
        <w:tc>
          <w:tcPr>
            <w:tcW w:w="1492" w:type="dxa"/>
            <w:tcBorders>
              <w:top w:val="single" w:sz="4" w:space="0" w:color="000000"/>
              <w:left w:val="single" w:sz="4" w:space="0" w:color="000000"/>
              <w:bottom w:val="single" w:sz="4" w:space="0" w:color="000000"/>
            </w:tcBorders>
            <w:shd w:val="clear" w:color="auto" w:fill="auto"/>
          </w:tcPr>
          <w:p w14:paraId="09E58E3B" w14:textId="77777777" w:rsidR="00761515" w:rsidRDefault="00761515" w:rsidP="00697679">
            <w:pPr>
              <w:spacing w:line="240" w:lineRule="auto"/>
              <w:rPr>
                <w:rFonts w:eastAsia="Calibri"/>
                <w:sz w:val="20"/>
                <w:szCs w:val="20"/>
              </w:rPr>
            </w:pPr>
            <w:r>
              <w:rPr>
                <w:rFonts w:eastAsia="Calibri"/>
                <w:sz w:val="20"/>
                <w:szCs w:val="20"/>
              </w:rPr>
              <w:t>Prueba teórica,</w:t>
            </w:r>
          </w:p>
          <w:p w14:paraId="468E2422" w14:textId="77777777" w:rsidR="00761515" w:rsidRDefault="00761515" w:rsidP="00697679">
            <w:pPr>
              <w:spacing w:line="240" w:lineRule="auto"/>
              <w:rPr>
                <w:rFonts w:eastAsia="Calibri"/>
                <w:sz w:val="20"/>
                <w:szCs w:val="20"/>
              </w:rPr>
            </w:pPr>
            <w:r>
              <w:rPr>
                <w:rFonts w:eastAsia="Calibri"/>
                <w:sz w:val="20"/>
                <w:szCs w:val="20"/>
              </w:rPr>
              <w:t>trabajo</w:t>
            </w:r>
          </w:p>
          <w:p w14:paraId="560CF6C1"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4A63321D"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A8660DE" w14:textId="77777777" w:rsidR="00761515" w:rsidRDefault="00761515" w:rsidP="00697679">
            <w:pPr>
              <w:spacing w:line="240" w:lineRule="auto"/>
            </w:pPr>
            <w:r>
              <w:rPr>
                <w:rFonts w:eastAsia="Calibri"/>
                <w:sz w:val="20"/>
                <w:szCs w:val="20"/>
              </w:rPr>
              <w:t>2,1%</w:t>
            </w:r>
          </w:p>
        </w:tc>
      </w:tr>
      <w:tr w:rsidR="00761515" w14:paraId="1C67874C"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3FA6C5B0"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7BFAD5B6" w14:textId="77777777" w:rsidR="00761515" w:rsidRDefault="00761515" w:rsidP="00697679">
            <w:pPr>
              <w:spacing w:line="240" w:lineRule="auto"/>
              <w:rPr>
                <w:rFonts w:eastAsia="Calibri"/>
                <w:sz w:val="20"/>
                <w:szCs w:val="20"/>
              </w:rPr>
            </w:pPr>
            <w:r>
              <w:rPr>
                <w:rFonts w:eastAsia="Calibri"/>
                <w:sz w:val="20"/>
                <w:szCs w:val="20"/>
              </w:rPr>
              <w:t>4.2.</w:t>
            </w:r>
            <w:r>
              <w:rPr>
                <w:rFonts w:eastAsia="Calibri"/>
                <w:sz w:val="20"/>
                <w:szCs w:val="20"/>
              </w:rPr>
              <w:tab/>
              <w:t>Describe  las  diferentes  formas  de  conexión   en la comunicación entre dispositivos digitales</w:t>
            </w:r>
          </w:p>
        </w:tc>
        <w:tc>
          <w:tcPr>
            <w:tcW w:w="596" w:type="dxa"/>
            <w:gridSpan w:val="2"/>
            <w:tcBorders>
              <w:top w:val="single" w:sz="4" w:space="0" w:color="000000"/>
              <w:left w:val="single" w:sz="4" w:space="0" w:color="000000"/>
              <w:bottom w:val="single" w:sz="4" w:space="0" w:color="000000"/>
            </w:tcBorders>
            <w:shd w:val="clear" w:color="auto" w:fill="auto"/>
          </w:tcPr>
          <w:p w14:paraId="60E5B315" w14:textId="77777777" w:rsidR="00761515" w:rsidRDefault="00761515" w:rsidP="00697679">
            <w:pPr>
              <w:spacing w:line="240" w:lineRule="auto"/>
              <w:rPr>
                <w:rFonts w:eastAsia="Calibri"/>
                <w:sz w:val="20"/>
                <w:szCs w:val="20"/>
              </w:rPr>
            </w:pPr>
            <w:r>
              <w:rPr>
                <w:rFonts w:eastAsia="Calibri"/>
                <w:sz w:val="20"/>
                <w:szCs w:val="20"/>
              </w:rPr>
              <w:t>B</w:t>
            </w:r>
          </w:p>
        </w:tc>
        <w:tc>
          <w:tcPr>
            <w:tcW w:w="992" w:type="dxa"/>
            <w:tcBorders>
              <w:top w:val="single" w:sz="4" w:space="0" w:color="000000"/>
              <w:left w:val="single" w:sz="4" w:space="0" w:color="000000"/>
              <w:bottom w:val="single" w:sz="4" w:space="0" w:color="000000"/>
            </w:tcBorders>
            <w:shd w:val="clear" w:color="auto" w:fill="auto"/>
          </w:tcPr>
          <w:p w14:paraId="67141228" w14:textId="77777777" w:rsidR="00761515" w:rsidRDefault="00761515" w:rsidP="00697679">
            <w:pPr>
              <w:spacing w:line="240" w:lineRule="auto"/>
              <w:rPr>
                <w:rFonts w:eastAsia="Calibri"/>
                <w:sz w:val="20"/>
                <w:szCs w:val="20"/>
              </w:rPr>
            </w:pPr>
            <w:r>
              <w:rPr>
                <w:rFonts w:eastAsia="Calibri"/>
                <w:sz w:val="20"/>
                <w:szCs w:val="20"/>
              </w:rPr>
              <w:t>CL,AA,CD</w:t>
            </w:r>
          </w:p>
        </w:tc>
        <w:tc>
          <w:tcPr>
            <w:tcW w:w="601" w:type="dxa"/>
            <w:tcBorders>
              <w:top w:val="single" w:sz="4" w:space="0" w:color="000000"/>
              <w:left w:val="single" w:sz="4" w:space="0" w:color="000000"/>
              <w:bottom w:val="single" w:sz="4" w:space="0" w:color="000000"/>
            </w:tcBorders>
            <w:shd w:val="clear" w:color="auto" w:fill="auto"/>
          </w:tcPr>
          <w:p w14:paraId="08096718"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6BC4C009" w14:textId="77777777" w:rsidR="00761515" w:rsidRDefault="00761515" w:rsidP="00697679">
            <w:pPr>
              <w:spacing w:line="240" w:lineRule="auto"/>
              <w:rPr>
                <w:rFonts w:eastAsia="Calibri"/>
                <w:sz w:val="20"/>
                <w:szCs w:val="20"/>
              </w:rPr>
            </w:pPr>
            <w:r>
              <w:rPr>
                <w:rFonts w:eastAsia="Calibri"/>
                <w:sz w:val="20"/>
                <w:szCs w:val="20"/>
              </w:rPr>
              <w:t>2</w:t>
            </w:r>
          </w:p>
        </w:tc>
        <w:tc>
          <w:tcPr>
            <w:tcW w:w="1492" w:type="dxa"/>
            <w:tcBorders>
              <w:top w:val="single" w:sz="4" w:space="0" w:color="000000"/>
              <w:left w:val="single" w:sz="4" w:space="0" w:color="000000"/>
              <w:bottom w:val="single" w:sz="4" w:space="0" w:color="000000"/>
            </w:tcBorders>
            <w:shd w:val="clear" w:color="auto" w:fill="auto"/>
          </w:tcPr>
          <w:p w14:paraId="7607FB93" w14:textId="77777777" w:rsidR="00761515" w:rsidRDefault="00761515" w:rsidP="00697679">
            <w:pPr>
              <w:spacing w:line="240" w:lineRule="auto"/>
              <w:rPr>
                <w:rFonts w:eastAsia="Calibri"/>
                <w:sz w:val="20"/>
                <w:szCs w:val="20"/>
              </w:rPr>
            </w:pPr>
            <w:r>
              <w:rPr>
                <w:rFonts w:eastAsia="Calibri"/>
                <w:sz w:val="20"/>
                <w:szCs w:val="20"/>
              </w:rPr>
              <w:t>Prueba teórica</w:t>
            </w:r>
          </w:p>
          <w:p w14:paraId="2B4B1C3B"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7B86D793"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F0921ED" w14:textId="77777777" w:rsidR="00761515" w:rsidRDefault="00761515" w:rsidP="00697679">
            <w:pPr>
              <w:spacing w:line="240" w:lineRule="auto"/>
            </w:pPr>
            <w:r>
              <w:rPr>
                <w:rFonts w:eastAsia="Calibri"/>
                <w:sz w:val="20"/>
                <w:szCs w:val="20"/>
              </w:rPr>
              <w:t>2%</w:t>
            </w:r>
          </w:p>
        </w:tc>
      </w:tr>
      <w:tr w:rsidR="00761515" w14:paraId="5DFED9CA"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4ABE2E5F"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7D05E274" w14:textId="77777777" w:rsidR="00761515" w:rsidRDefault="00761515" w:rsidP="00697679">
            <w:pPr>
              <w:spacing w:line="240" w:lineRule="auto"/>
              <w:rPr>
                <w:rFonts w:eastAsia="Calibri"/>
                <w:sz w:val="20"/>
                <w:szCs w:val="20"/>
              </w:rPr>
            </w:pPr>
            <w:r>
              <w:rPr>
                <w:rFonts w:eastAsia="Calibri"/>
                <w:sz w:val="20"/>
                <w:szCs w:val="20"/>
              </w:rPr>
              <w:t>4.3.</w:t>
            </w:r>
            <w:r>
              <w:rPr>
                <w:rFonts w:eastAsia="Calibri"/>
                <w:sz w:val="20"/>
                <w:szCs w:val="20"/>
              </w:rPr>
              <w:tab/>
              <w:t>Conoce los protocolos de comunicación entre equipos.</w:t>
            </w:r>
          </w:p>
        </w:tc>
        <w:tc>
          <w:tcPr>
            <w:tcW w:w="596" w:type="dxa"/>
            <w:gridSpan w:val="2"/>
            <w:tcBorders>
              <w:top w:val="single" w:sz="4" w:space="0" w:color="000000"/>
              <w:left w:val="single" w:sz="4" w:space="0" w:color="000000"/>
              <w:bottom w:val="single" w:sz="4" w:space="0" w:color="000000"/>
            </w:tcBorders>
            <w:shd w:val="clear" w:color="auto" w:fill="auto"/>
          </w:tcPr>
          <w:p w14:paraId="65CD6437" w14:textId="77777777" w:rsidR="00761515" w:rsidRDefault="00761515" w:rsidP="00697679">
            <w:pPr>
              <w:spacing w:line="240" w:lineRule="auto"/>
              <w:rPr>
                <w:rFonts w:eastAsia="Calibri"/>
                <w:sz w:val="20"/>
                <w:szCs w:val="20"/>
              </w:rPr>
            </w:pPr>
            <w:r>
              <w:rPr>
                <w:rFonts w:eastAsia="Calibri"/>
                <w:sz w:val="20"/>
                <w:szCs w:val="20"/>
              </w:rPr>
              <w:t>I</w:t>
            </w:r>
          </w:p>
        </w:tc>
        <w:tc>
          <w:tcPr>
            <w:tcW w:w="992" w:type="dxa"/>
            <w:tcBorders>
              <w:top w:val="single" w:sz="4" w:space="0" w:color="000000"/>
              <w:left w:val="single" w:sz="4" w:space="0" w:color="000000"/>
              <w:bottom w:val="single" w:sz="4" w:space="0" w:color="000000"/>
            </w:tcBorders>
            <w:shd w:val="clear" w:color="auto" w:fill="auto"/>
          </w:tcPr>
          <w:p w14:paraId="138A775D" w14:textId="77777777" w:rsidR="00761515" w:rsidRDefault="00761515" w:rsidP="00697679">
            <w:pPr>
              <w:spacing w:line="240" w:lineRule="auto"/>
              <w:rPr>
                <w:rFonts w:eastAsia="Calibri"/>
                <w:sz w:val="20"/>
                <w:szCs w:val="20"/>
              </w:rPr>
            </w:pPr>
            <w:r>
              <w:rPr>
                <w:rFonts w:eastAsia="Calibri"/>
                <w:sz w:val="20"/>
                <w:szCs w:val="20"/>
              </w:rPr>
              <w:t>CL,AA,CD</w:t>
            </w:r>
          </w:p>
        </w:tc>
        <w:tc>
          <w:tcPr>
            <w:tcW w:w="601" w:type="dxa"/>
            <w:tcBorders>
              <w:top w:val="single" w:sz="4" w:space="0" w:color="000000"/>
              <w:left w:val="single" w:sz="4" w:space="0" w:color="000000"/>
              <w:bottom w:val="single" w:sz="4" w:space="0" w:color="000000"/>
            </w:tcBorders>
            <w:shd w:val="clear" w:color="auto" w:fill="auto"/>
          </w:tcPr>
          <w:p w14:paraId="4211D50B"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4126F1EB" w14:textId="77777777" w:rsidR="00761515" w:rsidRDefault="00761515" w:rsidP="00697679">
            <w:pPr>
              <w:spacing w:line="240" w:lineRule="auto"/>
              <w:rPr>
                <w:rFonts w:eastAsia="Calibri"/>
                <w:sz w:val="20"/>
                <w:szCs w:val="20"/>
              </w:rPr>
            </w:pPr>
            <w:r>
              <w:rPr>
                <w:rFonts w:eastAsia="Calibri"/>
                <w:sz w:val="20"/>
                <w:szCs w:val="20"/>
              </w:rPr>
              <w:t>2</w:t>
            </w:r>
          </w:p>
        </w:tc>
        <w:tc>
          <w:tcPr>
            <w:tcW w:w="1492" w:type="dxa"/>
            <w:tcBorders>
              <w:top w:val="single" w:sz="4" w:space="0" w:color="000000"/>
              <w:left w:val="single" w:sz="4" w:space="0" w:color="000000"/>
              <w:bottom w:val="single" w:sz="4" w:space="0" w:color="000000"/>
            </w:tcBorders>
            <w:shd w:val="clear" w:color="auto" w:fill="auto"/>
          </w:tcPr>
          <w:p w14:paraId="0E1BA5EE" w14:textId="77777777" w:rsidR="00761515" w:rsidRDefault="00761515" w:rsidP="00697679">
            <w:pPr>
              <w:spacing w:line="240" w:lineRule="auto"/>
              <w:rPr>
                <w:rFonts w:eastAsia="Calibri"/>
                <w:sz w:val="20"/>
                <w:szCs w:val="20"/>
              </w:rPr>
            </w:pPr>
            <w:r>
              <w:rPr>
                <w:rFonts w:eastAsia="Calibri"/>
                <w:sz w:val="20"/>
                <w:szCs w:val="20"/>
              </w:rPr>
              <w:t>Prueba teórica</w:t>
            </w:r>
          </w:p>
          <w:p w14:paraId="55B961F8"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43F03E03"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287C789" w14:textId="77777777" w:rsidR="00761515" w:rsidRDefault="00761515" w:rsidP="00697679">
            <w:pPr>
              <w:spacing w:line="240" w:lineRule="auto"/>
            </w:pPr>
            <w:r>
              <w:rPr>
                <w:rFonts w:eastAsia="Calibri"/>
                <w:sz w:val="20"/>
                <w:szCs w:val="20"/>
              </w:rPr>
              <w:t>2%</w:t>
            </w:r>
          </w:p>
        </w:tc>
      </w:tr>
      <w:tr w:rsidR="00761515" w14:paraId="191AB080"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14F60083"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3C7E6B2C" w14:textId="77777777" w:rsidR="00761515" w:rsidRDefault="00761515" w:rsidP="00697679">
            <w:pPr>
              <w:spacing w:line="240" w:lineRule="auto"/>
              <w:rPr>
                <w:rFonts w:eastAsia="Calibri"/>
                <w:sz w:val="20"/>
                <w:szCs w:val="20"/>
              </w:rPr>
            </w:pPr>
            <w:r>
              <w:rPr>
                <w:rFonts w:eastAsia="Calibri"/>
                <w:sz w:val="20"/>
                <w:szCs w:val="20"/>
              </w:rPr>
              <w:t>4.4.</w:t>
            </w:r>
            <w:r>
              <w:rPr>
                <w:rFonts w:eastAsia="Calibri"/>
                <w:sz w:val="20"/>
                <w:szCs w:val="20"/>
              </w:rPr>
              <w:tab/>
              <w:t>Administra con responsabilidad y seguridad la comunicación entre equipos y sistemas.</w:t>
            </w:r>
          </w:p>
        </w:tc>
        <w:tc>
          <w:tcPr>
            <w:tcW w:w="596" w:type="dxa"/>
            <w:gridSpan w:val="2"/>
            <w:tcBorders>
              <w:top w:val="single" w:sz="4" w:space="0" w:color="000000"/>
              <w:left w:val="single" w:sz="4" w:space="0" w:color="000000"/>
              <w:bottom w:val="single" w:sz="4" w:space="0" w:color="000000"/>
            </w:tcBorders>
            <w:shd w:val="clear" w:color="auto" w:fill="auto"/>
          </w:tcPr>
          <w:p w14:paraId="58E238B2" w14:textId="77777777" w:rsidR="00761515" w:rsidRDefault="00761515" w:rsidP="00697679">
            <w:pPr>
              <w:spacing w:line="240" w:lineRule="auto"/>
              <w:rPr>
                <w:rFonts w:eastAsia="Calibri"/>
                <w:sz w:val="20"/>
                <w:szCs w:val="20"/>
              </w:rPr>
            </w:pPr>
            <w:r>
              <w:rPr>
                <w:rFonts w:eastAsia="Calibri"/>
                <w:sz w:val="20"/>
                <w:szCs w:val="20"/>
              </w:rPr>
              <w:t>A</w:t>
            </w:r>
          </w:p>
        </w:tc>
        <w:tc>
          <w:tcPr>
            <w:tcW w:w="992" w:type="dxa"/>
            <w:tcBorders>
              <w:top w:val="single" w:sz="4" w:space="0" w:color="000000"/>
              <w:left w:val="single" w:sz="4" w:space="0" w:color="000000"/>
              <w:bottom w:val="single" w:sz="4" w:space="0" w:color="000000"/>
            </w:tcBorders>
            <w:shd w:val="clear" w:color="auto" w:fill="auto"/>
          </w:tcPr>
          <w:p w14:paraId="79A5E9F7" w14:textId="77777777" w:rsidR="00761515" w:rsidRDefault="00761515" w:rsidP="00697679">
            <w:pPr>
              <w:spacing w:line="240" w:lineRule="auto"/>
              <w:rPr>
                <w:rFonts w:eastAsia="Calibri"/>
                <w:sz w:val="20"/>
                <w:szCs w:val="20"/>
              </w:rPr>
            </w:pPr>
            <w:r>
              <w:rPr>
                <w:rFonts w:eastAsia="Calibri"/>
                <w:sz w:val="20"/>
                <w:szCs w:val="20"/>
              </w:rPr>
              <w:t>CL,AA,CD,SI</w:t>
            </w:r>
          </w:p>
        </w:tc>
        <w:tc>
          <w:tcPr>
            <w:tcW w:w="601" w:type="dxa"/>
            <w:tcBorders>
              <w:top w:val="single" w:sz="4" w:space="0" w:color="000000"/>
              <w:left w:val="single" w:sz="4" w:space="0" w:color="000000"/>
              <w:bottom w:val="single" w:sz="4" w:space="0" w:color="000000"/>
            </w:tcBorders>
            <w:shd w:val="clear" w:color="auto" w:fill="auto"/>
          </w:tcPr>
          <w:p w14:paraId="6D0D98BF"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3DA9C681" w14:textId="77777777" w:rsidR="00761515" w:rsidRDefault="00761515" w:rsidP="00697679">
            <w:pPr>
              <w:spacing w:line="240" w:lineRule="auto"/>
              <w:rPr>
                <w:rFonts w:eastAsia="Calibri"/>
                <w:sz w:val="20"/>
                <w:szCs w:val="20"/>
              </w:rPr>
            </w:pPr>
            <w:r>
              <w:rPr>
                <w:rFonts w:eastAsia="Calibri"/>
                <w:sz w:val="20"/>
                <w:szCs w:val="20"/>
              </w:rPr>
              <w:t>2</w:t>
            </w:r>
          </w:p>
        </w:tc>
        <w:tc>
          <w:tcPr>
            <w:tcW w:w="1492" w:type="dxa"/>
            <w:tcBorders>
              <w:top w:val="single" w:sz="4" w:space="0" w:color="000000"/>
              <w:left w:val="single" w:sz="4" w:space="0" w:color="000000"/>
              <w:bottom w:val="single" w:sz="4" w:space="0" w:color="000000"/>
            </w:tcBorders>
            <w:shd w:val="clear" w:color="auto" w:fill="auto"/>
          </w:tcPr>
          <w:p w14:paraId="35312B17" w14:textId="77777777" w:rsidR="00761515" w:rsidRDefault="00761515" w:rsidP="00697679">
            <w:pPr>
              <w:spacing w:line="240" w:lineRule="auto"/>
              <w:rPr>
                <w:rFonts w:eastAsia="Calibri"/>
                <w:sz w:val="20"/>
                <w:szCs w:val="20"/>
              </w:rPr>
            </w:pPr>
            <w:r>
              <w:rPr>
                <w:rFonts w:eastAsia="Calibri"/>
                <w:sz w:val="20"/>
                <w:szCs w:val="20"/>
              </w:rPr>
              <w:t>Prueba práctica</w:t>
            </w:r>
          </w:p>
          <w:p w14:paraId="3A4EDE3C"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7EB06535"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027920C" w14:textId="77777777" w:rsidR="00761515" w:rsidRDefault="00761515" w:rsidP="00697679">
            <w:pPr>
              <w:spacing w:line="240" w:lineRule="auto"/>
            </w:pPr>
            <w:r>
              <w:rPr>
                <w:rFonts w:eastAsia="Calibri"/>
                <w:sz w:val="20"/>
                <w:szCs w:val="20"/>
              </w:rPr>
              <w:t>2%</w:t>
            </w:r>
          </w:p>
        </w:tc>
      </w:tr>
      <w:tr w:rsidR="00761515" w14:paraId="6BA4D77A" w14:textId="77777777" w:rsidTr="00761515">
        <w:tc>
          <w:tcPr>
            <w:tcW w:w="8936" w:type="dxa"/>
            <w:gridSpan w:val="2"/>
            <w:tcBorders>
              <w:top w:val="single" w:sz="4" w:space="0" w:color="000000"/>
              <w:left w:val="single" w:sz="4" w:space="0" w:color="000000"/>
              <w:bottom w:val="single" w:sz="4" w:space="0" w:color="000000"/>
            </w:tcBorders>
            <w:shd w:val="clear" w:color="auto" w:fill="auto"/>
          </w:tcPr>
          <w:p w14:paraId="2FF1E5AF"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lastRenderedPageBreak/>
              <w:t>Bloque  3.  Organización,  diseño  y  producción  de  información  digital  </w:t>
            </w:r>
          </w:p>
        </w:tc>
        <w:tc>
          <w:tcPr>
            <w:tcW w:w="454" w:type="dxa"/>
            <w:tcBorders>
              <w:top w:val="single" w:sz="4" w:space="0" w:color="000000"/>
              <w:left w:val="single" w:sz="4" w:space="0" w:color="000000"/>
              <w:bottom w:val="single" w:sz="4" w:space="0" w:color="000000"/>
            </w:tcBorders>
            <w:shd w:val="clear" w:color="auto" w:fill="auto"/>
          </w:tcPr>
          <w:p w14:paraId="6E05337A"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C</w:t>
            </w:r>
          </w:p>
        </w:tc>
        <w:tc>
          <w:tcPr>
            <w:tcW w:w="1134" w:type="dxa"/>
            <w:gridSpan w:val="2"/>
            <w:tcBorders>
              <w:top w:val="single" w:sz="4" w:space="0" w:color="000000"/>
              <w:left w:val="single" w:sz="4" w:space="0" w:color="000000"/>
              <w:bottom w:val="single" w:sz="4" w:space="0" w:color="000000"/>
            </w:tcBorders>
            <w:shd w:val="clear" w:color="auto" w:fill="auto"/>
          </w:tcPr>
          <w:p w14:paraId="5894C568"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CC</w:t>
            </w:r>
          </w:p>
        </w:tc>
        <w:tc>
          <w:tcPr>
            <w:tcW w:w="601" w:type="dxa"/>
            <w:tcBorders>
              <w:top w:val="single" w:sz="4" w:space="0" w:color="000000"/>
              <w:left w:val="single" w:sz="4" w:space="0" w:color="000000"/>
              <w:bottom w:val="single" w:sz="4" w:space="0" w:color="000000"/>
            </w:tcBorders>
            <w:shd w:val="clear" w:color="auto" w:fill="auto"/>
          </w:tcPr>
          <w:p w14:paraId="5E660ACF"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E</w:t>
            </w:r>
          </w:p>
        </w:tc>
        <w:tc>
          <w:tcPr>
            <w:tcW w:w="669" w:type="dxa"/>
            <w:tcBorders>
              <w:top w:val="single" w:sz="4" w:space="0" w:color="000000"/>
              <w:left w:val="single" w:sz="4" w:space="0" w:color="000000"/>
              <w:bottom w:val="single" w:sz="4" w:space="0" w:color="000000"/>
            </w:tcBorders>
            <w:shd w:val="clear" w:color="auto" w:fill="auto"/>
          </w:tcPr>
          <w:p w14:paraId="0BB993D9"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T</w:t>
            </w:r>
          </w:p>
        </w:tc>
        <w:tc>
          <w:tcPr>
            <w:tcW w:w="1492" w:type="dxa"/>
            <w:tcBorders>
              <w:top w:val="single" w:sz="4" w:space="0" w:color="000000"/>
              <w:left w:val="single" w:sz="4" w:space="0" w:color="000000"/>
              <w:bottom w:val="single" w:sz="4" w:space="0" w:color="000000"/>
            </w:tcBorders>
            <w:shd w:val="clear" w:color="auto" w:fill="auto"/>
          </w:tcPr>
          <w:p w14:paraId="6969ADD7"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IE</w:t>
            </w:r>
          </w:p>
        </w:tc>
        <w:tc>
          <w:tcPr>
            <w:tcW w:w="562" w:type="dxa"/>
            <w:tcBorders>
              <w:top w:val="single" w:sz="4" w:space="0" w:color="000000"/>
              <w:left w:val="single" w:sz="4" w:space="0" w:color="000000"/>
              <w:bottom w:val="single" w:sz="4" w:space="0" w:color="000000"/>
            </w:tcBorders>
            <w:shd w:val="clear" w:color="auto" w:fill="auto"/>
          </w:tcPr>
          <w:p w14:paraId="163F1249"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Eval</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CAD33B1" w14:textId="77777777" w:rsidR="00761515" w:rsidRDefault="00761515" w:rsidP="00697679">
            <w:pPr>
              <w:autoSpaceDE w:val="0"/>
              <w:spacing w:line="240" w:lineRule="auto"/>
              <w:jc w:val="left"/>
            </w:pPr>
            <w:r>
              <w:rPr>
                <w:rFonts w:eastAsia="Calibri"/>
                <w:b/>
                <w:bCs/>
                <w:color w:val="000000"/>
                <w:sz w:val="20"/>
                <w:szCs w:val="20"/>
              </w:rPr>
              <w:t>Curso</w:t>
            </w:r>
          </w:p>
        </w:tc>
      </w:tr>
      <w:tr w:rsidR="00761515" w14:paraId="5F05D0CB" w14:textId="77777777" w:rsidTr="00761515">
        <w:tc>
          <w:tcPr>
            <w:tcW w:w="3254" w:type="dxa"/>
            <w:vMerge w:val="restart"/>
            <w:tcBorders>
              <w:top w:val="single" w:sz="4" w:space="0" w:color="000000"/>
              <w:left w:val="single" w:sz="4" w:space="0" w:color="000000"/>
              <w:bottom w:val="single" w:sz="4" w:space="0" w:color="000000"/>
            </w:tcBorders>
            <w:shd w:val="clear" w:color="auto" w:fill="auto"/>
          </w:tcPr>
          <w:p w14:paraId="2DEB5CC8" w14:textId="77777777" w:rsidR="00761515" w:rsidRDefault="00761515" w:rsidP="00697679">
            <w:pPr>
              <w:spacing w:line="240" w:lineRule="auto"/>
              <w:rPr>
                <w:rFonts w:eastAsia="Calibri"/>
                <w:sz w:val="20"/>
                <w:szCs w:val="20"/>
              </w:rPr>
            </w:pPr>
            <w:r>
              <w:rPr>
                <w:rFonts w:eastAsia="Calibri"/>
                <w:sz w:val="20"/>
                <w:szCs w:val="20"/>
              </w:rPr>
              <w:t>1.</w:t>
            </w:r>
            <w:r>
              <w:rPr>
                <w:rFonts w:eastAsia="Calibri"/>
                <w:sz w:val="20"/>
                <w:szCs w:val="20"/>
              </w:rPr>
              <w:tab/>
              <w:t>Utilizar  aplicaciones  informáticas de escritorio para la producción de documentos.</w:t>
            </w:r>
          </w:p>
        </w:tc>
        <w:tc>
          <w:tcPr>
            <w:tcW w:w="5682" w:type="dxa"/>
            <w:tcBorders>
              <w:top w:val="single" w:sz="4" w:space="0" w:color="000000"/>
              <w:left w:val="single" w:sz="4" w:space="0" w:color="000000"/>
              <w:bottom w:val="single" w:sz="4" w:space="0" w:color="000000"/>
            </w:tcBorders>
            <w:shd w:val="clear" w:color="auto" w:fill="auto"/>
          </w:tcPr>
          <w:p w14:paraId="39532911" w14:textId="77777777" w:rsidR="00761515" w:rsidRDefault="00761515" w:rsidP="00697679">
            <w:pPr>
              <w:spacing w:line="240" w:lineRule="auto"/>
              <w:rPr>
                <w:rFonts w:eastAsia="Calibri"/>
                <w:sz w:val="20"/>
                <w:szCs w:val="20"/>
              </w:rPr>
            </w:pPr>
            <w:r>
              <w:rPr>
                <w:rFonts w:eastAsia="Calibri"/>
                <w:sz w:val="20"/>
                <w:szCs w:val="20"/>
              </w:rPr>
              <w:t>1.1.</w:t>
            </w:r>
            <w:r>
              <w:rPr>
                <w:rFonts w:eastAsia="Calibri"/>
                <w:sz w:val="20"/>
                <w:szCs w:val="20"/>
              </w:rPr>
              <w:tab/>
              <w:t>Elabora  y  maqueta  documentos  de  texto  con   aplicaciones informáticas que facilitan la inclusión de tablas, imágenes, fórmulas, gráficos, así como otras posibilidades de diseño   e   interactúa   con   otras   características   del programa.</w:t>
            </w:r>
          </w:p>
        </w:tc>
        <w:tc>
          <w:tcPr>
            <w:tcW w:w="454" w:type="dxa"/>
            <w:tcBorders>
              <w:top w:val="single" w:sz="4" w:space="0" w:color="000000"/>
              <w:left w:val="single" w:sz="4" w:space="0" w:color="000000"/>
              <w:bottom w:val="single" w:sz="4" w:space="0" w:color="000000"/>
            </w:tcBorders>
            <w:shd w:val="clear" w:color="auto" w:fill="auto"/>
          </w:tcPr>
          <w:p w14:paraId="465B44CC" w14:textId="77777777" w:rsidR="00761515" w:rsidRDefault="00761515" w:rsidP="00697679">
            <w:pPr>
              <w:spacing w:line="240" w:lineRule="auto"/>
              <w:rPr>
                <w:rFonts w:eastAsia="Calibri"/>
                <w:sz w:val="20"/>
                <w:szCs w:val="20"/>
              </w:rPr>
            </w:pPr>
            <w:r>
              <w:rPr>
                <w:rFonts w:eastAsia="Calibri"/>
                <w:sz w:val="20"/>
                <w:szCs w:val="20"/>
              </w:rPr>
              <w:t>B</w:t>
            </w:r>
          </w:p>
        </w:tc>
        <w:tc>
          <w:tcPr>
            <w:tcW w:w="1134" w:type="dxa"/>
            <w:gridSpan w:val="2"/>
            <w:tcBorders>
              <w:top w:val="single" w:sz="4" w:space="0" w:color="000000"/>
              <w:left w:val="single" w:sz="4" w:space="0" w:color="000000"/>
              <w:bottom w:val="single" w:sz="4" w:space="0" w:color="000000"/>
            </w:tcBorders>
            <w:shd w:val="clear" w:color="auto" w:fill="auto"/>
          </w:tcPr>
          <w:p w14:paraId="366B14DC" w14:textId="77777777" w:rsidR="00761515" w:rsidRDefault="00761515" w:rsidP="00697679">
            <w:pPr>
              <w:spacing w:line="240" w:lineRule="auto"/>
              <w:rPr>
                <w:rFonts w:eastAsia="Calibri"/>
                <w:sz w:val="20"/>
                <w:szCs w:val="20"/>
              </w:rPr>
            </w:pPr>
            <w:r>
              <w:rPr>
                <w:rFonts w:eastAsia="Calibri"/>
                <w:sz w:val="20"/>
                <w:szCs w:val="20"/>
              </w:rPr>
              <w:t>CD,AA,CM</w:t>
            </w:r>
          </w:p>
        </w:tc>
        <w:tc>
          <w:tcPr>
            <w:tcW w:w="601" w:type="dxa"/>
            <w:tcBorders>
              <w:top w:val="single" w:sz="4" w:space="0" w:color="000000"/>
              <w:left w:val="single" w:sz="4" w:space="0" w:color="000000"/>
              <w:bottom w:val="single" w:sz="4" w:space="0" w:color="000000"/>
            </w:tcBorders>
            <w:shd w:val="clear" w:color="auto" w:fill="auto"/>
          </w:tcPr>
          <w:p w14:paraId="450C1217" w14:textId="77777777" w:rsidR="00761515" w:rsidRDefault="00761515" w:rsidP="00697679">
            <w:pPr>
              <w:spacing w:line="240" w:lineRule="auto"/>
              <w:rPr>
                <w:rFonts w:eastAsia="Calibri"/>
                <w:sz w:val="20"/>
                <w:szCs w:val="20"/>
              </w:rPr>
            </w:pPr>
            <w:r>
              <w:rPr>
                <w:rFonts w:eastAsia="Calibri"/>
                <w:sz w:val="20"/>
                <w:szCs w:val="20"/>
              </w:rPr>
              <w:t>2ª</w:t>
            </w:r>
          </w:p>
        </w:tc>
        <w:tc>
          <w:tcPr>
            <w:tcW w:w="669" w:type="dxa"/>
            <w:tcBorders>
              <w:top w:val="single" w:sz="4" w:space="0" w:color="000000"/>
              <w:left w:val="single" w:sz="4" w:space="0" w:color="000000"/>
              <w:bottom w:val="single" w:sz="4" w:space="0" w:color="000000"/>
            </w:tcBorders>
            <w:shd w:val="clear" w:color="auto" w:fill="auto"/>
          </w:tcPr>
          <w:p w14:paraId="7B1ED1D8" w14:textId="77777777" w:rsidR="00761515" w:rsidRDefault="00761515" w:rsidP="00697679">
            <w:pPr>
              <w:spacing w:line="240" w:lineRule="auto"/>
              <w:rPr>
                <w:rFonts w:eastAsia="Calibri"/>
                <w:sz w:val="20"/>
                <w:szCs w:val="20"/>
              </w:rPr>
            </w:pPr>
            <w:r>
              <w:rPr>
                <w:rFonts w:eastAsia="Calibri"/>
                <w:sz w:val="20"/>
                <w:szCs w:val="20"/>
              </w:rPr>
              <w:t>4</w:t>
            </w:r>
          </w:p>
        </w:tc>
        <w:tc>
          <w:tcPr>
            <w:tcW w:w="1492" w:type="dxa"/>
            <w:tcBorders>
              <w:top w:val="single" w:sz="4" w:space="0" w:color="000000"/>
              <w:left w:val="single" w:sz="4" w:space="0" w:color="000000"/>
              <w:bottom w:val="single" w:sz="4" w:space="0" w:color="000000"/>
            </w:tcBorders>
            <w:shd w:val="clear" w:color="auto" w:fill="auto"/>
          </w:tcPr>
          <w:p w14:paraId="68655556" w14:textId="77777777" w:rsidR="00761515" w:rsidRDefault="00761515" w:rsidP="00697679">
            <w:pPr>
              <w:spacing w:line="240" w:lineRule="auto"/>
              <w:rPr>
                <w:rFonts w:eastAsia="Calibri"/>
                <w:sz w:val="20"/>
                <w:szCs w:val="20"/>
              </w:rPr>
            </w:pPr>
            <w:r>
              <w:rPr>
                <w:rFonts w:eastAsia="Calibri"/>
                <w:sz w:val="20"/>
                <w:szCs w:val="20"/>
              </w:rPr>
              <w:t>Prueba práctica</w:t>
            </w:r>
          </w:p>
          <w:p w14:paraId="1287A67A"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790A4ED0" w14:textId="77777777" w:rsidR="00761515" w:rsidRDefault="00761515" w:rsidP="00697679">
            <w:pPr>
              <w:spacing w:line="240" w:lineRule="auto"/>
              <w:rPr>
                <w:rFonts w:eastAsia="Calibri"/>
                <w:sz w:val="20"/>
                <w:szCs w:val="20"/>
              </w:rPr>
            </w:pPr>
            <w:r>
              <w:rPr>
                <w:rFonts w:eastAsia="Calibri"/>
                <w:sz w:val="20"/>
                <w:szCs w:val="20"/>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B7E801E" w14:textId="77777777" w:rsidR="00761515" w:rsidRDefault="00761515" w:rsidP="00697679">
            <w:pPr>
              <w:spacing w:line="240" w:lineRule="auto"/>
            </w:pPr>
            <w:r>
              <w:rPr>
                <w:rFonts w:eastAsia="Calibri"/>
                <w:sz w:val="20"/>
                <w:szCs w:val="20"/>
              </w:rPr>
              <w:t>2,2%</w:t>
            </w:r>
          </w:p>
        </w:tc>
      </w:tr>
      <w:tr w:rsidR="00761515" w14:paraId="4EC24AA5"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7D27EA0A"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7F4A69DB" w14:textId="77777777" w:rsidR="00761515" w:rsidRDefault="00761515" w:rsidP="00697679">
            <w:pPr>
              <w:spacing w:line="240" w:lineRule="auto"/>
              <w:rPr>
                <w:rFonts w:eastAsia="Calibri"/>
                <w:sz w:val="20"/>
                <w:szCs w:val="20"/>
              </w:rPr>
            </w:pPr>
            <w:r>
              <w:rPr>
                <w:rFonts w:eastAsia="Calibri"/>
                <w:sz w:val="20"/>
                <w:szCs w:val="20"/>
              </w:rPr>
              <w:t>1.2.</w:t>
            </w:r>
            <w:r>
              <w:rPr>
                <w:rFonts w:eastAsia="Calibri"/>
                <w:sz w:val="20"/>
                <w:szCs w:val="20"/>
              </w:rPr>
              <w:tab/>
              <w:t>Produce  informes  que  requieren  el  empleo   de hojas de cálculo, que incluyan resultados textuales, numéricos y gráficos.</w:t>
            </w:r>
          </w:p>
        </w:tc>
        <w:tc>
          <w:tcPr>
            <w:tcW w:w="454" w:type="dxa"/>
            <w:tcBorders>
              <w:top w:val="single" w:sz="4" w:space="0" w:color="000000"/>
              <w:left w:val="single" w:sz="4" w:space="0" w:color="000000"/>
              <w:bottom w:val="single" w:sz="4" w:space="0" w:color="000000"/>
            </w:tcBorders>
            <w:shd w:val="clear" w:color="auto" w:fill="auto"/>
          </w:tcPr>
          <w:p w14:paraId="64CBE9DF" w14:textId="77777777" w:rsidR="00761515" w:rsidRDefault="00761515" w:rsidP="00697679">
            <w:pPr>
              <w:spacing w:line="240" w:lineRule="auto"/>
              <w:rPr>
                <w:rFonts w:eastAsia="Calibri"/>
                <w:sz w:val="20"/>
                <w:szCs w:val="20"/>
              </w:rPr>
            </w:pPr>
            <w:r>
              <w:rPr>
                <w:rFonts w:eastAsia="Calibri"/>
                <w:sz w:val="20"/>
                <w:szCs w:val="20"/>
              </w:rPr>
              <w:t>B</w:t>
            </w:r>
          </w:p>
        </w:tc>
        <w:tc>
          <w:tcPr>
            <w:tcW w:w="1134" w:type="dxa"/>
            <w:gridSpan w:val="2"/>
            <w:tcBorders>
              <w:top w:val="single" w:sz="4" w:space="0" w:color="000000"/>
              <w:left w:val="single" w:sz="4" w:space="0" w:color="000000"/>
              <w:bottom w:val="single" w:sz="4" w:space="0" w:color="000000"/>
            </w:tcBorders>
            <w:shd w:val="clear" w:color="auto" w:fill="auto"/>
          </w:tcPr>
          <w:p w14:paraId="7DD7FED4" w14:textId="77777777" w:rsidR="00761515" w:rsidRDefault="00761515" w:rsidP="00697679">
            <w:pPr>
              <w:spacing w:line="240" w:lineRule="auto"/>
              <w:rPr>
                <w:rFonts w:eastAsia="Calibri"/>
                <w:sz w:val="20"/>
                <w:szCs w:val="20"/>
              </w:rPr>
            </w:pPr>
            <w:r>
              <w:rPr>
                <w:rFonts w:eastAsia="Calibri"/>
                <w:sz w:val="20"/>
                <w:szCs w:val="20"/>
              </w:rPr>
              <w:t>CL,CM,CD,AA</w:t>
            </w:r>
          </w:p>
        </w:tc>
        <w:tc>
          <w:tcPr>
            <w:tcW w:w="601" w:type="dxa"/>
            <w:tcBorders>
              <w:top w:val="single" w:sz="4" w:space="0" w:color="000000"/>
              <w:left w:val="single" w:sz="4" w:space="0" w:color="000000"/>
              <w:bottom w:val="single" w:sz="4" w:space="0" w:color="000000"/>
            </w:tcBorders>
            <w:shd w:val="clear" w:color="auto" w:fill="auto"/>
          </w:tcPr>
          <w:p w14:paraId="6257FDA7" w14:textId="77777777" w:rsidR="00761515" w:rsidRDefault="00761515" w:rsidP="00697679">
            <w:pPr>
              <w:spacing w:line="240" w:lineRule="auto"/>
              <w:rPr>
                <w:rFonts w:eastAsia="Calibri"/>
                <w:sz w:val="20"/>
                <w:szCs w:val="20"/>
              </w:rPr>
            </w:pPr>
            <w:r>
              <w:rPr>
                <w:rFonts w:eastAsia="Calibri"/>
                <w:sz w:val="20"/>
                <w:szCs w:val="20"/>
              </w:rPr>
              <w:t>2ª</w:t>
            </w:r>
          </w:p>
        </w:tc>
        <w:tc>
          <w:tcPr>
            <w:tcW w:w="669" w:type="dxa"/>
            <w:tcBorders>
              <w:top w:val="single" w:sz="4" w:space="0" w:color="000000"/>
              <w:left w:val="single" w:sz="4" w:space="0" w:color="000000"/>
              <w:bottom w:val="single" w:sz="4" w:space="0" w:color="000000"/>
            </w:tcBorders>
            <w:shd w:val="clear" w:color="auto" w:fill="auto"/>
          </w:tcPr>
          <w:p w14:paraId="64AAEC92" w14:textId="77777777" w:rsidR="00761515" w:rsidRDefault="00761515" w:rsidP="00697679">
            <w:pPr>
              <w:spacing w:line="240" w:lineRule="auto"/>
              <w:rPr>
                <w:rFonts w:eastAsia="Calibri"/>
                <w:sz w:val="20"/>
                <w:szCs w:val="20"/>
              </w:rPr>
            </w:pPr>
            <w:r>
              <w:rPr>
                <w:rFonts w:eastAsia="Calibri"/>
                <w:sz w:val="20"/>
                <w:szCs w:val="20"/>
              </w:rPr>
              <w:t>4</w:t>
            </w:r>
          </w:p>
        </w:tc>
        <w:tc>
          <w:tcPr>
            <w:tcW w:w="1492" w:type="dxa"/>
            <w:tcBorders>
              <w:top w:val="single" w:sz="4" w:space="0" w:color="000000"/>
              <w:left w:val="single" w:sz="4" w:space="0" w:color="000000"/>
              <w:bottom w:val="single" w:sz="4" w:space="0" w:color="000000"/>
            </w:tcBorders>
            <w:shd w:val="clear" w:color="auto" w:fill="auto"/>
          </w:tcPr>
          <w:p w14:paraId="0C429561" w14:textId="77777777" w:rsidR="00761515" w:rsidRDefault="00761515" w:rsidP="00697679">
            <w:pPr>
              <w:spacing w:line="240" w:lineRule="auto"/>
              <w:rPr>
                <w:rFonts w:eastAsia="Calibri"/>
                <w:sz w:val="20"/>
                <w:szCs w:val="20"/>
              </w:rPr>
            </w:pPr>
            <w:r>
              <w:rPr>
                <w:rFonts w:eastAsia="Calibri"/>
                <w:sz w:val="20"/>
                <w:szCs w:val="20"/>
              </w:rPr>
              <w:t>Prueba práctica</w:t>
            </w:r>
          </w:p>
          <w:p w14:paraId="716952C6"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70995A08" w14:textId="77777777" w:rsidR="00761515" w:rsidRDefault="00761515" w:rsidP="00697679">
            <w:pPr>
              <w:spacing w:line="240" w:lineRule="auto"/>
              <w:rPr>
                <w:rFonts w:eastAsia="Calibri"/>
                <w:sz w:val="20"/>
                <w:szCs w:val="20"/>
              </w:rPr>
            </w:pPr>
            <w:r>
              <w:rPr>
                <w:rFonts w:eastAsia="Calibri"/>
                <w:sz w:val="20"/>
                <w:szCs w:val="20"/>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461FD885" w14:textId="77777777" w:rsidR="00761515" w:rsidRDefault="00761515" w:rsidP="00697679">
            <w:pPr>
              <w:spacing w:line="240" w:lineRule="auto"/>
            </w:pPr>
            <w:r>
              <w:rPr>
                <w:rFonts w:eastAsia="Calibri"/>
                <w:sz w:val="20"/>
                <w:szCs w:val="20"/>
              </w:rPr>
              <w:t>2,2%</w:t>
            </w:r>
          </w:p>
        </w:tc>
      </w:tr>
      <w:tr w:rsidR="00761515" w14:paraId="7D4A098C"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0EB67E1A"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0A105CFA" w14:textId="77777777" w:rsidR="00761515" w:rsidRDefault="00761515" w:rsidP="00697679">
            <w:pPr>
              <w:spacing w:line="240" w:lineRule="auto"/>
              <w:rPr>
                <w:rFonts w:eastAsia="Calibri"/>
                <w:sz w:val="20"/>
                <w:szCs w:val="20"/>
              </w:rPr>
            </w:pPr>
            <w:r>
              <w:rPr>
                <w:rFonts w:eastAsia="Calibri"/>
                <w:sz w:val="20"/>
                <w:szCs w:val="20"/>
              </w:rPr>
              <w:t>1.3.</w:t>
            </w:r>
            <w:r>
              <w:rPr>
                <w:rFonts w:eastAsia="Calibri"/>
                <w:sz w:val="20"/>
                <w:szCs w:val="20"/>
              </w:rPr>
              <w:tab/>
              <w:t>Diseña  bases  de  datos  sencillas  y  utiliza  su   funcionalidad para consultar datos, organizar   la   información   y   generar   documentos.</w:t>
            </w:r>
          </w:p>
        </w:tc>
        <w:tc>
          <w:tcPr>
            <w:tcW w:w="454" w:type="dxa"/>
            <w:tcBorders>
              <w:top w:val="single" w:sz="4" w:space="0" w:color="000000"/>
              <w:left w:val="single" w:sz="4" w:space="0" w:color="000000"/>
              <w:bottom w:val="single" w:sz="4" w:space="0" w:color="000000"/>
            </w:tcBorders>
            <w:shd w:val="clear" w:color="auto" w:fill="auto"/>
          </w:tcPr>
          <w:p w14:paraId="30CB98C5" w14:textId="77777777" w:rsidR="00761515" w:rsidRDefault="00761515" w:rsidP="00697679">
            <w:pPr>
              <w:spacing w:line="240" w:lineRule="auto"/>
              <w:rPr>
                <w:rFonts w:eastAsia="Calibri"/>
                <w:sz w:val="20"/>
                <w:szCs w:val="20"/>
              </w:rPr>
            </w:pPr>
            <w:r>
              <w:rPr>
                <w:rFonts w:eastAsia="Calibri"/>
                <w:sz w:val="20"/>
                <w:szCs w:val="20"/>
              </w:rPr>
              <w:t>I</w:t>
            </w:r>
          </w:p>
        </w:tc>
        <w:tc>
          <w:tcPr>
            <w:tcW w:w="1134" w:type="dxa"/>
            <w:gridSpan w:val="2"/>
            <w:tcBorders>
              <w:top w:val="single" w:sz="4" w:space="0" w:color="000000"/>
              <w:left w:val="single" w:sz="4" w:space="0" w:color="000000"/>
              <w:bottom w:val="single" w:sz="4" w:space="0" w:color="000000"/>
            </w:tcBorders>
            <w:shd w:val="clear" w:color="auto" w:fill="auto"/>
          </w:tcPr>
          <w:p w14:paraId="0DB08F04" w14:textId="77777777" w:rsidR="00761515" w:rsidRDefault="00761515" w:rsidP="00697679">
            <w:pPr>
              <w:spacing w:line="240" w:lineRule="auto"/>
              <w:rPr>
                <w:rFonts w:eastAsia="Calibri"/>
                <w:sz w:val="20"/>
                <w:szCs w:val="20"/>
              </w:rPr>
            </w:pPr>
            <w:r>
              <w:rPr>
                <w:rFonts w:eastAsia="Calibri"/>
                <w:sz w:val="20"/>
                <w:szCs w:val="20"/>
              </w:rPr>
              <w:t>CL,CD,AA</w:t>
            </w:r>
          </w:p>
        </w:tc>
        <w:tc>
          <w:tcPr>
            <w:tcW w:w="601" w:type="dxa"/>
            <w:tcBorders>
              <w:top w:val="single" w:sz="4" w:space="0" w:color="000000"/>
              <w:left w:val="single" w:sz="4" w:space="0" w:color="000000"/>
              <w:bottom w:val="single" w:sz="4" w:space="0" w:color="000000"/>
            </w:tcBorders>
            <w:shd w:val="clear" w:color="auto" w:fill="auto"/>
          </w:tcPr>
          <w:p w14:paraId="496B50F0" w14:textId="77777777" w:rsidR="00761515" w:rsidRDefault="00761515" w:rsidP="00697679">
            <w:pPr>
              <w:spacing w:line="240" w:lineRule="auto"/>
              <w:rPr>
                <w:rFonts w:eastAsia="Calibri"/>
                <w:sz w:val="20"/>
                <w:szCs w:val="20"/>
              </w:rPr>
            </w:pPr>
            <w:r>
              <w:rPr>
                <w:rFonts w:eastAsia="Calibri"/>
                <w:sz w:val="20"/>
                <w:szCs w:val="20"/>
              </w:rPr>
              <w:t>2ª</w:t>
            </w:r>
          </w:p>
        </w:tc>
        <w:tc>
          <w:tcPr>
            <w:tcW w:w="669" w:type="dxa"/>
            <w:tcBorders>
              <w:top w:val="single" w:sz="4" w:space="0" w:color="000000"/>
              <w:left w:val="single" w:sz="4" w:space="0" w:color="000000"/>
              <w:bottom w:val="single" w:sz="4" w:space="0" w:color="000000"/>
            </w:tcBorders>
            <w:shd w:val="clear" w:color="auto" w:fill="auto"/>
          </w:tcPr>
          <w:p w14:paraId="350CE1C7" w14:textId="77777777" w:rsidR="00761515" w:rsidRDefault="00761515" w:rsidP="00697679">
            <w:pPr>
              <w:spacing w:line="240" w:lineRule="auto"/>
              <w:rPr>
                <w:rFonts w:eastAsia="Calibri"/>
                <w:sz w:val="20"/>
                <w:szCs w:val="20"/>
              </w:rPr>
            </w:pPr>
            <w:r>
              <w:rPr>
                <w:rFonts w:eastAsia="Calibri"/>
                <w:sz w:val="20"/>
                <w:szCs w:val="20"/>
              </w:rPr>
              <w:t>4</w:t>
            </w:r>
          </w:p>
        </w:tc>
        <w:tc>
          <w:tcPr>
            <w:tcW w:w="1492" w:type="dxa"/>
            <w:tcBorders>
              <w:top w:val="single" w:sz="4" w:space="0" w:color="000000"/>
              <w:left w:val="single" w:sz="4" w:space="0" w:color="000000"/>
              <w:bottom w:val="single" w:sz="4" w:space="0" w:color="000000"/>
            </w:tcBorders>
            <w:shd w:val="clear" w:color="auto" w:fill="auto"/>
          </w:tcPr>
          <w:p w14:paraId="4A3E59EC" w14:textId="77777777" w:rsidR="00761515" w:rsidRDefault="00761515" w:rsidP="00697679">
            <w:pPr>
              <w:spacing w:line="240" w:lineRule="auto"/>
              <w:rPr>
                <w:rFonts w:eastAsia="Calibri"/>
                <w:sz w:val="20"/>
                <w:szCs w:val="20"/>
              </w:rPr>
            </w:pPr>
            <w:r>
              <w:rPr>
                <w:rFonts w:eastAsia="Calibri"/>
                <w:sz w:val="20"/>
                <w:szCs w:val="20"/>
              </w:rPr>
              <w:t>Prueba práctica</w:t>
            </w:r>
          </w:p>
          <w:p w14:paraId="550C8947"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5CFB3AC3" w14:textId="77777777" w:rsidR="00761515" w:rsidRDefault="00761515" w:rsidP="00697679">
            <w:pPr>
              <w:spacing w:line="240" w:lineRule="auto"/>
              <w:rPr>
                <w:rFonts w:eastAsia="Calibri"/>
                <w:sz w:val="20"/>
                <w:szCs w:val="20"/>
              </w:rPr>
            </w:pPr>
            <w:r>
              <w:rPr>
                <w:rFonts w:eastAsia="Calibri"/>
                <w:sz w:val="20"/>
                <w:szCs w:val="20"/>
              </w:rPr>
              <w:t>12%</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2D0A401B" w14:textId="77777777" w:rsidR="00761515" w:rsidRDefault="00761515" w:rsidP="00697679">
            <w:pPr>
              <w:spacing w:line="240" w:lineRule="auto"/>
            </w:pPr>
            <w:r>
              <w:rPr>
                <w:rFonts w:eastAsia="Calibri"/>
                <w:sz w:val="20"/>
                <w:szCs w:val="20"/>
              </w:rPr>
              <w:t>2,2%</w:t>
            </w:r>
          </w:p>
        </w:tc>
      </w:tr>
      <w:tr w:rsidR="00761515" w14:paraId="5EF713DD" w14:textId="77777777" w:rsidTr="00761515">
        <w:tc>
          <w:tcPr>
            <w:tcW w:w="3254" w:type="dxa"/>
            <w:vMerge w:val="restart"/>
            <w:tcBorders>
              <w:top w:val="single" w:sz="4" w:space="0" w:color="000000"/>
              <w:left w:val="single" w:sz="4" w:space="0" w:color="000000"/>
              <w:bottom w:val="single" w:sz="4" w:space="0" w:color="000000"/>
            </w:tcBorders>
            <w:shd w:val="clear" w:color="auto" w:fill="auto"/>
          </w:tcPr>
          <w:p w14:paraId="1C5D337A" w14:textId="77777777" w:rsidR="00761515" w:rsidRDefault="00761515" w:rsidP="00697679">
            <w:pPr>
              <w:spacing w:line="240" w:lineRule="auto"/>
              <w:rPr>
                <w:rFonts w:eastAsia="Calibri"/>
                <w:sz w:val="20"/>
                <w:szCs w:val="20"/>
              </w:rPr>
            </w:pPr>
            <w:r>
              <w:rPr>
                <w:rFonts w:eastAsia="Calibri"/>
                <w:sz w:val="20"/>
                <w:szCs w:val="20"/>
              </w:rPr>
              <w:t>2.</w:t>
            </w:r>
            <w:r>
              <w:rPr>
                <w:rFonts w:eastAsia="Calibri"/>
                <w:sz w:val="20"/>
                <w:szCs w:val="20"/>
              </w:rPr>
              <w:tab/>
              <w:t>Elaborar contenidos de imagen, audio y video y desarrollar capacidades para integrarlos en diversas producciones.</w:t>
            </w:r>
          </w:p>
        </w:tc>
        <w:tc>
          <w:tcPr>
            <w:tcW w:w="5682" w:type="dxa"/>
            <w:tcBorders>
              <w:top w:val="single" w:sz="4" w:space="0" w:color="000000"/>
              <w:left w:val="single" w:sz="4" w:space="0" w:color="000000"/>
              <w:bottom w:val="single" w:sz="4" w:space="0" w:color="000000"/>
            </w:tcBorders>
            <w:shd w:val="clear" w:color="auto" w:fill="auto"/>
          </w:tcPr>
          <w:p w14:paraId="3E8C8D49" w14:textId="77777777" w:rsidR="00761515" w:rsidRDefault="00761515" w:rsidP="00697679">
            <w:pPr>
              <w:spacing w:line="240" w:lineRule="auto"/>
              <w:rPr>
                <w:rFonts w:eastAsia="Calibri"/>
                <w:sz w:val="20"/>
                <w:szCs w:val="20"/>
              </w:rPr>
            </w:pPr>
            <w:r>
              <w:rPr>
                <w:rFonts w:eastAsia="Calibri"/>
                <w:sz w:val="20"/>
                <w:szCs w:val="20"/>
              </w:rPr>
              <w:t>2.1.</w:t>
            </w:r>
            <w:r>
              <w:rPr>
                <w:rFonts w:eastAsia="Calibri"/>
                <w:sz w:val="20"/>
                <w:szCs w:val="20"/>
              </w:rPr>
              <w:tab/>
              <w:t>Integra   elementos   multimedia,   imagen   y   texto en la elaboración de presentaciones adecuando el diseño y maquetación al mensaje   y   al   público   objetivo   al   que   va   dirigido.</w:t>
            </w:r>
          </w:p>
        </w:tc>
        <w:tc>
          <w:tcPr>
            <w:tcW w:w="454" w:type="dxa"/>
            <w:tcBorders>
              <w:top w:val="single" w:sz="4" w:space="0" w:color="000000"/>
              <w:left w:val="single" w:sz="4" w:space="0" w:color="000000"/>
              <w:bottom w:val="single" w:sz="4" w:space="0" w:color="000000"/>
            </w:tcBorders>
            <w:shd w:val="clear" w:color="auto" w:fill="auto"/>
          </w:tcPr>
          <w:p w14:paraId="31150BAD" w14:textId="77777777" w:rsidR="00761515" w:rsidRDefault="00761515" w:rsidP="00697679">
            <w:pPr>
              <w:spacing w:line="240" w:lineRule="auto"/>
              <w:rPr>
                <w:rFonts w:eastAsia="Calibri"/>
                <w:sz w:val="20"/>
                <w:szCs w:val="20"/>
              </w:rPr>
            </w:pPr>
            <w:r>
              <w:rPr>
                <w:rFonts w:eastAsia="Calibri"/>
                <w:sz w:val="20"/>
                <w:szCs w:val="20"/>
              </w:rPr>
              <w:t>B</w:t>
            </w:r>
          </w:p>
        </w:tc>
        <w:tc>
          <w:tcPr>
            <w:tcW w:w="1134" w:type="dxa"/>
            <w:gridSpan w:val="2"/>
            <w:tcBorders>
              <w:top w:val="single" w:sz="4" w:space="0" w:color="000000"/>
              <w:left w:val="single" w:sz="4" w:space="0" w:color="000000"/>
              <w:bottom w:val="single" w:sz="4" w:space="0" w:color="000000"/>
            </w:tcBorders>
            <w:shd w:val="clear" w:color="auto" w:fill="auto"/>
          </w:tcPr>
          <w:p w14:paraId="0F6DC3BE" w14:textId="77777777" w:rsidR="00761515" w:rsidRDefault="00761515" w:rsidP="00697679">
            <w:pPr>
              <w:spacing w:line="240" w:lineRule="auto"/>
              <w:rPr>
                <w:rFonts w:eastAsia="Calibri"/>
                <w:sz w:val="20"/>
                <w:szCs w:val="20"/>
              </w:rPr>
            </w:pPr>
            <w:r>
              <w:rPr>
                <w:rFonts w:eastAsia="Calibri"/>
                <w:sz w:val="20"/>
                <w:szCs w:val="20"/>
              </w:rPr>
              <w:t>CD,AASI</w:t>
            </w:r>
          </w:p>
        </w:tc>
        <w:tc>
          <w:tcPr>
            <w:tcW w:w="601" w:type="dxa"/>
            <w:tcBorders>
              <w:top w:val="single" w:sz="4" w:space="0" w:color="000000"/>
              <w:left w:val="single" w:sz="4" w:space="0" w:color="000000"/>
              <w:bottom w:val="single" w:sz="4" w:space="0" w:color="000000"/>
            </w:tcBorders>
            <w:shd w:val="clear" w:color="auto" w:fill="auto"/>
          </w:tcPr>
          <w:p w14:paraId="00FB05FA" w14:textId="77777777" w:rsidR="00761515" w:rsidRDefault="00761515" w:rsidP="00697679">
            <w:pPr>
              <w:spacing w:line="240" w:lineRule="auto"/>
              <w:rPr>
                <w:rFonts w:eastAsia="Calibri"/>
                <w:sz w:val="20"/>
                <w:szCs w:val="20"/>
              </w:rPr>
            </w:pPr>
            <w:r>
              <w:rPr>
                <w:rFonts w:eastAsia="Calibri"/>
                <w:sz w:val="20"/>
                <w:szCs w:val="20"/>
              </w:rPr>
              <w:t>2ª</w:t>
            </w:r>
          </w:p>
        </w:tc>
        <w:tc>
          <w:tcPr>
            <w:tcW w:w="669" w:type="dxa"/>
            <w:tcBorders>
              <w:top w:val="single" w:sz="4" w:space="0" w:color="000000"/>
              <w:left w:val="single" w:sz="4" w:space="0" w:color="000000"/>
              <w:bottom w:val="single" w:sz="4" w:space="0" w:color="000000"/>
            </w:tcBorders>
            <w:shd w:val="clear" w:color="auto" w:fill="auto"/>
          </w:tcPr>
          <w:p w14:paraId="3920F2E8" w14:textId="77777777" w:rsidR="00761515" w:rsidRDefault="00761515" w:rsidP="00697679">
            <w:pPr>
              <w:spacing w:line="240" w:lineRule="auto"/>
              <w:rPr>
                <w:rFonts w:eastAsia="Calibri"/>
                <w:sz w:val="20"/>
                <w:szCs w:val="20"/>
              </w:rPr>
            </w:pPr>
            <w:r>
              <w:rPr>
                <w:rFonts w:eastAsia="Calibri"/>
                <w:sz w:val="20"/>
                <w:szCs w:val="20"/>
              </w:rPr>
              <w:t>4,5</w:t>
            </w:r>
          </w:p>
        </w:tc>
        <w:tc>
          <w:tcPr>
            <w:tcW w:w="1492" w:type="dxa"/>
            <w:tcBorders>
              <w:top w:val="single" w:sz="4" w:space="0" w:color="000000"/>
              <w:left w:val="single" w:sz="4" w:space="0" w:color="000000"/>
              <w:bottom w:val="single" w:sz="4" w:space="0" w:color="000000"/>
            </w:tcBorders>
            <w:shd w:val="clear" w:color="auto" w:fill="auto"/>
          </w:tcPr>
          <w:p w14:paraId="401372C4" w14:textId="77777777" w:rsidR="00761515" w:rsidRDefault="00761515" w:rsidP="00697679">
            <w:pPr>
              <w:spacing w:line="240" w:lineRule="auto"/>
              <w:rPr>
                <w:rFonts w:eastAsia="Calibri"/>
                <w:sz w:val="20"/>
                <w:szCs w:val="20"/>
              </w:rPr>
            </w:pPr>
            <w:r>
              <w:rPr>
                <w:rFonts w:eastAsia="Calibri"/>
                <w:sz w:val="20"/>
                <w:szCs w:val="20"/>
              </w:rPr>
              <w:t>Prueba práctica</w:t>
            </w:r>
          </w:p>
          <w:p w14:paraId="4526AF41"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781E3996" w14:textId="77777777" w:rsidR="00761515" w:rsidRDefault="00761515" w:rsidP="00697679">
            <w:pPr>
              <w:spacing w:line="240" w:lineRule="auto"/>
              <w:rPr>
                <w:rFonts w:eastAsia="Calibri"/>
                <w:sz w:val="20"/>
                <w:szCs w:val="20"/>
              </w:rPr>
            </w:pPr>
            <w:r>
              <w:rPr>
                <w:rFonts w:eastAsia="Calibri"/>
                <w:sz w:val="20"/>
                <w:szCs w:val="20"/>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A941BB0" w14:textId="77777777" w:rsidR="00761515" w:rsidRDefault="00761515" w:rsidP="00697679">
            <w:pPr>
              <w:spacing w:line="240" w:lineRule="auto"/>
            </w:pPr>
            <w:r>
              <w:rPr>
                <w:rFonts w:eastAsia="Calibri"/>
                <w:sz w:val="20"/>
                <w:szCs w:val="20"/>
              </w:rPr>
              <w:t>2%</w:t>
            </w:r>
          </w:p>
        </w:tc>
      </w:tr>
      <w:tr w:rsidR="00761515" w14:paraId="32BF7012"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47C1F8D3"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777393EF" w14:textId="77777777" w:rsidR="00761515" w:rsidRDefault="00761515" w:rsidP="00697679">
            <w:pPr>
              <w:spacing w:line="240" w:lineRule="auto"/>
              <w:rPr>
                <w:rFonts w:eastAsia="Calibri"/>
                <w:sz w:val="20"/>
                <w:szCs w:val="20"/>
              </w:rPr>
            </w:pPr>
            <w:r>
              <w:rPr>
                <w:rFonts w:eastAsia="Calibri"/>
                <w:sz w:val="20"/>
                <w:szCs w:val="20"/>
              </w:rPr>
              <w:t>2.2.</w:t>
            </w:r>
            <w:r>
              <w:rPr>
                <w:rFonts w:eastAsia="Calibri"/>
                <w:sz w:val="20"/>
                <w:szCs w:val="20"/>
              </w:rPr>
              <w:tab/>
              <w:t>Emplea dispositivos de captura de imagen, audio y video guardando los archivos en el formato adecuado.</w:t>
            </w:r>
          </w:p>
        </w:tc>
        <w:tc>
          <w:tcPr>
            <w:tcW w:w="454" w:type="dxa"/>
            <w:tcBorders>
              <w:top w:val="single" w:sz="4" w:space="0" w:color="000000"/>
              <w:left w:val="single" w:sz="4" w:space="0" w:color="000000"/>
              <w:bottom w:val="single" w:sz="4" w:space="0" w:color="000000"/>
            </w:tcBorders>
            <w:shd w:val="clear" w:color="auto" w:fill="auto"/>
          </w:tcPr>
          <w:p w14:paraId="27FF3D80" w14:textId="77777777" w:rsidR="00761515" w:rsidRDefault="00761515" w:rsidP="00697679">
            <w:pPr>
              <w:spacing w:line="240" w:lineRule="auto"/>
              <w:rPr>
                <w:rFonts w:eastAsia="Calibri"/>
                <w:sz w:val="20"/>
                <w:szCs w:val="20"/>
              </w:rPr>
            </w:pPr>
            <w:r>
              <w:rPr>
                <w:rFonts w:eastAsia="Calibri"/>
                <w:sz w:val="20"/>
                <w:szCs w:val="20"/>
              </w:rPr>
              <w:t>I</w:t>
            </w:r>
          </w:p>
        </w:tc>
        <w:tc>
          <w:tcPr>
            <w:tcW w:w="1134" w:type="dxa"/>
            <w:gridSpan w:val="2"/>
            <w:tcBorders>
              <w:top w:val="single" w:sz="4" w:space="0" w:color="000000"/>
              <w:left w:val="single" w:sz="4" w:space="0" w:color="000000"/>
              <w:bottom w:val="single" w:sz="4" w:space="0" w:color="000000"/>
            </w:tcBorders>
            <w:shd w:val="clear" w:color="auto" w:fill="auto"/>
          </w:tcPr>
          <w:p w14:paraId="05E70CC7" w14:textId="77777777" w:rsidR="00761515" w:rsidRDefault="00761515" w:rsidP="00697679">
            <w:pPr>
              <w:spacing w:line="240" w:lineRule="auto"/>
              <w:rPr>
                <w:rFonts w:eastAsia="Calibri"/>
                <w:sz w:val="20"/>
                <w:szCs w:val="20"/>
              </w:rPr>
            </w:pPr>
            <w:r>
              <w:rPr>
                <w:rFonts w:eastAsia="Calibri"/>
                <w:sz w:val="20"/>
                <w:szCs w:val="20"/>
              </w:rPr>
              <w:t>CD,AA</w:t>
            </w:r>
          </w:p>
        </w:tc>
        <w:tc>
          <w:tcPr>
            <w:tcW w:w="601" w:type="dxa"/>
            <w:tcBorders>
              <w:top w:val="single" w:sz="4" w:space="0" w:color="000000"/>
              <w:left w:val="single" w:sz="4" w:space="0" w:color="000000"/>
              <w:bottom w:val="single" w:sz="4" w:space="0" w:color="000000"/>
            </w:tcBorders>
            <w:shd w:val="clear" w:color="auto" w:fill="auto"/>
          </w:tcPr>
          <w:p w14:paraId="0BE1E764" w14:textId="77777777" w:rsidR="00761515" w:rsidRDefault="00761515" w:rsidP="00697679">
            <w:pPr>
              <w:spacing w:line="240" w:lineRule="auto"/>
              <w:rPr>
                <w:rFonts w:eastAsia="Calibri"/>
                <w:sz w:val="20"/>
                <w:szCs w:val="20"/>
              </w:rPr>
            </w:pPr>
            <w:r>
              <w:rPr>
                <w:rFonts w:eastAsia="Calibri"/>
                <w:sz w:val="20"/>
                <w:szCs w:val="20"/>
              </w:rPr>
              <w:t>2ª</w:t>
            </w:r>
          </w:p>
        </w:tc>
        <w:tc>
          <w:tcPr>
            <w:tcW w:w="669" w:type="dxa"/>
            <w:tcBorders>
              <w:top w:val="single" w:sz="4" w:space="0" w:color="000000"/>
              <w:left w:val="single" w:sz="4" w:space="0" w:color="000000"/>
              <w:bottom w:val="single" w:sz="4" w:space="0" w:color="000000"/>
            </w:tcBorders>
            <w:shd w:val="clear" w:color="auto" w:fill="auto"/>
          </w:tcPr>
          <w:p w14:paraId="7476AA89" w14:textId="77777777" w:rsidR="00761515" w:rsidRDefault="00761515" w:rsidP="00697679">
            <w:pPr>
              <w:spacing w:line="240" w:lineRule="auto"/>
              <w:rPr>
                <w:rFonts w:eastAsia="Calibri"/>
                <w:sz w:val="20"/>
                <w:szCs w:val="20"/>
              </w:rPr>
            </w:pPr>
            <w:r>
              <w:rPr>
                <w:rFonts w:eastAsia="Calibri"/>
                <w:sz w:val="20"/>
                <w:szCs w:val="20"/>
              </w:rPr>
              <w:t>5</w:t>
            </w:r>
          </w:p>
        </w:tc>
        <w:tc>
          <w:tcPr>
            <w:tcW w:w="1492" w:type="dxa"/>
            <w:tcBorders>
              <w:top w:val="single" w:sz="4" w:space="0" w:color="000000"/>
              <w:left w:val="single" w:sz="4" w:space="0" w:color="000000"/>
              <w:bottom w:val="single" w:sz="4" w:space="0" w:color="000000"/>
            </w:tcBorders>
            <w:shd w:val="clear" w:color="auto" w:fill="auto"/>
          </w:tcPr>
          <w:p w14:paraId="0779475A" w14:textId="77777777" w:rsidR="00761515" w:rsidRDefault="00761515" w:rsidP="00697679">
            <w:pPr>
              <w:spacing w:line="240" w:lineRule="auto"/>
              <w:rPr>
                <w:rFonts w:eastAsia="Calibri"/>
                <w:sz w:val="20"/>
                <w:szCs w:val="20"/>
              </w:rPr>
            </w:pPr>
            <w:r>
              <w:rPr>
                <w:rFonts w:eastAsia="Calibri"/>
                <w:sz w:val="20"/>
                <w:szCs w:val="20"/>
              </w:rPr>
              <w:t>Prueba práctica</w:t>
            </w:r>
          </w:p>
          <w:p w14:paraId="52B30BA8"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39D2FC35" w14:textId="77777777" w:rsidR="00761515" w:rsidRDefault="00761515" w:rsidP="00697679">
            <w:pPr>
              <w:spacing w:line="240" w:lineRule="auto"/>
              <w:rPr>
                <w:rFonts w:eastAsia="Calibri"/>
                <w:sz w:val="20"/>
                <w:szCs w:val="20"/>
              </w:rPr>
            </w:pPr>
            <w:r>
              <w:rPr>
                <w:rFonts w:eastAsia="Calibri"/>
                <w:sz w:val="20"/>
                <w:szCs w:val="20"/>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6E223E5D" w14:textId="77777777" w:rsidR="00761515" w:rsidRDefault="00761515" w:rsidP="00697679">
            <w:pPr>
              <w:spacing w:line="240" w:lineRule="auto"/>
            </w:pPr>
            <w:r>
              <w:rPr>
                <w:rFonts w:eastAsia="Calibri"/>
                <w:sz w:val="20"/>
                <w:szCs w:val="20"/>
              </w:rPr>
              <w:t>2%</w:t>
            </w:r>
          </w:p>
        </w:tc>
      </w:tr>
      <w:tr w:rsidR="00761515" w14:paraId="1E5859E0"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753B26CC"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794C4C27" w14:textId="77777777" w:rsidR="00761515" w:rsidRDefault="00761515" w:rsidP="00697679">
            <w:pPr>
              <w:spacing w:line="240" w:lineRule="auto"/>
              <w:rPr>
                <w:rFonts w:eastAsia="Calibri"/>
                <w:sz w:val="20"/>
                <w:szCs w:val="20"/>
              </w:rPr>
            </w:pPr>
            <w:r>
              <w:rPr>
                <w:rFonts w:eastAsia="Calibri"/>
                <w:sz w:val="20"/>
                <w:szCs w:val="20"/>
              </w:rPr>
              <w:t>2.3.</w:t>
            </w:r>
            <w:r>
              <w:rPr>
                <w:rFonts w:eastAsia="Calibri"/>
                <w:sz w:val="20"/>
                <w:szCs w:val="20"/>
              </w:rPr>
              <w:tab/>
              <w:t>Edita   mediante   software   específico   imágenes y crea nuevos materiales en diversos formatos con responsabilidad y autonomía.</w:t>
            </w:r>
          </w:p>
        </w:tc>
        <w:tc>
          <w:tcPr>
            <w:tcW w:w="454" w:type="dxa"/>
            <w:tcBorders>
              <w:top w:val="single" w:sz="4" w:space="0" w:color="000000"/>
              <w:left w:val="single" w:sz="4" w:space="0" w:color="000000"/>
              <w:bottom w:val="single" w:sz="4" w:space="0" w:color="000000"/>
            </w:tcBorders>
            <w:shd w:val="clear" w:color="auto" w:fill="auto"/>
          </w:tcPr>
          <w:p w14:paraId="7F1271AB" w14:textId="77777777" w:rsidR="00761515" w:rsidRDefault="00761515" w:rsidP="00697679">
            <w:pPr>
              <w:spacing w:line="240" w:lineRule="auto"/>
              <w:rPr>
                <w:rFonts w:eastAsia="Calibri"/>
                <w:sz w:val="20"/>
                <w:szCs w:val="20"/>
              </w:rPr>
            </w:pPr>
            <w:r>
              <w:rPr>
                <w:rFonts w:eastAsia="Calibri"/>
                <w:sz w:val="20"/>
                <w:szCs w:val="20"/>
              </w:rPr>
              <w:t>A</w:t>
            </w:r>
          </w:p>
        </w:tc>
        <w:tc>
          <w:tcPr>
            <w:tcW w:w="1134" w:type="dxa"/>
            <w:gridSpan w:val="2"/>
            <w:tcBorders>
              <w:top w:val="single" w:sz="4" w:space="0" w:color="000000"/>
              <w:left w:val="single" w:sz="4" w:space="0" w:color="000000"/>
              <w:bottom w:val="single" w:sz="4" w:space="0" w:color="000000"/>
            </w:tcBorders>
            <w:shd w:val="clear" w:color="auto" w:fill="auto"/>
          </w:tcPr>
          <w:p w14:paraId="019FB6EB" w14:textId="77777777" w:rsidR="00761515" w:rsidRDefault="00761515" w:rsidP="00697679">
            <w:pPr>
              <w:spacing w:line="240" w:lineRule="auto"/>
              <w:rPr>
                <w:rFonts w:eastAsia="Calibri"/>
                <w:sz w:val="20"/>
                <w:szCs w:val="20"/>
              </w:rPr>
            </w:pPr>
            <w:r>
              <w:rPr>
                <w:rFonts w:eastAsia="Calibri"/>
                <w:sz w:val="20"/>
                <w:szCs w:val="20"/>
              </w:rPr>
              <w:t>CD,AA,SI</w:t>
            </w:r>
          </w:p>
        </w:tc>
        <w:tc>
          <w:tcPr>
            <w:tcW w:w="601" w:type="dxa"/>
            <w:tcBorders>
              <w:top w:val="single" w:sz="4" w:space="0" w:color="000000"/>
              <w:left w:val="single" w:sz="4" w:space="0" w:color="000000"/>
              <w:bottom w:val="single" w:sz="4" w:space="0" w:color="000000"/>
            </w:tcBorders>
            <w:shd w:val="clear" w:color="auto" w:fill="auto"/>
          </w:tcPr>
          <w:p w14:paraId="67390A58" w14:textId="77777777" w:rsidR="00761515" w:rsidRDefault="00761515" w:rsidP="00697679">
            <w:pPr>
              <w:spacing w:line="240" w:lineRule="auto"/>
              <w:rPr>
                <w:rFonts w:eastAsia="Calibri"/>
                <w:sz w:val="20"/>
                <w:szCs w:val="20"/>
              </w:rPr>
            </w:pPr>
            <w:r>
              <w:rPr>
                <w:rFonts w:eastAsia="Calibri"/>
                <w:sz w:val="20"/>
                <w:szCs w:val="20"/>
              </w:rPr>
              <w:t>2ª</w:t>
            </w:r>
          </w:p>
        </w:tc>
        <w:tc>
          <w:tcPr>
            <w:tcW w:w="669" w:type="dxa"/>
            <w:tcBorders>
              <w:top w:val="single" w:sz="4" w:space="0" w:color="000000"/>
              <w:left w:val="single" w:sz="4" w:space="0" w:color="000000"/>
              <w:bottom w:val="single" w:sz="4" w:space="0" w:color="000000"/>
            </w:tcBorders>
            <w:shd w:val="clear" w:color="auto" w:fill="auto"/>
          </w:tcPr>
          <w:p w14:paraId="124EBBEC" w14:textId="77777777" w:rsidR="00761515" w:rsidRDefault="00761515" w:rsidP="00697679">
            <w:pPr>
              <w:spacing w:line="240" w:lineRule="auto"/>
              <w:rPr>
                <w:rFonts w:eastAsia="Calibri"/>
                <w:sz w:val="20"/>
                <w:szCs w:val="20"/>
              </w:rPr>
            </w:pPr>
            <w:r>
              <w:rPr>
                <w:rFonts w:eastAsia="Calibri"/>
                <w:sz w:val="20"/>
                <w:szCs w:val="20"/>
              </w:rPr>
              <w:t>5</w:t>
            </w:r>
          </w:p>
        </w:tc>
        <w:tc>
          <w:tcPr>
            <w:tcW w:w="1492" w:type="dxa"/>
            <w:tcBorders>
              <w:top w:val="single" w:sz="4" w:space="0" w:color="000000"/>
              <w:left w:val="single" w:sz="4" w:space="0" w:color="000000"/>
              <w:bottom w:val="single" w:sz="4" w:space="0" w:color="000000"/>
            </w:tcBorders>
            <w:shd w:val="clear" w:color="auto" w:fill="auto"/>
          </w:tcPr>
          <w:p w14:paraId="718C0587" w14:textId="77777777" w:rsidR="00761515" w:rsidRDefault="00761515" w:rsidP="00697679">
            <w:pPr>
              <w:spacing w:line="240" w:lineRule="auto"/>
              <w:rPr>
                <w:rFonts w:eastAsia="Calibri"/>
                <w:sz w:val="20"/>
                <w:szCs w:val="20"/>
              </w:rPr>
            </w:pPr>
            <w:r>
              <w:rPr>
                <w:rFonts w:eastAsia="Calibri"/>
                <w:sz w:val="20"/>
                <w:szCs w:val="20"/>
              </w:rPr>
              <w:t>Prueba práctica</w:t>
            </w:r>
          </w:p>
          <w:p w14:paraId="23BD001C"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24B9F396" w14:textId="77777777" w:rsidR="00761515" w:rsidRDefault="00761515" w:rsidP="00697679">
            <w:pPr>
              <w:spacing w:line="240" w:lineRule="auto"/>
              <w:rPr>
                <w:rFonts w:eastAsia="Calibri"/>
                <w:sz w:val="20"/>
                <w:szCs w:val="20"/>
              </w:rPr>
            </w:pPr>
            <w:r>
              <w:rPr>
                <w:rFonts w:eastAsia="Calibri"/>
                <w:sz w:val="20"/>
                <w:szCs w:val="20"/>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CC28AED" w14:textId="77777777" w:rsidR="00761515" w:rsidRDefault="00761515" w:rsidP="00697679">
            <w:pPr>
              <w:spacing w:line="240" w:lineRule="auto"/>
            </w:pPr>
            <w:r>
              <w:rPr>
                <w:rFonts w:eastAsia="Calibri"/>
                <w:sz w:val="20"/>
                <w:szCs w:val="20"/>
              </w:rPr>
              <w:t>2%</w:t>
            </w:r>
          </w:p>
        </w:tc>
      </w:tr>
      <w:tr w:rsidR="00761515" w14:paraId="38F8C3DE"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3E7CAD8F"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501B0FDB" w14:textId="77777777" w:rsidR="00761515" w:rsidRDefault="00761515" w:rsidP="00697679">
            <w:pPr>
              <w:spacing w:line="240" w:lineRule="auto"/>
              <w:rPr>
                <w:rFonts w:eastAsia="Calibri"/>
                <w:sz w:val="20"/>
                <w:szCs w:val="20"/>
              </w:rPr>
            </w:pPr>
            <w:r>
              <w:rPr>
                <w:rFonts w:eastAsia="Calibri"/>
                <w:sz w:val="20"/>
                <w:szCs w:val="20"/>
              </w:rPr>
              <w:t>2.4.</w:t>
            </w:r>
            <w:r>
              <w:rPr>
                <w:rFonts w:eastAsia="Calibri"/>
                <w:sz w:val="20"/>
                <w:szCs w:val="20"/>
              </w:rPr>
              <w:tab/>
              <w:t>Realiza   producciones   sencillas   integrando   vídeo   y   audio,   utilizando   programas   de   edición de archivos multimedia.</w:t>
            </w:r>
          </w:p>
        </w:tc>
        <w:tc>
          <w:tcPr>
            <w:tcW w:w="454" w:type="dxa"/>
            <w:tcBorders>
              <w:top w:val="single" w:sz="4" w:space="0" w:color="000000"/>
              <w:left w:val="single" w:sz="4" w:space="0" w:color="000000"/>
              <w:bottom w:val="single" w:sz="4" w:space="0" w:color="000000"/>
            </w:tcBorders>
            <w:shd w:val="clear" w:color="auto" w:fill="auto"/>
          </w:tcPr>
          <w:p w14:paraId="393C1448" w14:textId="77777777" w:rsidR="00761515" w:rsidRDefault="00761515" w:rsidP="00697679">
            <w:pPr>
              <w:spacing w:line="240" w:lineRule="auto"/>
              <w:rPr>
                <w:rFonts w:eastAsia="Calibri"/>
                <w:sz w:val="20"/>
                <w:szCs w:val="20"/>
              </w:rPr>
            </w:pPr>
            <w:r>
              <w:rPr>
                <w:rFonts w:eastAsia="Calibri"/>
                <w:sz w:val="20"/>
                <w:szCs w:val="20"/>
              </w:rPr>
              <w:t>B</w:t>
            </w:r>
          </w:p>
        </w:tc>
        <w:tc>
          <w:tcPr>
            <w:tcW w:w="1134" w:type="dxa"/>
            <w:gridSpan w:val="2"/>
            <w:tcBorders>
              <w:top w:val="single" w:sz="4" w:space="0" w:color="000000"/>
              <w:left w:val="single" w:sz="4" w:space="0" w:color="000000"/>
              <w:bottom w:val="single" w:sz="4" w:space="0" w:color="000000"/>
            </w:tcBorders>
            <w:shd w:val="clear" w:color="auto" w:fill="auto"/>
          </w:tcPr>
          <w:p w14:paraId="50E2F22F" w14:textId="77777777" w:rsidR="00761515" w:rsidRDefault="00761515" w:rsidP="00697679">
            <w:pPr>
              <w:spacing w:line="240" w:lineRule="auto"/>
              <w:rPr>
                <w:rFonts w:eastAsia="Calibri"/>
                <w:sz w:val="20"/>
                <w:szCs w:val="20"/>
              </w:rPr>
            </w:pPr>
            <w:r>
              <w:rPr>
                <w:rFonts w:eastAsia="Calibri"/>
                <w:sz w:val="20"/>
                <w:szCs w:val="20"/>
              </w:rPr>
              <w:t>CD,AA</w:t>
            </w:r>
          </w:p>
        </w:tc>
        <w:tc>
          <w:tcPr>
            <w:tcW w:w="601" w:type="dxa"/>
            <w:tcBorders>
              <w:top w:val="single" w:sz="4" w:space="0" w:color="000000"/>
              <w:left w:val="single" w:sz="4" w:space="0" w:color="000000"/>
              <w:bottom w:val="single" w:sz="4" w:space="0" w:color="000000"/>
            </w:tcBorders>
            <w:shd w:val="clear" w:color="auto" w:fill="auto"/>
          </w:tcPr>
          <w:p w14:paraId="2D71E1B9" w14:textId="77777777" w:rsidR="00761515" w:rsidRDefault="00761515" w:rsidP="00697679">
            <w:pPr>
              <w:spacing w:line="240" w:lineRule="auto"/>
              <w:rPr>
                <w:rFonts w:eastAsia="Calibri"/>
                <w:sz w:val="20"/>
                <w:szCs w:val="20"/>
              </w:rPr>
            </w:pPr>
            <w:r>
              <w:rPr>
                <w:rFonts w:eastAsia="Calibri"/>
                <w:sz w:val="20"/>
                <w:szCs w:val="20"/>
              </w:rPr>
              <w:t>2ª</w:t>
            </w:r>
          </w:p>
        </w:tc>
        <w:tc>
          <w:tcPr>
            <w:tcW w:w="669" w:type="dxa"/>
            <w:tcBorders>
              <w:top w:val="single" w:sz="4" w:space="0" w:color="000000"/>
              <w:left w:val="single" w:sz="4" w:space="0" w:color="000000"/>
              <w:bottom w:val="single" w:sz="4" w:space="0" w:color="000000"/>
            </w:tcBorders>
            <w:shd w:val="clear" w:color="auto" w:fill="auto"/>
          </w:tcPr>
          <w:p w14:paraId="04ED3839" w14:textId="77777777" w:rsidR="00761515" w:rsidRDefault="00761515" w:rsidP="00697679">
            <w:pPr>
              <w:spacing w:line="240" w:lineRule="auto"/>
              <w:rPr>
                <w:rFonts w:eastAsia="Calibri"/>
                <w:sz w:val="20"/>
                <w:szCs w:val="20"/>
              </w:rPr>
            </w:pPr>
            <w:r>
              <w:rPr>
                <w:rFonts w:eastAsia="Calibri"/>
                <w:sz w:val="20"/>
                <w:szCs w:val="20"/>
              </w:rPr>
              <w:t>5</w:t>
            </w:r>
          </w:p>
        </w:tc>
        <w:tc>
          <w:tcPr>
            <w:tcW w:w="1492" w:type="dxa"/>
            <w:tcBorders>
              <w:top w:val="single" w:sz="4" w:space="0" w:color="000000"/>
              <w:left w:val="single" w:sz="4" w:space="0" w:color="000000"/>
              <w:bottom w:val="single" w:sz="4" w:space="0" w:color="000000"/>
            </w:tcBorders>
            <w:shd w:val="clear" w:color="auto" w:fill="auto"/>
          </w:tcPr>
          <w:p w14:paraId="1B929729" w14:textId="77777777" w:rsidR="00761515" w:rsidRDefault="00761515" w:rsidP="00697679">
            <w:pPr>
              <w:spacing w:line="240" w:lineRule="auto"/>
              <w:rPr>
                <w:rFonts w:eastAsia="Calibri"/>
                <w:sz w:val="20"/>
                <w:szCs w:val="20"/>
              </w:rPr>
            </w:pPr>
            <w:r>
              <w:rPr>
                <w:rFonts w:eastAsia="Calibri"/>
                <w:sz w:val="20"/>
                <w:szCs w:val="20"/>
              </w:rPr>
              <w:t>Prueba práctica</w:t>
            </w:r>
          </w:p>
          <w:p w14:paraId="61BDB910"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46718B5B" w14:textId="77777777" w:rsidR="00761515" w:rsidRDefault="00761515" w:rsidP="00697679">
            <w:pPr>
              <w:spacing w:line="240" w:lineRule="auto"/>
              <w:rPr>
                <w:rFonts w:eastAsia="Calibri"/>
                <w:sz w:val="20"/>
                <w:szCs w:val="20"/>
              </w:rPr>
            </w:pPr>
            <w:r>
              <w:rPr>
                <w:rFonts w:eastAsia="Calibri"/>
                <w:sz w:val="20"/>
                <w:szCs w:val="20"/>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CFBF528" w14:textId="77777777" w:rsidR="00761515" w:rsidRDefault="00761515" w:rsidP="00697679">
            <w:pPr>
              <w:spacing w:line="240" w:lineRule="auto"/>
            </w:pPr>
            <w:r>
              <w:rPr>
                <w:rFonts w:eastAsia="Calibri"/>
                <w:sz w:val="20"/>
                <w:szCs w:val="20"/>
              </w:rPr>
              <w:t>2%</w:t>
            </w:r>
          </w:p>
        </w:tc>
      </w:tr>
      <w:tr w:rsidR="00761515" w14:paraId="07A950E6" w14:textId="77777777" w:rsidTr="00761515">
        <w:tc>
          <w:tcPr>
            <w:tcW w:w="3254" w:type="dxa"/>
            <w:vMerge w:val="restart"/>
            <w:tcBorders>
              <w:top w:val="single" w:sz="4" w:space="0" w:color="000000"/>
              <w:left w:val="single" w:sz="4" w:space="0" w:color="000000"/>
              <w:bottom w:val="single" w:sz="4" w:space="0" w:color="000000"/>
            </w:tcBorders>
            <w:shd w:val="clear" w:color="auto" w:fill="auto"/>
          </w:tcPr>
          <w:p w14:paraId="3A7EE84D" w14:textId="77777777" w:rsidR="00761515" w:rsidRDefault="00761515" w:rsidP="00697679">
            <w:pPr>
              <w:spacing w:line="240" w:lineRule="auto"/>
              <w:rPr>
                <w:rFonts w:eastAsia="Calibri"/>
                <w:sz w:val="20"/>
                <w:szCs w:val="20"/>
              </w:rPr>
            </w:pPr>
            <w:r>
              <w:rPr>
                <w:rFonts w:eastAsia="Calibri"/>
                <w:sz w:val="20"/>
                <w:szCs w:val="20"/>
              </w:rPr>
              <w:t>3.</w:t>
            </w:r>
            <w:r>
              <w:rPr>
                <w:rFonts w:eastAsia="Calibri"/>
                <w:sz w:val="20"/>
                <w:szCs w:val="20"/>
              </w:rPr>
              <w:tab/>
              <w:t>Utilizar   aplicaciones   y   herramientas   de   desarrollo en dispositivos móviles para resolver problemas concretos.</w:t>
            </w:r>
          </w:p>
        </w:tc>
        <w:tc>
          <w:tcPr>
            <w:tcW w:w="5682" w:type="dxa"/>
            <w:tcBorders>
              <w:top w:val="single" w:sz="4" w:space="0" w:color="000000"/>
              <w:left w:val="single" w:sz="4" w:space="0" w:color="000000"/>
              <w:bottom w:val="single" w:sz="4" w:space="0" w:color="000000"/>
            </w:tcBorders>
            <w:shd w:val="clear" w:color="auto" w:fill="auto"/>
          </w:tcPr>
          <w:p w14:paraId="31A2A4D8" w14:textId="77777777" w:rsidR="00761515" w:rsidRDefault="00761515" w:rsidP="00697679">
            <w:pPr>
              <w:spacing w:line="240" w:lineRule="auto"/>
              <w:rPr>
                <w:rFonts w:eastAsia="Calibri"/>
                <w:sz w:val="20"/>
                <w:szCs w:val="20"/>
              </w:rPr>
            </w:pPr>
            <w:r>
              <w:rPr>
                <w:rFonts w:eastAsia="Calibri"/>
                <w:sz w:val="20"/>
                <w:szCs w:val="20"/>
              </w:rPr>
              <w:t>3.1</w:t>
            </w:r>
            <w:r>
              <w:rPr>
                <w:rFonts w:eastAsia="Calibri"/>
                <w:sz w:val="20"/>
                <w:szCs w:val="20"/>
              </w:rPr>
              <w:tab/>
              <w:t>Utiliza   de   forma adecuada distintas aplicaciones para dispositivos móviles de uso cotidiano y del entorno educativo.</w:t>
            </w:r>
          </w:p>
        </w:tc>
        <w:tc>
          <w:tcPr>
            <w:tcW w:w="454" w:type="dxa"/>
            <w:tcBorders>
              <w:top w:val="single" w:sz="4" w:space="0" w:color="000000"/>
              <w:left w:val="single" w:sz="4" w:space="0" w:color="000000"/>
              <w:bottom w:val="single" w:sz="4" w:space="0" w:color="000000"/>
            </w:tcBorders>
            <w:shd w:val="clear" w:color="auto" w:fill="auto"/>
          </w:tcPr>
          <w:p w14:paraId="479AC843" w14:textId="77777777" w:rsidR="00761515" w:rsidRDefault="00761515" w:rsidP="00697679">
            <w:pPr>
              <w:spacing w:line="240" w:lineRule="auto"/>
              <w:rPr>
                <w:rFonts w:eastAsia="Calibri"/>
                <w:sz w:val="20"/>
                <w:szCs w:val="20"/>
              </w:rPr>
            </w:pPr>
            <w:r>
              <w:rPr>
                <w:rFonts w:eastAsia="Calibri"/>
                <w:sz w:val="20"/>
                <w:szCs w:val="20"/>
              </w:rPr>
              <w:t>B</w:t>
            </w:r>
          </w:p>
        </w:tc>
        <w:tc>
          <w:tcPr>
            <w:tcW w:w="1134" w:type="dxa"/>
            <w:gridSpan w:val="2"/>
            <w:tcBorders>
              <w:top w:val="single" w:sz="4" w:space="0" w:color="000000"/>
              <w:left w:val="single" w:sz="4" w:space="0" w:color="000000"/>
              <w:bottom w:val="single" w:sz="4" w:space="0" w:color="000000"/>
            </w:tcBorders>
            <w:shd w:val="clear" w:color="auto" w:fill="auto"/>
          </w:tcPr>
          <w:p w14:paraId="18018B5B" w14:textId="77777777" w:rsidR="00761515" w:rsidRDefault="00761515" w:rsidP="00697679">
            <w:pPr>
              <w:spacing w:line="240" w:lineRule="auto"/>
              <w:rPr>
                <w:rFonts w:eastAsia="Calibri"/>
                <w:sz w:val="20"/>
                <w:szCs w:val="20"/>
              </w:rPr>
            </w:pPr>
            <w:r>
              <w:rPr>
                <w:rFonts w:eastAsia="Calibri"/>
                <w:sz w:val="20"/>
                <w:szCs w:val="20"/>
              </w:rPr>
              <w:t>CD,AA,CEC</w:t>
            </w:r>
          </w:p>
        </w:tc>
        <w:tc>
          <w:tcPr>
            <w:tcW w:w="601" w:type="dxa"/>
            <w:tcBorders>
              <w:top w:val="single" w:sz="4" w:space="0" w:color="000000"/>
              <w:left w:val="single" w:sz="4" w:space="0" w:color="000000"/>
              <w:bottom w:val="single" w:sz="4" w:space="0" w:color="000000"/>
            </w:tcBorders>
            <w:shd w:val="clear" w:color="auto" w:fill="auto"/>
          </w:tcPr>
          <w:p w14:paraId="0E4BF3CF" w14:textId="77777777" w:rsidR="00761515" w:rsidRDefault="00761515" w:rsidP="00697679">
            <w:pPr>
              <w:spacing w:line="240" w:lineRule="auto"/>
              <w:rPr>
                <w:rFonts w:eastAsia="Calibri"/>
                <w:sz w:val="20"/>
                <w:szCs w:val="20"/>
              </w:rPr>
            </w:pPr>
            <w:r>
              <w:rPr>
                <w:rFonts w:eastAsia="Calibri"/>
                <w:sz w:val="20"/>
                <w:szCs w:val="20"/>
              </w:rPr>
              <w:t>2ª</w:t>
            </w:r>
          </w:p>
        </w:tc>
        <w:tc>
          <w:tcPr>
            <w:tcW w:w="669" w:type="dxa"/>
            <w:tcBorders>
              <w:top w:val="single" w:sz="4" w:space="0" w:color="000000"/>
              <w:left w:val="single" w:sz="4" w:space="0" w:color="000000"/>
              <w:bottom w:val="single" w:sz="4" w:space="0" w:color="000000"/>
            </w:tcBorders>
            <w:shd w:val="clear" w:color="auto" w:fill="auto"/>
          </w:tcPr>
          <w:p w14:paraId="12D50632" w14:textId="77777777" w:rsidR="00761515" w:rsidRDefault="00761515" w:rsidP="00697679">
            <w:pPr>
              <w:spacing w:line="240" w:lineRule="auto"/>
              <w:rPr>
                <w:rFonts w:eastAsia="Calibri"/>
                <w:sz w:val="20"/>
                <w:szCs w:val="20"/>
              </w:rPr>
            </w:pPr>
            <w:r>
              <w:rPr>
                <w:rFonts w:eastAsia="Calibri"/>
                <w:sz w:val="20"/>
                <w:szCs w:val="20"/>
              </w:rPr>
              <w:t>5</w:t>
            </w:r>
          </w:p>
        </w:tc>
        <w:tc>
          <w:tcPr>
            <w:tcW w:w="1492" w:type="dxa"/>
            <w:tcBorders>
              <w:top w:val="single" w:sz="4" w:space="0" w:color="000000"/>
              <w:left w:val="single" w:sz="4" w:space="0" w:color="000000"/>
              <w:bottom w:val="single" w:sz="4" w:space="0" w:color="000000"/>
            </w:tcBorders>
            <w:shd w:val="clear" w:color="auto" w:fill="auto"/>
          </w:tcPr>
          <w:p w14:paraId="115B7645" w14:textId="77777777" w:rsidR="00761515" w:rsidRDefault="00761515" w:rsidP="00697679">
            <w:pPr>
              <w:spacing w:line="240" w:lineRule="auto"/>
              <w:rPr>
                <w:rFonts w:eastAsia="Calibri"/>
                <w:sz w:val="20"/>
                <w:szCs w:val="20"/>
              </w:rPr>
            </w:pPr>
            <w:r>
              <w:rPr>
                <w:rFonts w:eastAsia="Calibri"/>
                <w:sz w:val="20"/>
                <w:szCs w:val="20"/>
              </w:rPr>
              <w:t>Prueba práctica</w:t>
            </w:r>
          </w:p>
          <w:p w14:paraId="7CD50131"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129BA39F" w14:textId="77777777" w:rsidR="00761515" w:rsidRDefault="00761515" w:rsidP="00697679">
            <w:pPr>
              <w:spacing w:line="240" w:lineRule="auto"/>
              <w:rPr>
                <w:rFonts w:eastAsia="Calibri"/>
                <w:sz w:val="20"/>
                <w:szCs w:val="20"/>
              </w:rPr>
            </w:pPr>
            <w:r>
              <w:rPr>
                <w:rFonts w:eastAsia="Calibri"/>
                <w:sz w:val="20"/>
                <w:szCs w:val="20"/>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7E0D71C" w14:textId="77777777" w:rsidR="00761515" w:rsidRDefault="00761515" w:rsidP="00697679">
            <w:pPr>
              <w:spacing w:line="240" w:lineRule="auto"/>
            </w:pPr>
            <w:r>
              <w:rPr>
                <w:rFonts w:eastAsia="Calibri"/>
                <w:sz w:val="20"/>
                <w:szCs w:val="20"/>
              </w:rPr>
              <w:t>2%</w:t>
            </w:r>
          </w:p>
        </w:tc>
      </w:tr>
      <w:tr w:rsidR="00761515" w14:paraId="7EAF824C" w14:textId="77777777" w:rsidTr="00761515">
        <w:tc>
          <w:tcPr>
            <w:tcW w:w="3254" w:type="dxa"/>
            <w:vMerge/>
            <w:tcBorders>
              <w:top w:val="single" w:sz="4" w:space="0" w:color="000000"/>
              <w:left w:val="single" w:sz="4" w:space="0" w:color="000000"/>
              <w:bottom w:val="single" w:sz="4" w:space="0" w:color="000000"/>
            </w:tcBorders>
            <w:shd w:val="clear" w:color="auto" w:fill="auto"/>
          </w:tcPr>
          <w:p w14:paraId="0591479F" w14:textId="77777777" w:rsidR="00761515" w:rsidRDefault="00761515" w:rsidP="00697679">
            <w:pPr>
              <w:snapToGrid w:val="0"/>
              <w:spacing w:line="240" w:lineRule="auto"/>
              <w:rPr>
                <w:rFonts w:eastAsia="Calibri"/>
                <w:sz w:val="20"/>
                <w:szCs w:val="20"/>
              </w:rPr>
            </w:pPr>
          </w:p>
        </w:tc>
        <w:tc>
          <w:tcPr>
            <w:tcW w:w="5682" w:type="dxa"/>
            <w:tcBorders>
              <w:top w:val="single" w:sz="4" w:space="0" w:color="000000"/>
              <w:left w:val="single" w:sz="4" w:space="0" w:color="000000"/>
              <w:bottom w:val="single" w:sz="4" w:space="0" w:color="000000"/>
            </w:tcBorders>
            <w:shd w:val="clear" w:color="auto" w:fill="auto"/>
          </w:tcPr>
          <w:p w14:paraId="31755DDA" w14:textId="77777777" w:rsidR="00761515" w:rsidRDefault="00761515" w:rsidP="00697679">
            <w:pPr>
              <w:spacing w:line="240" w:lineRule="auto"/>
              <w:rPr>
                <w:rFonts w:eastAsia="Calibri"/>
                <w:sz w:val="20"/>
                <w:szCs w:val="20"/>
              </w:rPr>
            </w:pPr>
            <w:r>
              <w:rPr>
                <w:rFonts w:eastAsia="Calibri"/>
                <w:sz w:val="20"/>
                <w:szCs w:val="20"/>
              </w:rPr>
              <w:t>3.2</w:t>
            </w:r>
            <w:r>
              <w:rPr>
                <w:rFonts w:eastAsia="Calibri"/>
                <w:sz w:val="20"/>
                <w:szCs w:val="20"/>
              </w:rPr>
              <w:tab/>
              <w:t>Diseña   y   crea   aplicaciones sencillas para dispositivos móviles.</w:t>
            </w:r>
          </w:p>
        </w:tc>
        <w:tc>
          <w:tcPr>
            <w:tcW w:w="454" w:type="dxa"/>
            <w:tcBorders>
              <w:top w:val="single" w:sz="4" w:space="0" w:color="000000"/>
              <w:left w:val="single" w:sz="4" w:space="0" w:color="000000"/>
              <w:bottom w:val="single" w:sz="4" w:space="0" w:color="000000"/>
            </w:tcBorders>
            <w:shd w:val="clear" w:color="auto" w:fill="auto"/>
          </w:tcPr>
          <w:p w14:paraId="7E9E4BC8" w14:textId="77777777" w:rsidR="00761515" w:rsidRDefault="00761515" w:rsidP="00697679">
            <w:pPr>
              <w:spacing w:line="240" w:lineRule="auto"/>
              <w:rPr>
                <w:rFonts w:eastAsia="Calibri"/>
                <w:sz w:val="20"/>
                <w:szCs w:val="20"/>
              </w:rPr>
            </w:pPr>
            <w:r>
              <w:rPr>
                <w:rFonts w:eastAsia="Calibri"/>
                <w:sz w:val="20"/>
                <w:szCs w:val="20"/>
              </w:rPr>
              <w:t>A</w:t>
            </w:r>
          </w:p>
        </w:tc>
        <w:tc>
          <w:tcPr>
            <w:tcW w:w="1134" w:type="dxa"/>
            <w:gridSpan w:val="2"/>
            <w:tcBorders>
              <w:top w:val="single" w:sz="4" w:space="0" w:color="000000"/>
              <w:left w:val="single" w:sz="4" w:space="0" w:color="000000"/>
              <w:bottom w:val="single" w:sz="4" w:space="0" w:color="000000"/>
            </w:tcBorders>
            <w:shd w:val="clear" w:color="auto" w:fill="auto"/>
          </w:tcPr>
          <w:p w14:paraId="19CE44D3" w14:textId="77777777" w:rsidR="00761515" w:rsidRDefault="00761515" w:rsidP="00697679">
            <w:pPr>
              <w:spacing w:line="240" w:lineRule="auto"/>
              <w:rPr>
                <w:rFonts w:eastAsia="Calibri"/>
                <w:sz w:val="20"/>
                <w:szCs w:val="20"/>
              </w:rPr>
            </w:pPr>
            <w:r>
              <w:rPr>
                <w:rFonts w:eastAsia="Calibri"/>
                <w:sz w:val="20"/>
                <w:szCs w:val="20"/>
              </w:rPr>
              <w:t>CD,AA</w:t>
            </w:r>
          </w:p>
        </w:tc>
        <w:tc>
          <w:tcPr>
            <w:tcW w:w="601" w:type="dxa"/>
            <w:tcBorders>
              <w:top w:val="single" w:sz="4" w:space="0" w:color="000000"/>
              <w:left w:val="single" w:sz="4" w:space="0" w:color="000000"/>
              <w:bottom w:val="single" w:sz="4" w:space="0" w:color="000000"/>
            </w:tcBorders>
            <w:shd w:val="clear" w:color="auto" w:fill="auto"/>
          </w:tcPr>
          <w:p w14:paraId="19330E39" w14:textId="77777777" w:rsidR="00761515" w:rsidRDefault="00761515" w:rsidP="00697679">
            <w:pPr>
              <w:spacing w:line="240" w:lineRule="auto"/>
              <w:rPr>
                <w:rFonts w:eastAsia="Calibri"/>
                <w:sz w:val="20"/>
                <w:szCs w:val="20"/>
              </w:rPr>
            </w:pPr>
            <w:r>
              <w:rPr>
                <w:rFonts w:eastAsia="Calibri"/>
                <w:sz w:val="20"/>
                <w:szCs w:val="20"/>
              </w:rPr>
              <w:t>2ª</w:t>
            </w:r>
          </w:p>
        </w:tc>
        <w:tc>
          <w:tcPr>
            <w:tcW w:w="669" w:type="dxa"/>
            <w:tcBorders>
              <w:top w:val="single" w:sz="4" w:space="0" w:color="000000"/>
              <w:left w:val="single" w:sz="4" w:space="0" w:color="000000"/>
              <w:bottom w:val="single" w:sz="4" w:space="0" w:color="000000"/>
            </w:tcBorders>
            <w:shd w:val="clear" w:color="auto" w:fill="auto"/>
          </w:tcPr>
          <w:p w14:paraId="56B563B1" w14:textId="77777777" w:rsidR="00761515" w:rsidRDefault="00761515" w:rsidP="00697679">
            <w:pPr>
              <w:spacing w:line="240" w:lineRule="auto"/>
              <w:rPr>
                <w:rFonts w:eastAsia="Calibri"/>
                <w:sz w:val="20"/>
                <w:szCs w:val="20"/>
              </w:rPr>
            </w:pPr>
            <w:r>
              <w:rPr>
                <w:rFonts w:eastAsia="Calibri"/>
                <w:sz w:val="20"/>
                <w:szCs w:val="20"/>
              </w:rPr>
              <w:t>5</w:t>
            </w:r>
          </w:p>
        </w:tc>
        <w:tc>
          <w:tcPr>
            <w:tcW w:w="1492" w:type="dxa"/>
            <w:tcBorders>
              <w:top w:val="single" w:sz="4" w:space="0" w:color="000000"/>
              <w:left w:val="single" w:sz="4" w:space="0" w:color="000000"/>
              <w:bottom w:val="single" w:sz="4" w:space="0" w:color="000000"/>
            </w:tcBorders>
            <w:shd w:val="clear" w:color="auto" w:fill="auto"/>
          </w:tcPr>
          <w:p w14:paraId="07BE65FB" w14:textId="77777777" w:rsidR="00761515" w:rsidRDefault="00761515" w:rsidP="00697679">
            <w:pPr>
              <w:spacing w:line="240" w:lineRule="auto"/>
              <w:rPr>
                <w:rFonts w:eastAsia="Calibri"/>
                <w:sz w:val="20"/>
                <w:szCs w:val="20"/>
              </w:rPr>
            </w:pPr>
            <w:r>
              <w:rPr>
                <w:rFonts w:eastAsia="Calibri"/>
                <w:sz w:val="20"/>
                <w:szCs w:val="20"/>
              </w:rPr>
              <w:t>Prueba práctica</w:t>
            </w:r>
          </w:p>
          <w:p w14:paraId="2E5AF825"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72EE727D" w14:textId="77777777" w:rsidR="00761515" w:rsidRDefault="00761515" w:rsidP="00697679">
            <w:pPr>
              <w:spacing w:line="240" w:lineRule="auto"/>
              <w:rPr>
                <w:rFonts w:eastAsia="Calibri"/>
                <w:sz w:val="20"/>
                <w:szCs w:val="20"/>
              </w:rPr>
            </w:pPr>
            <w:r>
              <w:rPr>
                <w:rFonts w:eastAsia="Calibri"/>
                <w:sz w:val="20"/>
                <w:szCs w:val="20"/>
              </w:rPr>
              <w:t>11%</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40AB1774" w14:textId="77777777" w:rsidR="00761515" w:rsidRDefault="00761515" w:rsidP="00697679">
            <w:pPr>
              <w:spacing w:line="240" w:lineRule="auto"/>
            </w:pPr>
            <w:r>
              <w:rPr>
                <w:rFonts w:eastAsia="Calibri"/>
                <w:sz w:val="20"/>
                <w:szCs w:val="20"/>
              </w:rPr>
              <w:t>2%</w:t>
            </w:r>
          </w:p>
        </w:tc>
      </w:tr>
    </w:tbl>
    <w:p w14:paraId="2E26908D" w14:textId="77777777" w:rsidR="00761515" w:rsidRDefault="00761515" w:rsidP="00761515"/>
    <w:tbl>
      <w:tblPr>
        <w:tblW w:w="14546" w:type="dxa"/>
        <w:tblInd w:w="-323" w:type="dxa"/>
        <w:tblLayout w:type="fixed"/>
        <w:tblLook w:val="0000" w:firstRow="0" w:lastRow="0" w:firstColumn="0" w:lastColumn="0" w:noHBand="0" w:noVBand="0"/>
      </w:tblPr>
      <w:tblGrid>
        <w:gridCol w:w="3254"/>
        <w:gridCol w:w="4491"/>
        <w:gridCol w:w="996"/>
        <w:gridCol w:w="1296"/>
        <w:gridCol w:w="1088"/>
        <w:gridCol w:w="669"/>
        <w:gridCol w:w="1492"/>
        <w:gridCol w:w="562"/>
        <w:gridCol w:w="698"/>
      </w:tblGrid>
      <w:tr w:rsidR="00761515" w14:paraId="7E5E4EAF" w14:textId="77777777" w:rsidTr="00697679">
        <w:tc>
          <w:tcPr>
            <w:tcW w:w="7745" w:type="dxa"/>
            <w:gridSpan w:val="2"/>
            <w:tcBorders>
              <w:top w:val="single" w:sz="4" w:space="0" w:color="000000"/>
              <w:left w:val="single" w:sz="4" w:space="0" w:color="000000"/>
              <w:bottom w:val="single" w:sz="4" w:space="0" w:color="000000"/>
            </w:tcBorders>
            <w:shd w:val="clear" w:color="auto" w:fill="auto"/>
          </w:tcPr>
          <w:p w14:paraId="18843D47"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lastRenderedPageBreak/>
              <w:t>Bloque 4. Seguridad informática</w:t>
            </w:r>
          </w:p>
        </w:tc>
        <w:tc>
          <w:tcPr>
            <w:tcW w:w="996" w:type="dxa"/>
            <w:tcBorders>
              <w:top w:val="single" w:sz="4" w:space="0" w:color="000000"/>
              <w:left w:val="single" w:sz="4" w:space="0" w:color="000000"/>
              <w:bottom w:val="single" w:sz="4" w:space="0" w:color="000000"/>
            </w:tcBorders>
            <w:shd w:val="clear" w:color="auto" w:fill="auto"/>
          </w:tcPr>
          <w:p w14:paraId="242F8E48"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C</w:t>
            </w:r>
          </w:p>
        </w:tc>
        <w:tc>
          <w:tcPr>
            <w:tcW w:w="1296" w:type="dxa"/>
            <w:tcBorders>
              <w:top w:val="single" w:sz="4" w:space="0" w:color="000000"/>
              <w:left w:val="single" w:sz="4" w:space="0" w:color="000000"/>
              <w:bottom w:val="single" w:sz="4" w:space="0" w:color="000000"/>
            </w:tcBorders>
            <w:shd w:val="clear" w:color="auto" w:fill="auto"/>
          </w:tcPr>
          <w:p w14:paraId="4F72308E"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CC</w:t>
            </w:r>
          </w:p>
        </w:tc>
        <w:tc>
          <w:tcPr>
            <w:tcW w:w="1088" w:type="dxa"/>
            <w:tcBorders>
              <w:top w:val="single" w:sz="4" w:space="0" w:color="000000"/>
              <w:left w:val="single" w:sz="4" w:space="0" w:color="000000"/>
              <w:bottom w:val="single" w:sz="4" w:space="0" w:color="000000"/>
            </w:tcBorders>
            <w:shd w:val="clear" w:color="auto" w:fill="auto"/>
          </w:tcPr>
          <w:p w14:paraId="6ABD8D9A"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E</w:t>
            </w:r>
          </w:p>
        </w:tc>
        <w:tc>
          <w:tcPr>
            <w:tcW w:w="669" w:type="dxa"/>
            <w:tcBorders>
              <w:top w:val="single" w:sz="4" w:space="0" w:color="000000"/>
              <w:left w:val="single" w:sz="4" w:space="0" w:color="000000"/>
              <w:bottom w:val="single" w:sz="4" w:space="0" w:color="000000"/>
            </w:tcBorders>
            <w:shd w:val="clear" w:color="auto" w:fill="auto"/>
          </w:tcPr>
          <w:p w14:paraId="04EE3ADE"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T</w:t>
            </w:r>
          </w:p>
        </w:tc>
        <w:tc>
          <w:tcPr>
            <w:tcW w:w="1492" w:type="dxa"/>
            <w:tcBorders>
              <w:top w:val="single" w:sz="4" w:space="0" w:color="000000"/>
              <w:left w:val="single" w:sz="4" w:space="0" w:color="000000"/>
              <w:bottom w:val="single" w:sz="4" w:space="0" w:color="000000"/>
            </w:tcBorders>
            <w:shd w:val="clear" w:color="auto" w:fill="auto"/>
          </w:tcPr>
          <w:p w14:paraId="42551C08"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IE</w:t>
            </w:r>
          </w:p>
        </w:tc>
        <w:tc>
          <w:tcPr>
            <w:tcW w:w="562" w:type="dxa"/>
            <w:tcBorders>
              <w:top w:val="single" w:sz="4" w:space="0" w:color="000000"/>
              <w:left w:val="single" w:sz="4" w:space="0" w:color="000000"/>
              <w:bottom w:val="single" w:sz="4" w:space="0" w:color="000000"/>
            </w:tcBorders>
            <w:shd w:val="clear" w:color="auto" w:fill="auto"/>
          </w:tcPr>
          <w:p w14:paraId="56214063"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Eval</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4AFFBDE" w14:textId="77777777" w:rsidR="00761515" w:rsidRDefault="00761515" w:rsidP="00697679">
            <w:pPr>
              <w:autoSpaceDE w:val="0"/>
              <w:spacing w:line="240" w:lineRule="auto"/>
              <w:jc w:val="left"/>
            </w:pPr>
            <w:r>
              <w:rPr>
                <w:rFonts w:eastAsia="Calibri"/>
                <w:b/>
                <w:bCs/>
                <w:color w:val="000000"/>
                <w:sz w:val="20"/>
                <w:szCs w:val="20"/>
              </w:rPr>
              <w:t>Curso</w:t>
            </w:r>
          </w:p>
        </w:tc>
      </w:tr>
      <w:tr w:rsidR="00761515" w14:paraId="41BAEE9E" w14:textId="77777777" w:rsidTr="00697679">
        <w:trPr>
          <w:trHeight w:val="176"/>
        </w:trPr>
        <w:tc>
          <w:tcPr>
            <w:tcW w:w="3254" w:type="dxa"/>
            <w:vMerge w:val="restart"/>
            <w:tcBorders>
              <w:top w:val="single" w:sz="4" w:space="0" w:color="000000"/>
              <w:left w:val="single" w:sz="4" w:space="0" w:color="000000"/>
              <w:bottom w:val="single" w:sz="4" w:space="0" w:color="000000"/>
            </w:tcBorders>
            <w:shd w:val="clear" w:color="auto" w:fill="auto"/>
          </w:tcPr>
          <w:p w14:paraId="02FD8404" w14:textId="77777777" w:rsidR="00761515" w:rsidRDefault="00761515" w:rsidP="00697679">
            <w:pPr>
              <w:spacing w:line="240" w:lineRule="auto"/>
              <w:rPr>
                <w:rFonts w:eastAsia="Calibri"/>
                <w:sz w:val="20"/>
                <w:szCs w:val="20"/>
              </w:rPr>
            </w:pPr>
            <w:r>
              <w:rPr>
                <w:rFonts w:eastAsia="Calibri"/>
                <w:sz w:val="20"/>
                <w:szCs w:val="20"/>
              </w:rPr>
              <w:t>1.</w:t>
            </w:r>
            <w:r>
              <w:rPr>
                <w:rFonts w:eastAsia="Calibri"/>
                <w:sz w:val="20"/>
                <w:szCs w:val="20"/>
              </w:rPr>
              <w:tab/>
              <w:t>Adoptar   conductas   de   seguridad   activa   y   pasiva en la protección de datos y en el intercambio de información</w:t>
            </w:r>
          </w:p>
        </w:tc>
        <w:tc>
          <w:tcPr>
            <w:tcW w:w="4491" w:type="dxa"/>
            <w:tcBorders>
              <w:top w:val="single" w:sz="4" w:space="0" w:color="000000"/>
              <w:left w:val="single" w:sz="4" w:space="0" w:color="000000"/>
              <w:bottom w:val="single" w:sz="4" w:space="0" w:color="000000"/>
            </w:tcBorders>
            <w:shd w:val="clear" w:color="auto" w:fill="auto"/>
          </w:tcPr>
          <w:p w14:paraId="52BE4B6B" w14:textId="77777777" w:rsidR="00761515" w:rsidRDefault="00761515" w:rsidP="00697679">
            <w:pPr>
              <w:spacing w:line="240" w:lineRule="auto"/>
              <w:rPr>
                <w:rFonts w:eastAsia="Calibri"/>
                <w:sz w:val="20"/>
                <w:szCs w:val="20"/>
              </w:rPr>
            </w:pPr>
            <w:r>
              <w:rPr>
                <w:rFonts w:eastAsia="Calibri"/>
                <w:sz w:val="20"/>
                <w:szCs w:val="20"/>
              </w:rPr>
              <w:t>1.1.</w:t>
            </w:r>
            <w:r>
              <w:rPr>
                <w:rFonts w:eastAsia="Calibri"/>
                <w:sz w:val="20"/>
                <w:szCs w:val="20"/>
              </w:rPr>
              <w:tab/>
              <w:t>Identifica  las  amenazas  a  la  seguridad de los   equipos informáticos, su capacidad de propagación y describe las consecuencias que pueden tener tanto para el equipo informático como para los datos.</w:t>
            </w:r>
          </w:p>
        </w:tc>
        <w:tc>
          <w:tcPr>
            <w:tcW w:w="996" w:type="dxa"/>
            <w:tcBorders>
              <w:top w:val="single" w:sz="4" w:space="0" w:color="000000"/>
              <w:left w:val="single" w:sz="4" w:space="0" w:color="000000"/>
              <w:bottom w:val="single" w:sz="4" w:space="0" w:color="000000"/>
            </w:tcBorders>
            <w:shd w:val="clear" w:color="auto" w:fill="auto"/>
          </w:tcPr>
          <w:p w14:paraId="69602A07" w14:textId="77777777" w:rsidR="00761515" w:rsidRDefault="00761515" w:rsidP="00697679">
            <w:pPr>
              <w:spacing w:line="240" w:lineRule="auto"/>
              <w:rPr>
                <w:rFonts w:eastAsia="Calibri"/>
                <w:sz w:val="20"/>
                <w:szCs w:val="20"/>
              </w:rPr>
            </w:pPr>
            <w:r>
              <w:rPr>
                <w:rFonts w:eastAsia="Calibri"/>
                <w:sz w:val="20"/>
                <w:szCs w:val="20"/>
              </w:rPr>
              <w:t>A</w:t>
            </w:r>
          </w:p>
        </w:tc>
        <w:tc>
          <w:tcPr>
            <w:tcW w:w="1296" w:type="dxa"/>
            <w:tcBorders>
              <w:top w:val="single" w:sz="4" w:space="0" w:color="000000"/>
              <w:left w:val="single" w:sz="4" w:space="0" w:color="000000"/>
              <w:bottom w:val="single" w:sz="4" w:space="0" w:color="000000"/>
            </w:tcBorders>
            <w:shd w:val="clear" w:color="auto" w:fill="auto"/>
          </w:tcPr>
          <w:p w14:paraId="29393D70" w14:textId="77777777" w:rsidR="00761515" w:rsidRDefault="00761515" w:rsidP="00697679">
            <w:pPr>
              <w:spacing w:line="240" w:lineRule="auto"/>
              <w:rPr>
                <w:rFonts w:eastAsia="Calibri"/>
                <w:sz w:val="20"/>
                <w:szCs w:val="20"/>
              </w:rPr>
            </w:pPr>
            <w:r>
              <w:rPr>
                <w:rFonts w:eastAsia="Calibri"/>
                <w:sz w:val="20"/>
                <w:szCs w:val="20"/>
              </w:rPr>
              <w:t>AA,</w:t>
            </w:r>
          </w:p>
          <w:p w14:paraId="13F6C4F0" w14:textId="77777777" w:rsidR="00761515" w:rsidRDefault="00761515" w:rsidP="00697679">
            <w:pPr>
              <w:spacing w:line="240" w:lineRule="auto"/>
              <w:rPr>
                <w:rFonts w:eastAsia="Calibri"/>
                <w:sz w:val="20"/>
                <w:szCs w:val="20"/>
              </w:rPr>
            </w:pPr>
            <w:r>
              <w:rPr>
                <w:rFonts w:eastAsia="Calibri"/>
                <w:sz w:val="20"/>
                <w:szCs w:val="20"/>
              </w:rPr>
              <w:t>CEC</w:t>
            </w:r>
          </w:p>
        </w:tc>
        <w:tc>
          <w:tcPr>
            <w:tcW w:w="1088" w:type="dxa"/>
            <w:tcBorders>
              <w:top w:val="single" w:sz="4" w:space="0" w:color="000000"/>
              <w:left w:val="single" w:sz="4" w:space="0" w:color="000000"/>
              <w:bottom w:val="single" w:sz="4" w:space="0" w:color="000000"/>
            </w:tcBorders>
            <w:shd w:val="clear" w:color="auto" w:fill="auto"/>
          </w:tcPr>
          <w:p w14:paraId="7CEDD718"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4B619E7E" w14:textId="77777777" w:rsidR="00761515" w:rsidRDefault="00761515" w:rsidP="00697679">
            <w:pPr>
              <w:spacing w:line="240" w:lineRule="auto"/>
              <w:rPr>
                <w:rFonts w:eastAsia="Calibri"/>
                <w:sz w:val="20"/>
                <w:szCs w:val="20"/>
              </w:rPr>
            </w:pPr>
            <w:r>
              <w:rPr>
                <w:rFonts w:eastAsia="Calibri"/>
                <w:sz w:val="20"/>
                <w:szCs w:val="20"/>
              </w:rPr>
              <w:t>2,3</w:t>
            </w:r>
          </w:p>
        </w:tc>
        <w:tc>
          <w:tcPr>
            <w:tcW w:w="1492" w:type="dxa"/>
            <w:tcBorders>
              <w:top w:val="single" w:sz="4" w:space="0" w:color="000000"/>
              <w:left w:val="single" w:sz="4" w:space="0" w:color="000000"/>
              <w:bottom w:val="single" w:sz="4" w:space="0" w:color="000000"/>
            </w:tcBorders>
            <w:shd w:val="clear" w:color="auto" w:fill="auto"/>
          </w:tcPr>
          <w:p w14:paraId="7B0A1B77" w14:textId="77777777" w:rsidR="00761515" w:rsidRDefault="00761515" w:rsidP="00697679">
            <w:pPr>
              <w:spacing w:line="240" w:lineRule="auto"/>
              <w:rPr>
                <w:rFonts w:eastAsia="Calibri"/>
                <w:sz w:val="20"/>
                <w:szCs w:val="20"/>
              </w:rPr>
            </w:pPr>
            <w:r>
              <w:rPr>
                <w:rFonts w:eastAsia="Calibri"/>
                <w:sz w:val="20"/>
                <w:szCs w:val="20"/>
              </w:rPr>
              <w:t>Prueba teórica</w:t>
            </w:r>
          </w:p>
          <w:p w14:paraId="4DCCA050"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3E2EEF1C"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2997DB0B" w14:textId="77777777" w:rsidR="00761515" w:rsidRDefault="00761515" w:rsidP="00697679">
            <w:pPr>
              <w:spacing w:line="240" w:lineRule="auto"/>
            </w:pPr>
            <w:r>
              <w:rPr>
                <w:rFonts w:eastAsia="Calibri"/>
                <w:sz w:val="20"/>
                <w:szCs w:val="20"/>
              </w:rPr>
              <w:t>2,2%</w:t>
            </w:r>
          </w:p>
        </w:tc>
      </w:tr>
      <w:tr w:rsidR="00761515" w14:paraId="024E46D0"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3B60F106"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110B53EA" w14:textId="77777777" w:rsidR="00761515" w:rsidRDefault="00761515" w:rsidP="00697679">
            <w:pPr>
              <w:spacing w:line="240" w:lineRule="auto"/>
              <w:rPr>
                <w:rFonts w:eastAsia="Calibri"/>
                <w:sz w:val="20"/>
                <w:szCs w:val="20"/>
              </w:rPr>
            </w:pPr>
            <w:r>
              <w:rPr>
                <w:rFonts w:eastAsia="Calibri"/>
                <w:sz w:val="20"/>
                <w:szCs w:val="20"/>
              </w:rPr>
              <w:t>1.2.</w:t>
            </w:r>
            <w:r>
              <w:rPr>
                <w:rFonts w:eastAsia="Calibri"/>
                <w:sz w:val="20"/>
                <w:szCs w:val="20"/>
              </w:rPr>
              <w:tab/>
              <w:t>Emplea   medidas   de   seguridad   activa   y   pasiva con asiduidad y hábitos de protección adecuados.</w:t>
            </w:r>
          </w:p>
        </w:tc>
        <w:tc>
          <w:tcPr>
            <w:tcW w:w="996" w:type="dxa"/>
            <w:tcBorders>
              <w:top w:val="single" w:sz="4" w:space="0" w:color="000000"/>
              <w:left w:val="single" w:sz="4" w:space="0" w:color="000000"/>
              <w:bottom w:val="single" w:sz="4" w:space="0" w:color="000000"/>
            </w:tcBorders>
            <w:shd w:val="clear" w:color="auto" w:fill="auto"/>
          </w:tcPr>
          <w:p w14:paraId="7A9EFE96" w14:textId="77777777" w:rsidR="00761515" w:rsidRDefault="00761515" w:rsidP="00697679">
            <w:pPr>
              <w:spacing w:line="240" w:lineRule="auto"/>
              <w:rPr>
                <w:rFonts w:eastAsia="Calibri"/>
                <w:sz w:val="20"/>
                <w:szCs w:val="20"/>
              </w:rPr>
            </w:pPr>
            <w:r>
              <w:rPr>
                <w:rFonts w:eastAsia="Calibri"/>
                <w:sz w:val="20"/>
                <w:szCs w:val="20"/>
              </w:rPr>
              <w:t>I</w:t>
            </w:r>
          </w:p>
        </w:tc>
        <w:tc>
          <w:tcPr>
            <w:tcW w:w="1296" w:type="dxa"/>
            <w:tcBorders>
              <w:top w:val="single" w:sz="4" w:space="0" w:color="000000"/>
              <w:left w:val="single" w:sz="4" w:space="0" w:color="000000"/>
              <w:bottom w:val="single" w:sz="4" w:space="0" w:color="000000"/>
            </w:tcBorders>
            <w:shd w:val="clear" w:color="auto" w:fill="auto"/>
          </w:tcPr>
          <w:p w14:paraId="4099C4BE" w14:textId="77777777" w:rsidR="00761515" w:rsidRDefault="00761515" w:rsidP="00697679">
            <w:pPr>
              <w:spacing w:line="240" w:lineRule="auto"/>
              <w:rPr>
                <w:rFonts w:eastAsia="Calibri"/>
                <w:sz w:val="20"/>
                <w:szCs w:val="20"/>
              </w:rPr>
            </w:pPr>
            <w:r>
              <w:rPr>
                <w:rFonts w:eastAsia="Calibri"/>
                <w:sz w:val="20"/>
                <w:szCs w:val="20"/>
              </w:rPr>
              <w:t>AA,</w:t>
            </w:r>
          </w:p>
          <w:p w14:paraId="661D776D" w14:textId="77777777" w:rsidR="00761515" w:rsidRDefault="00761515" w:rsidP="00697679">
            <w:pPr>
              <w:spacing w:line="240" w:lineRule="auto"/>
              <w:rPr>
                <w:rFonts w:eastAsia="Calibri"/>
                <w:sz w:val="20"/>
                <w:szCs w:val="20"/>
              </w:rPr>
            </w:pPr>
            <w:r>
              <w:rPr>
                <w:rFonts w:eastAsia="Calibri"/>
                <w:sz w:val="20"/>
                <w:szCs w:val="20"/>
              </w:rPr>
              <w:t>CEC</w:t>
            </w:r>
          </w:p>
        </w:tc>
        <w:tc>
          <w:tcPr>
            <w:tcW w:w="1088" w:type="dxa"/>
            <w:tcBorders>
              <w:top w:val="single" w:sz="4" w:space="0" w:color="000000"/>
              <w:left w:val="single" w:sz="4" w:space="0" w:color="000000"/>
              <w:bottom w:val="single" w:sz="4" w:space="0" w:color="000000"/>
            </w:tcBorders>
            <w:shd w:val="clear" w:color="auto" w:fill="auto"/>
          </w:tcPr>
          <w:p w14:paraId="137B789A"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02CE63EC" w14:textId="77777777" w:rsidR="00761515" w:rsidRDefault="00761515" w:rsidP="00697679">
            <w:pPr>
              <w:spacing w:line="240" w:lineRule="auto"/>
              <w:rPr>
                <w:rFonts w:eastAsia="Calibri"/>
                <w:sz w:val="20"/>
                <w:szCs w:val="20"/>
              </w:rPr>
            </w:pPr>
            <w:r>
              <w:rPr>
                <w:rFonts w:eastAsia="Calibri"/>
                <w:sz w:val="20"/>
                <w:szCs w:val="20"/>
              </w:rPr>
              <w:t>2,3</w:t>
            </w:r>
          </w:p>
        </w:tc>
        <w:tc>
          <w:tcPr>
            <w:tcW w:w="1492" w:type="dxa"/>
            <w:tcBorders>
              <w:top w:val="single" w:sz="4" w:space="0" w:color="000000"/>
              <w:left w:val="single" w:sz="4" w:space="0" w:color="000000"/>
              <w:bottom w:val="single" w:sz="4" w:space="0" w:color="000000"/>
            </w:tcBorders>
            <w:shd w:val="clear" w:color="auto" w:fill="auto"/>
          </w:tcPr>
          <w:p w14:paraId="42DBFC26" w14:textId="77777777" w:rsidR="00761515" w:rsidRDefault="00761515" w:rsidP="00697679">
            <w:pPr>
              <w:spacing w:line="240" w:lineRule="auto"/>
              <w:rPr>
                <w:rFonts w:eastAsia="Calibri"/>
                <w:sz w:val="20"/>
                <w:szCs w:val="20"/>
              </w:rPr>
            </w:pPr>
            <w:r>
              <w:rPr>
                <w:rFonts w:eastAsia="Calibri"/>
                <w:sz w:val="20"/>
                <w:szCs w:val="20"/>
              </w:rPr>
              <w:t>Prueba práctica</w:t>
            </w:r>
          </w:p>
          <w:p w14:paraId="0C65061E"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1AA85BE2"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47D99C4E" w14:textId="77777777" w:rsidR="00761515" w:rsidRDefault="00761515" w:rsidP="00697679">
            <w:pPr>
              <w:spacing w:line="240" w:lineRule="auto"/>
            </w:pPr>
            <w:r>
              <w:rPr>
                <w:rFonts w:eastAsia="Calibri"/>
                <w:sz w:val="20"/>
                <w:szCs w:val="20"/>
              </w:rPr>
              <w:t>2%</w:t>
            </w:r>
          </w:p>
        </w:tc>
      </w:tr>
      <w:tr w:rsidR="00761515" w14:paraId="469B8123"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0FFF5150"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50DF22EF" w14:textId="77777777" w:rsidR="00761515" w:rsidRDefault="00761515" w:rsidP="00697679">
            <w:pPr>
              <w:spacing w:line="240" w:lineRule="auto"/>
              <w:rPr>
                <w:rFonts w:eastAsia="Calibri"/>
                <w:sz w:val="20"/>
                <w:szCs w:val="20"/>
              </w:rPr>
            </w:pPr>
            <w:r>
              <w:rPr>
                <w:rFonts w:eastAsia="Calibri"/>
                <w:sz w:val="20"/>
                <w:szCs w:val="20"/>
              </w:rPr>
              <w:t>1.3.</w:t>
            </w:r>
            <w:r>
              <w:rPr>
                <w:rFonts w:eastAsia="Calibri"/>
                <w:sz w:val="20"/>
                <w:szCs w:val="20"/>
              </w:rPr>
              <w:tab/>
              <w:t>Utiliza   de   forma   responsable distintos programas y aplicaciones de protección de equipos informáticos.</w:t>
            </w:r>
          </w:p>
        </w:tc>
        <w:tc>
          <w:tcPr>
            <w:tcW w:w="996" w:type="dxa"/>
            <w:tcBorders>
              <w:top w:val="single" w:sz="4" w:space="0" w:color="000000"/>
              <w:left w:val="single" w:sz="4" w:space="0" w:color="000000"/>
              <w:bottom w:val="single" w:sz="4" w:space="0" w:color="000000"/>
            </w:tcBorders>
            <w:shd w:val="clear" w:color="auto" w:fill="auto"/>
          </w:tcPr>
          <w:p w14:paraId="1B4C1680" w14:textId="77777777" w:rsidR="00761515" w:rsidRDefault="00761515" w:rsidP="00697679">
            <w:pPr>
              <w:spacing w:line="240" w:lineRule="auto"/>
              <w:rPr>
                <w:rFonts w:eastAsia="Calibri"/>
                <w:sz w:val="20"/>
                <w:szCs w:val="20"/>
              </w:rPr>
            </w:pPr>
            <w:r>
              <w:rPr>
                <w:rFonts w:eastAsia="Calibri"/>
                <w:sz w:val="20"/>
                <w:szCs w:val="20"/>
              </w:rPr>
              <w:t>I</w:t>
            </w:r>
          </w:p>
        </w:tc>
        <w:tc>
          <w:tcPr>
            <w:tcW w:w="1296" w:type="dxa"/>
            <w:tcBorders>
              <w:top w:val="single" w:sz="4" w:space="0" w:color="000000"/>
              <w:left w:val="single" w:sz="4" w:space="0" w:color="000000"/>
              <w:bottom w:val="single" w:sz="4" w:space="0" w:color="000000"/>
            </w:tcBorders>
            <w:shd w:val="clear" w:color="auto" w:fill="auto"/>
          </w:tcPr>
          <w:p w14:paraId="5107E0A6" w14:textId="77777777" w:rsidR="00761515" w:rsidRDefault="00761515" w:rsidP="00697679">
            <w:pPr>
              <w:spacing w:line="240" w:lineRule="auto"/>
              <w:rPr>
                <w:rFonts w:eastAsia="Calibri"/>
                <w:sz w:val="20"/>
                <w:szCs w:val="20"/>
              </w:rPr>
            </w:pPr>
            <w:r>
              <w:rPr>
                <w:rFonts w:eastAsia="Calibri"/>
                <w:sz w:val="20"/>
                <w:szCs w:val="20"/>
              </w:rPr>
              <w:t>AA</w:t>
            </w:r>
          </w:p>
          <w:p w14:paraId="36422A54" w14:textId="77777777" w:rsidR="00761515" w:rsidRDefault="00761515" w:rsidP="00697679">
            <w:pPr>
              <w:spacing w:line="240" w:lineRule="auto"/>
              <w:rPr>
                <w:rFonts w:eastAsia="Calibri"/>
                <w:sz w:val="20"/>
                <w:szCs w:val="20"/>
              </w:rPr>
            </w:pPr>
            <w:r>
              <w:rPr>
                <w:rFonts w:eastAsia="Calibri"/>
                <w:sz w:val="20"/>
                <w:szCs w:val="20"/>
              </w:rPr>
              <w:t>CEC</w:t>
            </w:r>
          </w:p>
        </w:tc>
        <w:tc>
          <w:tcPr>
            <w:tcW w:w="1088" w:type="dxa"/>
            <w:tcBorders>
              <w:top w:val="single" w:sz="4" w:space="0" w:color="000000"/>
              <w:left w:val="single" w:sz="4" w:space="0" w:color="000000"/>
              <w:bottom w:val="single" w:sz="4" w:space="0" w:color="000000"/>
            </w:tcBorders>
            <w:shd w:val="clear" w:color="auto" w:fill="auto"/>
          </w:tcPr>
          <w:p w14:paraId="235EB32E"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030CBD50" w14:textId="77777777" w:rsidR="00761515" w:rsidRDefault="00761515" w:rsidP="00697679">
            <w:pPr>
              <w:spacing w:line="240" w:lineRule="auto"/>
              <w:rPr>
                <w:rFonts w:eastAsia="Calibri"/>
                <w:sz w:val="20"/>
                <w:szCs w:val="20"/>
              </w:rPr>
            </w:pPr>
            <w:r>
              <w:rPr>
                <w:rFonts w:eastAsia="Calibri"/>
                <w:sz w:val="20"/>
                <w:szCs w:val="20"/>
              </w:rPr>
              <w:t>2,3</w:t>
            </w:r>
          </w:p>
        </w:tc>
        <w:tc>
          <w:tcPr>
            <w:tcW w:w="1492" w:type="dxa"/>
            <w:tcBorders>
              <w:top w:val="single" w:sz="4" w:space="0" w:color="000000"/>
              <w:left w:val="single" w:sz="4" w:space="0" w:color="000000"/>
              <w:bottom w:val="single" w:sz="4" w:space="0" w:color="000000"/>
            </w:tcBorders>
            <w:shd w:val="clear" w:color="auto" w:fill="auto"/>
          </w:tcPr>
          <w:p w14:paraId="1AC7521F" w14:textId="77777777" w:rsidR="00761515" w:rsidRDefault="00761515" w:rsidP="00697679">
            <w:pPr>
              <w:spacing w:line="240" w:lineRule="auto"/>
              <w:rPr>
                <w:rFonts w:eastAsia="Calibri"/>
                <w:sz w:val="20"/>
                <w:szCs w:val="20"/>
              </w:rPr>
            </w:pPr>
            <w:r>
              <w:rPr>
                <w:rFonts w:eastAsia="Calibri"/>
                <w:sz w:val="20"/>
                <w:szCs w:val="20"/>
              </w:rPr>
              <w:t>Prueba práctica</w:t>
            </w:r>
          </w:p>
          <w:p w14:paraId="6BA6419C"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642FE00D"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BB33F99" w14:textId="77777777" w:rsidR="00761515" w:rsidRDefault="00761515" w:rsidP="00697679">
            <w:pPr>
              <w:spacing w:line="240" w:lineRule="auto"/>
            </w:pPr>
            <w:r>
              <w:rPr>
                <w:rFonts w:eastAsia="Calibri"/>
                <w:sz w:val="20"/>
                <w:szCs w:val="20"/>
              </w:rPr>
              <w:t>2%</w:t>
            </w:r>
          </w:p>
        </w:tc>
      </w:tr>
      <w:tr w:rsidR="00761515" w14:paraId="67A23876" w14:textId="77777777" w:rsidTr="00697679">
        <w:tc>
          <w:tcPr>
            <w:tcW w:w="3254" w:type="dxa"/>
            <w:vMerge w:val="restart"/>
            <w:tcBorders>
              <w:top w:val="single" w:sz="4" w:space="0" w:color="000000"/>
              <w:left w:val="single" w:sz="4" w:space="0" w:color="000000"/>
              <w:bottom w:val="single" w:sz="4" w:space="0" w:color="000000"/>
            </w:tcBorders>
            <w:shd w:val="clear" w:color="auto" w:fill="auto"/>
          </w:tcPr>
          <w:p w14:paraId="56B5EA2A" w14:textId="77777777" w:rsidR="00761515" w:rsidRDefault="00761515" w:rsidP="00697679">
            <w:pPr>
              <w:spacing w:line="240" w:lineRule="auto"/>
              <w:rPr>
                <w:rFonts w:eastAsia="Calibri"/>
                <w:sz w:val="20"/>
                <w:szCs w:val="20"/>
              </w:rPr>
            </w:pPr>
            <w:r>
              <w:rPr>
                <w:rFonts w:eastAsia="Calibri"/>
                <w:sz w:val="20"/>
                <w:szCs w:val="20"/>
              </w:rPr>
              <w:t>2.</w:t>
            </w:r>
            <w:r>
              <w:rPr>
                <w:rFonts w:eastAsia="Calibri"/>
                <w:sz w:val="20"/>
                <w:szCs w:val="20"/>
              </w:rPr>
              <w:tab/>
              <w:t>Reconocer   los   peligros   derivados   de   la   navegación por internet y adoptar conductas de seguridad en la navegación.</w:t>
            </w:r>
          </w:p>
        </w:tc>
        <w:tc>
          <w:tcPr>
            <w:tcW w:w="4491" w:type="dxa"/>
            <w:tcBorders>
              <w:top w:val="single" w:sz="4" w:space="0" w:color="000000"/>
              <w:left w:val="single" w:sz="4" w:space="0" w:color="000000"/>
              <w:bottom w:val="single" w:sz="4" w:space="0" w:color="000000"/>
            </w:tcBorders>
            <w:shd w:val="clear" w:color="auto" w:fill="auto"/>
          </w:tcPr>
          <w:p w14:paraId="1BE52DEB" w14:textId="77777777" w:rsidR="00761515" w:rsidRDefault="00761515" w:rsidP="00697679">
            <w:pPr>
              <w:spacing w:line="240" w:lineRule="auto"/>
              <w:rPr>
                <w:rFonts w:eastAsia="Calibri"/>
                <w:sz w:val="20"/>
                <w:szCs w:val="20"/>
              </w:rPr>
            </w:pPr>
            <w:r>
              <w:rPr>
                <w:rFonts w:eastAsia="Calibri"/>
                <w:sz w:val="20"/>
                <w:szCs w:val="20"/>
              </w:rPr>
              <w:t>2.1.</w:t>
            </w:r>
            <w:r>
              <w:rPr>
                <w:rFonts w:eastAsia="Calibri"/>
                <w:sz w:val="20"/>
                <w:szCs w:val="20"/>
              </w:rPr>
              <w:tab/>
              <w:t>Identifica  los  principales  peligros  derivados   de la navegación por internet y sus consecuencias en el usuario, en el equipo y en los datos.</w:t>
            </w:r>
          </w:p>
        </w:tc>
        <w:tc>
          <w:tcPr>
            <w:tcW w:w="996" w:type="dxa"/>
            <w:tcBorders>
              <w:top w:val="single" w:sz="4" w:space="0" w:color="000000"/>
              <w:left w:val="single" w:sz="4" w:space="0" w:color="000000"/>
              <w:bottom w:val="single" w:sz="4" w:space="0" w:color="000000"/>
            </w:tcBorders>
            <w:shd w:val="clear" w:color="auto" w:fill="auto"/>
          </w:tcPr>
          <w:p w14:paraId="421F4FFC"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464C588E" w14:textId="77777777" w:rsidR="00761515" w:rsidRDefault="00761515" w:rsidP="00697679">
            <w:pPr>
              <w:spacing w:line="240" w:lineRule="auto"/>
              <w:rPr>
                <w:rFonts w:eastAsia="Calibri"/>
                <w:sz w:val="20"/>
                <w:szCs w:val="20"/>
              </w:rPr>
            </w:pPr>
            <w:r>
              <w:rPr>
                <w:rFonts w:eastAsia="Calibri"/>
                <w:sz w:val="20"/>
                <w:szCs w:val="20"/>
              </w:rPr>
              <w:t>AA</w:t>
            </w:r>
          </w:p>
          <w:p w14:paraId="79EE0989" w14:textId="77777777" w:rsidR="00761515" w:rsidRDefault="00761515" w:rsidP="00697679">
            <w:pPr>
              <w:spacing w:line="240" w:lineRule="auto"/>
              <w:rPr>
                <w:rFonts w:eastAsia="Calibri"/>
                <w:sz w:val="20"/>
                <w:szCs w:val="20"/>
              </w:rPr>
            </w:pPr>
            <w:r>
              <w:rPr>
                <w:rFonts w:eastAsia="Calibri"/>
                <w:sz w:val="20"/>
                <w:szCs w:val="20"/>
              </w:rPr>
              <w:t>CEC</w:t>
            </w:r>
          </w:p>
        </w:tc>
        <w:tc>
          <w:tcPr>
            <w:tcW w:w="1088" w:type="dxa"/>
            <w:tcBorders>
              <w:top w:val="single" w:sz="4" w:space="0" w:color="000000"/>
              <w:left w:val="single" w:sz="4" w:space="0" w:color="000000"/>
              <w:bottom w:val="single" w:sz="4" w:space="0" w:color="000000"/>
            </w:tcBorders>
            <w:shd w:val="clear" w:color="auto" w:fill="auto"/>
          </w:tcPr>
          <w:p w14:paraId="3BF0D7B0"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218F4BCA" w14:textId="77777777" w:rsidR="00761515" w:rsidRDefault="00761515" w:rsidP="00697679">
            <w:pPr>
              <w:spacing w:line="240" w:lineRule="auto"/>
              <w:rPr>
                <w:rFonts w:eastAsia="Calibri"/>
                <w:sz w:val="20"/>
                <w:szCs w:val="20"/>
              </w:rPr>
            </w:pPr>
            <w:r>
              <w:rPr>
                <w:rFonts w:eastAsia="Calibri"/>
                <w:sz w:val="20"/>
                <w:szCs w:val="20"/>
              </w:rPr>
              <w:t>2,3</w:t>
            </w:r>
          </w:p>
        </w:tc>
        <w:tc>
          <w:tcPr>
            <w:tcW w:w="1492" w:type="dxa"/>
            <w:tcBorders>
              <w:top w:val="single" w:sz="4" w:space="0" w:color="000000"/>
              <w:left w:val="single" w:sz="4" w:space="0" w:color="000000"/>
              <w:bottom w:val="single" w:sz="4" w:space="0" w:color="000000"/>
            </w:tcBorders>
            <w:shd w:val="clear" w:color="auto" w:fill="auto"/>
          </w:tcPr>
          <w:p w14:paraId="115B377D" w14:textId="77777777" w:rsidR="00761515" w:rsidRDefault="00761515" w:rsidP="00697679">
            <w:pPr>
              <w:spacing w:line="240" w:lineRule="auto"/>
              <w:rPr>
                <w:rFonts w:eastAsia="Calibri"/>
                <w:sz w:val="20"/>
                <w:szCs w:val="20"/>
              </w:rPr>
            </w:pPr>
            <w:r>
              <w:rPr>
                <w:rFonts w:eastAsia="Calibri"/>
                <w:sz w:val="20"/>
                <w:szCs w:val="20"/>
              </w:rPr>
              <w:t>Prueba teórica</w:t>
            </w:r>
          </w:p>
          <w:p w14:paraId="736C653D"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2074C328"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A6FA1E2" w14:textId="77777777" w:rsidR="00761515" w:rsidRDefault="00761515" w:rsidP="00697679">
            <w:pPr>
              <w:spacing w:line="240" w:lineRule="auto"/>
            </w:pPr>
            <w:r>
              <w:rPr>
                <w:rFonts w:eastAsia="Calibri"/>
                <w:sz w:val="20"/>
                <w:szCs w:val="20"/>
              </w:rPr>
              <w:t>2,1%</w:t>
            </w:r>
          </w:p>
        </w:tc>
      </w:tr>
      <w:tr w:rsidR="00761515" w14:paraId="000FA72E"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555CED25"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69027BF5" w14:textId="77777777" w:rsidR="00761515" w:rsidRDefault="00761515" w:rsidP="00697679">
            <w:pPr>
              <w:spacing w:line="240" w:lineRule="auto"/>
              <w:rPr>
                <w:rFonts w:eastAsia="Calibri"/>
                <w:sz w:val="20"/>
                <w:szCs w:val="20"/>
              </w:rPr>
            </w:pPr>
            <w:r>
              <w:rPr>
                <w:rFonts w:eastAsia="Calibri"/>
                <w:sz w:val="20"/>
                <w:szCs w:val="20"/>
              </w:rPr>
              <w:t>2.2.</w:t>
            </w:r>
            <w:r>
              <w:rPr>
                <w:rFonts w:eastAsia="Calibri"/>
                <w:sz w:val="20"/>
                <w:szCs w:val="20"/>
              </w:rPr>
              <w:tab/>
              <w:t>Emplea medidas adecuadas de protección en la navegación por internet.</w:t>
            </w:r>
          </w:p>
        </w:tc>
        <w:tc>
          <w:tcPr>
            <w:tcW w:w="996" w:type="dxa"/>
            <w:tcBorders>
              <w:top w:val="single" w:sz="4" w:space="0" w:color="000000"/>
              <w:left w:val="single" w:sz="4" w:space="0" w:color="000000"/>
              <w:bottom w:val="single" w:sz="4" w:space="0" w:color="000000"/>
            </w:tcBorders>
            <w:shd w:val="clear" w:color="auto" w:fill="auto"/>
          </w:tcPr>
          <w:p w14:paraId="1F5A45D7" w14:textId="77777777" w:rsidR="00761515" w:rsidRDefault="00761515" w:rsidP="00697679">
            <w:pPr>
              <w:spacing w:line="240" w:lineRule="auto"/>
              <w:rPr>
                <w:rFonts w:eastAsia="Calibri"/>
                <w:sz w:val="20"/>
                <w:szCs w:val="20"/>
              </w:rPr>
            </w:pPr>
            <w:r>
              <w:rPr>
                <w:rFonts w:eastAsia="Calibri"/>
                <w:sz w:val="20"/>
                <w:szCs w:val="20"/>
              </w:rPr>
              <w:t>I</w:t>
            </w:r>
          </w:p>
        </w:tc>
        <w:tc>
          <w:tcPr>
            <w:tcW w:w="1296" w:type="dxa"/>
            <w:tcBorders>
              <w:top w:val="single" w:sz="4" w:space="0" w:color="000000"/>
              <w:left w:val="single" w:sz="4" w:space="0" w:color="000000"/>
              <w:bottom w:val="single" w:sz="4" w:space="0" w:color="000000"/>
            </w:tcBorders>
            <w:shd w:val="clear" w:color="auto" w:fill="auto"/>
          </w:tcPr>
          <w:p w14:paraId="653608CB" w14:textId="77777777" w:rsidR="00761515" w:rsidRDefault="00761515" w:rsidP="00697679">
            <w:pPr>
              <w:spacing w:line="240" w:lineRule="auto"/>
              <w:rPr>
                <w:rFonts w:eastAsia="Calibri"/>
                <w:sz w:val="20"/>
                <w:szCs w:val="20"/>
              </w:rPr>
            </w:pPr>
            <w:r>
              <w:rPr>
                <w:rFonts w:eastAsia="Calibri"/>
                <w:sz w:val="20"/>
                <w:szCs w:val="20"/>
              </w:rPr>
              <w:t>AA</w:t>
            </w:r>
          </w:p>
          <w:p w14:paraId="64FC3CB8" w14:textId="77777777" w:rsidR="00761515" w:rsidRDefault="00761515" w:rsidP="00697679">
            <w:pPr>
              <w:spacing w:line="240" w:lineRule="auto"/>
              <w:rPr>
                <w:rFonts w:eastAsia="Calibri"/>
                <w:sz w:val="20"/>
                <w:szCs w:val="20"/>
              </w:rPr>
            </w:pPr>
            <w:r>
              <w:rPr>
                <w:rFonts w:eastAsia="Calibri"/>
                <w:sz w:val="20"/>
                <w:szCs w:val="20"/>
              </w:rPr>
              <w:t>CEC</w:t>
            </w:r>
          </w:p>
        </w:tc>
        <w:tc>
          <w:tcPr>
            <w:tcW w:w="1088" w:type="dxa"/>
            <w:tcBorders>
              <w:top w:val="single" w:sz="4" w:space="0" w:color="000000"/>
              <w:left w:val="single" w:sz="4" w:space="0" w:color="000000"/>
              <w:bottom w:val="single" w:sz="4" w:space="0" w:color="000000"/>
            </w:tcBorders>
            <w:shd w:val="clear" w:color="auto" w:fill="auto"/>
          </w:tcPr>
          <w:p w14:paraId="3BB24B0A"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41F5A390" w14:textId="77777777" w:rsidR="00761515" w:rsidRDefault="00761515" w:rsidP="00697679">
            <w:pPr>
              <w:spacing w:line="240" w:lineRule="auto"/>
              <w:rPr>
                <w:rFonts w:eastAsia="Calibri"/>
                <w:sz w:val="20"/>
                <w:szCs w:val="20"/>
              </w:rPr>
            </w:pPr>
            <w:r>
              <w:rPr>
                <w:rFonts w:eastAsia="Calibri"/>
                <w:sz w:val="20"/>
                <w:szCs w:val="20"/>
              </w:rPr>
              <w:t>2,3</w:t>
            </w:r>
          </w:p>
        </w:tc>
        <w:tc>
          <w:tcPr>
            <w:tcW w:w="1492" w:type="dxa"/>
            <w:tcBorders>
              <w:top w:val="single" w:sz="4" w:space="0" w:color="000000"/>
              <w:left w:val="single" w:sz="4" w:space="0" w:color="000000"/>
              <w:bottom w:val="single" w:sz="4" w:space="0" w:color="000000"/>
            </w:tcBorders>
            <w:shd w:val="clear" w:color="auto" w:fill="auto"/>
          </w:tcPr>
          <w:p w14:paraId="0790987E" w14:textId="77777777" w:rsidR="00761515" w:rsidRDefault="00761515" w:rsidP="00697679">
            <w:pPr>
              <w:spacing w:line="240" w:lineRule="auto"/>
              <w:rPr>
                <w:rFonts w:eastAsia="Calibri"/>
                <w:sz w:val="20"/>
                <w:szCs w:val="20"/>
              </w:rPr>
            </w:pPr>
            <w:r>
              <w:rPr>
                <w:rFonts w:eastAsia="Calibri"/>
                <w:sz w:val="20"/>
                <w:szCs w:val="20"/>
              </w:rPr>
              <w:t>Prueba teórica</w:t>
            </w:r>
          </w:p>
          <w:p w14:paraId="5136D0B2"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3EF11BF9"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42CAFB18" w14:textId="77777777" w:rsidR="00761515" w:rsidRDefault="00761515" w:rsidP="00697679">
            <w:pPr>
              <w:spacing w:line="240" w:lineRule="auto"/>
            </w:pPr>
            <w:r>
              <w:rPr>
                <w:rFonts w:eastAsia="Calibri"/>
                <w:sz w:val="20"/>
                <w:szCs w:val="20"/>
              </w:rPr>
              <w:t>12%</w:t>
            </w:r>
          </w:p>
        </w:tc>
      </w:tr>
      <w:tr w:rsidR="00761515" w14:paraId="25CB4564"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738D52EB"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0FB2FEF5" w14:textId="77777777" w:rsidR="00761515" w:rsidRDefault="00761515" w:rsidP="00697679">
            <w:pPr>
              <w:spacing w:line="240" w:lineRule="auto"/>
              <w:rPr>
                <w:rFonts w:eastAsia="Calibri"/>
                <w:sz w:val="20"/>
                <w:szCs w:val="20"/>
              </w:rPr>
            </w:pPr>
            <w:r>
              <w:rPr>
                <w:rFonts w:eastAsia="Calibri"/>
                <w:sz w:val="20"/>
                <w:szCs w:val="20"/>
              </w:rPr>
              <w:t>2.3.</w:t>
            </w:r>
            <w:r>
              <w:rPr>
                <w:rFonts w:eastAsia="Calibri"/>
                <w:sz w:val="20"/>
                <w:szCs w:val="20"/>
              </w:rPr>
              <w:tab/>
              <w:t xml:space="preserve">Describe  la  importancia  de  la  actualización   del   software   de   protección   y   el   empleo   de   antimalware   y   de   cortafuegos   para   garantizar  la  seguridad. </w:t>
            </w:r>
          </w:p>
        </w:tc>
        <w:tc>
          <w:tcPr>
            <w:tcW w:w="996" w:type="dxa"/>
            <w:tcBorders>
              <w:top w:val="single" w:sz="4" w:space="0" w:color="000000"/>
              <w:left w:val="single" w:sz="4" w:space="0" w:color="000000"/>
              <w:bottom w:val="single" w:sz="4" w:space="0" w:color="000000"/>
            </w:tcBorders>
            <w:shd w:val="clear" w:color="auto" w:fill="auto"/>
          </w:tcPr>
          <w:p w14:paraId="60EBA863"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4BA7BE52" w14:textId="77777777" w:rsidR="00761515" w:rsidRDefault="00761515" w:rsidP="00697679">
            <w:pPr>
              <w:spacing w:line="240" w:lineRule="auto"/>
              <w:rPr>
                <w:rFonts w:eastAsia="Calibri"/>
                <w:sz w:val="20"/>
                <w:szCs w:val="20"/>
              </w:rPr>
            </w:pPr>
            <w:r>
              <w:rPr>
                <w:rFonts w:eastAsia="Calibri"/>
                <w:sz w:val="20"/>
                <w:szCs w:val="20"/>
              </w:rPr>
              <w:t>AA</w:t>
            </w:r>
          </w:p>
          <w:p w14:paraId="7D3D4041" w14:textId="77777777" w:rsidR="00761515" w:rsidRDefault="00761515" w:rsidP="00697679">
            <w:pPr>
              <w:spacing w:line="240" w:lineRule="auto"/>
              <w:rPr>
                <w:rFonts w:eastAsia="Calibri"/>
                <w:sz w:val="20"/>
                <w:szCs w:val="20"/>
              </w:rPr>
            </w:pPr>
            <w:r>
              <w:rPr>
                <w:rFonts w:eastAsia="Calibri"/>
                <w:sz w:val="20"/>
                <w:szCs w:val="20"/>
              </w:rPr>
              <w:t>CEC</w:t>
            </w:r>
          </w:p>
        </w:tc>
        <w:tc>
          <w:tcPr>
            <w:tcW w:w="1088" w:type="dxa"/>
            <w:tcBorders>
              <w:top w:val="single" w:sz="4" w:space="0" w:color="000000"/>
              <w:left w:val="single" w:sz="4" w:space="0" w:color="000000"/>
              <w:bottom w:val="single" w:sz="4" w:space="0" w:color="000000"/>
            </w:tcBorders>
            <w:shd w:val="clear" w:color="auto" w:fill="auto"/>
          </w:tcPr>
          <w:p w14:paraId="31D6F01B"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1DC60444" w14:textId="77777777" w:rsidR="00761515" w:rsidRDefault="00761515" w:rsidP="00697679">
            <w:pPr>
              <w:spacing w:line="240" w:lineRule="auto"/>
              <w:rPr>
                <w:rFonts w:eastAsia="Calibri"/>
                <w:sz w:val="20"/>
                <w:szCs w:val="20"/>
              </w:rPr>
            </w:pPr>
            <w:r>
              <w:rPr>
                <w:rFonts w:eastAsia="Calibri"/>
                <w:sz w:val="20"/>
                <w:szCs w:val="20"/>
              </w:rPr>
              <w:t>2,3</w:t>
            </w:r>
          </w:p>
        </w:tc>
        <w:tc>
          <w:tcPr>
            <w:tcW w:w="1492" w:type="dxa"/>
            <w:tcBorders>
              <w:top w:val="single" w:sz="4" w:space="0" w:color="000000"/>
              <w:left w:val="single" w:sz="4" w:space="0" w:color="000000"/>
              <w:bottom w:val="single" w:sz="4" w:space="0" w:color="000000"/>
            </w:tcBorders>
            <w:shd w:val="clear" w:color="auto" w:fill="auto"/>
          </w:tcPr>
          <w:p w14:paraId="509E70FB" w14:textId="77777777" w:rsidR="00761515" w:rsidRDefault="00761515" w:rsidP="00697679">
            <w:pPr>
              <w:spacing w:line="240" w:lineRule="auto"/>
              <w:rPr>
                <w:rFonts w:eastAsia="Calibri"/>
                <w:sz w:val="20"/>
                <w:szCs w:val="20"/>
              </w:rPr>
            </w:pPr>
            <w:r>
              <w:rPr>
                <w:rFonts w:eastAsia="Calibri"/>
                <w:sz w:val="20"/>
                <w:szCs w:val="20"/>
              </w:rPr>
              <w:t>Trabajo</w:t>
            </w:r>
          </w:p>
          <w:p w14:paraId="69612393"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4E9EA8CD"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7BE979D" w14:textId="77777777" w:rsidR="00761515" w:rsidRDefault="00761515" w:rsidP="00697679">
            <w:pPr>
              <w:spacing w:line="240" w:lineRule="auto"/>
            </w:pPr>
            <w:r>
              <w:rPr>
                <w:rFonts w:eastAsia="Calibri"/>
                <w:sz w:val="20"/>
                <w:szCs w:val="20"/>
              </w:rPr>
              <w:t>2%</w:t>
            </w:r>
          </w:p>
        </w:tc>
      </w:tr>
      <w:tr w:rsidR="00761515" w14:paraId="23A85006"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0231E1A0"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4EA977DD" w14:textId="77777777" w:rsidR="00761515" w:rsidRDefault="00761515" w:rsidP="00697679">
            <w:pPr>
              <w:spacing w:line="240" w:lineRule="auto"/>
              <w:rPr>
                <w:rFonts w:eastAsia="Calibri"/>
                <w:sz w:val="20"/>
                <w:szCs w:val="20"/>
              </w:rPr>
            </w:pPr>
            <w:r>
              <w:rPr>
                <w:rFonts w:eastAsia="Calibri"/>
                <w:sz w:val="20"/>
                <w:szCs w:val="20"/>
              </w:rPr>
              <w:t>2.4.</w:t>
            </w:r>
            <w:r>
              <w:rPr>
                <w:rFonts w:eastAsia="Calibri"/>
                <w:sz w:val="20"/>
                <w:szCs w:val="20"/>
              </w:rPr>
              <w:tab/>
              <w:t xml:space="preserve">Conecta   con   redes   WIFI   desde   distintos   dispositivos de forma segura y desarrolla hábitos de conducta adecuados. </w:t>
            </w:r>
          </w:p>
        </w:tc>
        <w:tc>
          <w:tcPr>
            <w:tcW w:w="996" w:type="dxa"/>
            <w:tcBorders>
              <w:top w:val="single" w:sz="4" w:space="0" w:color="000000"/>
              <w:left w:val="single" w:sz="4" w:space="0" w:color="000000"/>
              <w:bottom w:val="single" w:sz="4" w:space="0" w:color="000000"/>
            </w:tcBorders>
            <w:shd w:val="clear" w:color="auto" w:fill="auto"/>
          </w:tcPr>
          <w:p w14:paraId="566830BA"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76223F6F" w14:textId="77777777" w:rsidR="00761515" w:rsidRDefault="00761515" w:rsidP="00697679">
            <w:pPr>
              <w:spacing w:line="240" w:lineRule="auto"/>
              <w:rPr>
                <w:rFonts w:eastAsia="Calibri"/>
                <w:sz w:val="20"/>
                <w:szCs w:val="20"/>
              </w:rPr>
            </w:pPr>
            <w:r>
              <w:rPr>
                <w:rFonts w:eastAsia="Calibri"/>
                <w:sz w:val="20"/>
                <w:szCs w:val="20"/>
              </w:rPr>
              <w:t>AA</w:t>
            </w:r>
          </w:p>
          <w:p w14:paraId="1AE88CCC" w14:textId="77777777" w:rsidR="00761515" w:rsidRDefault="00761515" w:rsidP="00697679">
            <w:pPr>
              <w:spacing w:line="240" w:lineRule="auto"/>
              <w:rPr>
                <w:rFonts w:eastAsia="Calibri"/>
                <w:sz w:val="20"/>
                <w:szCs w:val="20"/>
              </w:rPr>
            </w:pPr>
            <w:r>
              <w:rPr>
                <w:rFonts w:eastAsia="Calibri"/>
                <w:sz w:val="20"/>
                <w:szCs w:val="20"/>
              </w:rPr>
              <w:t>CEC</w:t>
            </w:r>
          </w:p>
        </w:tc>
        <w:tc>
          <w:tcPr>
            <w:tcW w:w="1088" w:type="dxa"/>
            <w:tcBorders>
              <w:top w:val="single" w:sz="4" w:space="0" w:color="000000"/>
              <w:left w:val="single" w:sz="4" w:space="0" w:color="000000"/>
              <w:bottom w:val="single" w:sz="4" w:space="0" w:color="000000"/>
            </w:tcBorders>
            <w:shd w:val="clear" w:color="auto" w:fill="auto"/>
          </w:tcPr>
          <w:p w14:paraId="666E312B"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2C612E44" w14:textId="77777777" w:rsidR="00761515" w:rsidRDefault="00761515" w:rsidP="00697679">
            <w:pPr>
              <w:spacing w:line="240" w:lineRule="auto"/>
              <w:rPr>
                <w:rFonts w:eastAsia="Calibri"/>
                <w:sz w:val="20"/>
                <w:szCs w:val="20"/>
              </w:rPr>
            </w:pPr>
            <w:r>
              <w:rPr>
                <w:rFonts w:eastAsia="Calibri"/>
                <w:sz w:val="20"/>
                <w:szCs w:val="20"/>
              </w:rPr>
              <w:t>2,3</w:t>
            </w:r>
          </w:p>
        </w:tc>
        <w:tc>
          <w:tcPr>
            <w:tcW w:w="1492" w:type="dxa"/>
            <w:tcBorders>
              <w:top w:val="single" w:sz="4" w:space="0" w:color="000000"/>
              <w:left w:val="single" w:sz="4" w:space="0" w:color="000000"/>
              <w:bottom w:val="single" w:sz="4" w:space="0" w:color="000000"/>
            </w:tcBorders>
            <w:shd w:val="clear" w:color="auto" w:fill="auto"/>
          </w:tcPr>
          <w:p w14:paraId="2738B2E8" w14:textId="77777777" w:rsidR="00761515" w:rsidRDefault="00761515" w:rsidP="00697679">
            <w:pPr>
              <w:spacing w:line="240" w:lineRule="auto"/>
              <w:rPr>
                <w:rFonts w:eastAsia="Calibri"/>
                <w:sz w:val="20"/>
                <w:szCs w:val="20"/>
              </w:rPr>
            </w:pPr>
            <w:r>
              <w:rPr>
                <w:rFonts w:eastAsia="Calibri"/>
                <w:sz w:val="20"/>
                <w:szCs w:val="20"/>
              </w:rPr>
              <w:t>Observación</w:t>
            </w:r>
          </w:p>
          <w:p w14:paraId="45343DB5"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003010EA"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4F059169" w14:textId="77777777" w:rsidR="00761515" w:rsidRDefault="00761515" w:rsidP="00697679">
            <w:pPr>
              <w:spacing w:line="240" w:lineRule="auto"/>
            </w:pPr>
            <w:r>
              <w:rPr>
                <w:rFonts w:eastAsia="Calibri"/>
                <w:sz w:val="20"/>
                <w:szCs w:val="20"/>
              </w:rPr>
              <w:t>2%</w:t>
            </w:r>
          </w:p>
        </w:tc>
      </w:tr>
    </w:tbl>
    <w:p w14:paraId="0B12C71B" w14:textId="77777777" w:rsidR="00761515" w:rsidRDefault="00761515" w:rsidP="00761515"/>
    <w:p w14:paraId="752D58CF" w14:textId="0228DAF5" w:rsidR="00761515" w:rsidRDefault="00761515" w:rsidP="00761515"/>
    <w:p w14:paraId="7464AA0A" w14:textId="77777777" w:rsidR="00761515" w:rsidRDefault="00761515" w:rsidP="00761515"/>
    <w:tbl>
      <w:tblPr>
        <w:tblW w:w="14546" w:type="dxa"/>
        <w:tblInd w:w="-323" w:type="dxa"/>
        <w:tblLayout w:type="fixed"/>
        <w:tblLook w:val="0000" w:firstRow="0" w:lastRow="0" w:firstColumn="0" w:lastColumn="0" w:noHBand="0" w:noVBand="0"/>
      </w:tblPr>
      <w:tblGrid>
        <w:gridCol w:w="3254"/>
        <w:gridCol w:w="4491"/>
        <w:gridCol w:w="996"/>
        <w:gridCol w:w="1296"/>
        <w:gridCol w:w="1088"/>
        <w:gridCol w:w="669"/>
        <w:gridCol w:w="1492"/>
        <w:gridCol w:w="562"/>
        <w:gridCol w:w="698"/>
      </w:tblGrid>
      <w:tr w:rsidR="00761515" w14:paraId="765BBE64" w14:textId="77777777" w:rsidTr="00697679">
        <w:tc>
          <w:tcPr>
            <w:tcW w:w="7745" w:type="dxa"/>
            <w:gridSpan w:val="2"/>
            <w:tcBorders>
              <w:top w:val="single" w:sz="4" w:space="0" w:color="000000"/>
              <w:left w:val="single" w:sz="4" w:space="0" w:color="000000"/>
              <w:bottom w:val="single" w:sz="4" w:space="0" w:color="000000"/>
            </w:tcBorders>
            <w:shd w:val="clear" w:color="auto" w:fill="auto"/>
          </w:tcPr>
          <w:p w14:paraId="67B4EB91"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Bloque  5.  Publicación  y  difusión  de  contenidos</w:t>
            </w:r>
          </w:p>
        </w:tc>
        <w:tc>
          <w:tcPr>
            <w:tcW w:w="996" w:type="dxa"/>
            <w:tcBorders>
              <w:top w:val="single" w:sz="4" w:space="0" w:color="000000"/>
              <w:left w:val="single" w:sz="4" w:space="0" w:color="000000"/>
              <w:bottom w:val="single" w:sz="4" w:space="0" w:color="000000"/>
            </w:tcBorders>
            <w:shd w:val="clear" w:color="auto" w:fill="auto"/>
          </w:tcPr>
          <w:p w14:paraId="22BE08F2"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C</w:t>
            </w:r>
          </w:p>
        </w:tc>
        <w:tc>
          <w:tcPr>
            <w:tcW w:w="1296" w:type="dxa"/>
            <w:tcBorders>
              <w:top w:val="single" w:sz="4" w:space="0" w:color="000000"/>
              <w:left w:val="single" w:sz="4" w:space="0" w:color="000000"/>
              <w:bottom w:val="single" w:sz="4" w:space="0" w:color="000000"/>
            </w:tcBorders>
            <w:shd w:val="clear" w:color="auto" w:fill="auto"/>
          </w:tcPr>
          <w:p w14:paraId="6F69FBA3"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CC</w:t>
            </w:r>
          </w:p>
        </w:tc>
        <w:tc>
          <w:tcPr>
            <w:tcW w:w="1088" w:type="dxa"/>
            <w:tcBorders>
              <w:top w:val="single" w:sz="4" w:space="0" w:color="000000"/>
              <w:left w:val="single" w:sz="4" w:space="0" w:color="000000"/>
              <w:bottom w:val="single" w:sz="4" w:space="0" w:color="000000"/>
            </w:tcBorders>
            <w:shd w:val="clear" w:color="auto" w:fill="auto"/>
          </w:tcPr>
          <w:p w14:paraId="4FE7803E"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E</w:t>
            </w:r>
          </w:p>
        </w:tc>
        <w:tc>
          <w:tcPr>
            <w:tcW w:w="669" w:type="dxa"/>
            <w:tcBorders>
              <w:top w:val="single" w:sz="4" w:space="0" w:color="000000"/>
              <w:left w:val="single" w:sz="4" w:space="0" w:color="000000"/>
              <w:bottom w:val="single" w:sz="4" w:space="0" w:color="000000"/>
            </w:tcBorders>
            <w:shd w:val="clear" w:color="auto" w:fill="auto"/>
          </w:tcPr>
          <w:p w14:paraId="7F2FB73E"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T</w:t>
            </w:r>
          </w:p>
        </w:tc>
        <w:tc>
          <w:tcPr>
            <w:tcW w:w="1492" w:type="dxa"/>
            <w:tcBorders>
              <w:top w:val="single" w:sz="4" w:space="0" w:color="000000"/>
              <w:left w:val="single" w:sz="4" w:space="0" w:color="000000"/>
              <w:bottom w:val="single" w:sz="4" w:space="0" w:color="000000"/>
            </w:tcBorders>
            <w:shd w:val="clear" w:color="auto" w:fill="auto"/>
          </w:tcPr>
          <w:p w14:paraId="6495B4DD"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IE</w:t>
            </w:r>
          </w:p>
        </w:tc>
        <w:tc>
          <w:tcPr>
            <w:tcW w:w="562" w:type="dxa"/>
            <w:tcBorders>
              <w:top w:val="single" w:sz="4" w:space="0" w:color="000000"/>
              <w:left w:val="single" w:sz="4" w:space="0" w:color="000000"/>
              <w:bottom w:val="single" w:sz="4" w:space="0" w:color="000000"/>
            </w:tcBorders>
            <w:shd w:val="clear" w:color="auto" w:fill="auto"/>
          </w:tcPr>
          <w:p w14:paraId="5E487F7D"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Eval</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E4FCC42" w14:textId="77777777" w:rsidR="00761515" w:rsidRDefault="00761515" w:rsidP="00697679">
            <w:pPr>
              <w:autoSpaceDE w:val="0"/>
              <w:spacing w:line="240" w:lineRule="auto"/>
              <w:jc w:val="left"/>
            </w:pPr>
            <w:r>
              <w:rPr>
                <w:rFonts w:eastAsia="Calibri"/>
                <w:b/>
                <w:bCs/>
                <w:color w:val="000000"/>
                <w:sz w:val="20"/>
                <w:szCs w:val="20"/>
              </w:rPr>
              <w:t>Curso</w:t>
            </w:r>
          </w:p>
        </w:tc>
      </w:tr>
      <w:tr w:rsidR="00761515" w14:paraId="19C7319E" w14:textId="77777777" w:rsidTr="00697679">
        <w:tc>
          <w:tcPr>
            <w:tcW w:w="3254" w:type="dxa"/>
            <w:vMerge w:val="restart"/>
            <w:tcBorders>
              <w:top w:val="single" w:sz="4" w:space="0" w:color="000000"/>
              <w:left w:val="single" w:sz="4" w:space="0" w:color="000000"/>
              <w:bottom w:val="single" w:sz="4" w:space="0" w:color="000000"/>
            </w:tcBorders>
            <w:shd w:val="clear" w:color="auto" w:fill="auto"/>
          </w:tcPr>
          <w:p w14:paraId="38A3E7EF" w14:textId="77777777" w:rsidR="00761515" w:rsidRDefault="00761515" w:rsidP="00697679">
            <w:pPr>
              <w:spacing w:line="240" w:lineRule="auto"/>
              <w:rPr>
                <w:rFonts w:eastAsia="Calibri"/>
                <w:sz w:val="20"/>
                <w:szCs w:val="20"/>
              </w:rPr>
            </w:pPr>
            <w:r>
              <w:rPr>
                <w:rFonts w:eastAsia="Calibri"/>
                <w:sz w:val="20"/>
                <w:szCs w:val="20"/>
              </w:rPr>
              <w:t>1.</w:t>
            </w:r>
            <w:r>
              <w:rPr>
                <w:rFonts w:eastAsia="Calibri"/>
                <w:sz w:val="20"/>
                <w:szCs w:val="20"/>
              </w:rPr>
              <w:tab/>
              <w:t>Utilizar   diversos   recursos de intercambio de información conociendo las características y la comunicación o conexión entre ellos.</w:t>
            </w:r>
          </w:p>
        </w:tc>
        <w:tc>
          <w:tcPr>
            <w:tcW w:w="4491" w:type="dxa"/>
            <w:tcBorders>
              <w:top w:val="single" w:sz="4" w:space="0" w:color="000000"/>
              <w:left w:val="single" w:sz="4" w:space="0" w:color="000000"/>
              <w:bottom w:val="single" w:sz="4" w:space="0" w:color="000000"/>
            </w:tcBorders>
            <w:shd w:val="clear" w:color="auto" w:fill="auto"/>
          </w:tcPr>
          <w:p w14:paraId="03057AFE" w14:textId="77777777" w:rsidR="00761515" w:rsidRDefault="00761515" w:rsidP="00697679">
            <w:pPr>
              <w:spacing w:line="240" w:lineRule="auto"/>
              <w:rPr>
                <w:rFonts w:eastAsia="Calibri"/>
                <w:sz w:val="20"/>
                <w:szCs w:val="20"/>
              </w:rPr>
            </w:pPr>
            <w:r>
              <w:rPr>
                <w:rFonts w:eastAsia="Calibri"/>
                <w:sz w:val="20"/>
                <w:szCs w:val="20"/>
              </w:rPr>
              <w:t>1.1.</w:t>
            </w:r>
            <w:r>
              <w:rPr>
                <w:rFonts w:eastAsia="Calibri"/>
                <w:sz w:val="20"/>
                <w:szCs w:val="20"/>
              </w:rPr>
              <w:tab/>
              <w:t>Realiza  actividades  que  requieren  compartir   recursos en redes locales y virtuales.</w:t>
            </w:r>
          </w:p>
        </w:tc>
        <w:tc>
          <w:tcPr>
            <w:tcW w:w="996" w:type="dxa"/>
            <w:tcBorders>
              <w:top w:val="single" w:sz="4" w:space="0" w:color="000000"/>
              <w:left w:val="single" w:sz="4" w:space="0" w:color="000000"/>
              <w:bottom w:val="single" w:sz="4" w:space="0" w:color="000000"/>
            </w:tcBorders>
            <w:shd w:val="clear" w:color="auto" w:fill="auto"/>
          </w:tcPr>
          <w:p w14:paraId="044C1A79" w14:textId="77777777" w:rsidR="00761515" w:rsidRDefault="00761515" w:rsidP="00697679">
            <w:pPr>
              <w:spacing w:line="240" w:lineRule="auto"/>
              <w:rPr>
                <w:rFonts w:eastAsia="Calibri"/>
                <w:sz w:val="20"/>
                <w:szCs w:val="20"/>
              </w:rPr>
            </w:pPr>
            <w:r>
              <w:rPr>
                <w:rFonts w:eastAsia="Calibri"/>
                <w:sz w:val="20"/>
                <w:szCs w:val="20"/>
              </w:rPr>
              <w:t>I</w:t>
            </w:r>
          </w:p>
        </w:tc>
        <w:tc>
          <w:tcPr>
            <w:tcW w:w="1296" w:type="dxa"/>
            <w:tcBorders>
              <w:top w:val="single" w:sz="4" w:space="0" w:color="000000"/>
              <w:left w:val="single" w:sz="4" w:space="0" w:color="000000"/>
              <w:bottom w:val="single" w:sz="4" w:space="0" w:color="000000"/>
            </w:tcBorders>
            <w:shd w:val="clear" w:color="auto" w:fill="auto"/>
          </w:tcPr>
          <w:p w14:paraId="76A05046" w14:textId="77777777" w:rsidR="00761515" w:rsidRDefault="00761515" w:rsidP="00697679">
            <w:pPr>
              <w:spacing w:line="240" w:lineRule="auto"/>
              <w:rPr>
                <w:rFonts w:eastAsia="Calibri"/>
                <w:sz w:val="20"/>
                <w:szCs w:val="20"/>
              </w:rPr>
            </w:pPr>
            <w:r>
              <w:rPr>
                <w:rFonts w:eastAsia="Calibri"/>
                <w:sz w:val="20"/>
                <w:szCs w:val="20"/>
              </w:rPr>
              <w:t>AA</w:t>
            </w:r>
          </w:p>
          <w:p w14:paraId="7F3486BA" w14:textId="77777777" w:rsidR="00761515" w:rsidRDefault="00761515" w:rsidP="00697679">
            <w:pPr>
              <w:spacing w:line="240" w:lineRule="auto"/>
              <w:rPr>
                <w:rFonts w:eastAsia="Calibri"/>
                <w:sz w:val="20"/>
                <w:szCs w:val="20"/>
              </w:rPr>
            </w:pPr>
            <w:r>
              <w:rPr>
                <w:rFonts w:eastAsia="Calibri"/>
                <w:sz w:val="20"/>
                <w:szCs w:val="20"/>
              </w:rPr>
              <w:t>CEC,</w:t>
            </w:r>
          </w:p>
          <w:p w14:paraId="1D21817D" w14:textId="77777777" w:rsidR="00761515" w:rsidRDefault="00761515" w:rsidP="00697679">
            <w:pPr>
              <w:spacing w:line="240" w:lineRule="auto"/>
              <w:rPr>
                <w:rFonts w:eastAsia="Calibri"/>
                <w:sz w:val="20"/>
                <w:szCs w:val="20"/>
              </w:rPr>
            </w:pPr>
            <w:r>
              <w:rPr>
                <w:rFonts w:eastAsia="Calibri"/>
                <w:sz w:val="20"/>
                <w:szCs w:val="20"/>
              </w:rPr>
              <w:t>CSC</w:t>
            </w:r>
          </w:p>
        </w:tc>
        <w:tc>
          <w:tcPr>
            <w:tcW w:w="1088" w:type="dxa"/>
            <w:tcBorders>
              <w:top w:val="single" w:sz="4" w:space="0" w:color="000000"/>
              <w:left w:val="single" w:sz="4" w:space="0" w:color="000000"/>
              <w:bottom w:val="single" w:sz="4" w:space="0" w:color="000000"/>
            </w:tcBorders>
            <w:shd w:val="clear" w:color="auto" w:fill="auto"/>
          </w:tcPr>
          <w:p w14:paraId="29714BE3" w14:textId="77777777" w:rsidR="00761515" w:rsidRDefault="00761515" w:rsidP="00697679">
            <w:pPr>
              <w:spacing w:line="240" w:lineRule="auto"/>
              <w:rPr>
                <w:rFonts w:eastAsia="Calibri"/>
                <w:sz w:val="20"/>
                <w:szCs w:val="20"/>
              </w:rPr>
            </w:pPr>
            <w:r>
              <w:rPr>
                <w:rFonts w:eastAsia="Calibri"/>
                <w:sz w:val="20"/>
                <w:szCs w:val="20"/>
              </w:rPr>
              <w:t>1ª</w:t>
            </w:r>
          </w:p>
        </w:tc>
        <w:tc>
          <w:tcPr>
            <w:tcW w:w="669" w:type="dxa"/>
            <w:tcBorders>
              <w:top w:val="single" w:sz="4" w:space="0" w:color="000000"/>
              <w:left w:val="single" w:sz="4" w:space="0" w:color="000000"/>
              <w:bottom w:val="single" w:sz="4" w:space="0" w:color="000000"/>
            </w:tcBorders>
            <w:shd w:val="clear" w:color="auto" w:fill="auto"/>
          </w:tcPr>
          <w:p w14:paraId="7A791522" w14:textId="77777777" w:rsidR="00761515" w:rsidRDefault="00761515" w:rsidP="00697679">
            <w:pPr>
              <w:spacing w:line="240" w:lineRule="auto"/>
              <w:rPr>
                <w:rFonts w:eastAsia="Calibri"/>
                <w:sz w:val="20"/>
                <w:szCs w:val="20"/>
              </w:rPr>
            </w:pPr>
            <w:r>
              <w:rPr>
                <w:rFonts w:eastAsia="Calibri"/>
                <w:sz w:val="20"/>
                <w:szCs w:val="20"/>
              </w:rPr>
              <w:t>2,3</w:t>
            </w:r>
          </w:p>
        </w:tc>
        <w:tc>
          <w:tcPr>
            <w:tcW w:w="1492" w:type="dxa"/>
            <w:tcBorders>
              <w:top w:val="single" w:sz="4" w:space="0" w:color="000000"/>
              <w:left w:val="single" w:sz="4" w:space="0" w:color="000000"/>
              <w:bottom w:val="single" w:sz="4" w:space="0" w:color="000000"/>
            </w:tcBorders>
            <w:shd w:val="clear" w:color="auto" w:fill="auto"/>
          </w:tcPr>
          <w:p w14:paraId="122CB91C" w14:textId="77777777" w:rsidR="00761515" w:rsidRDefault="00761515" w:rsidP="00697679">
            <w:pPr>
              <w:spacing w:line="240" w:lineRule="auto"/>
              <w:rPr>
                <w:rFonts w:eastAsia="Calibri"/>
                <w:sz w:val="20"/>
                <w:szCs w:val="20"/>
              </w:rPr>
            </w:pPr>
            <w:r>
              <w:rPr>
                <w:rFonts w:eastAsia="Calibri"/>
                <w:sz w:val="20"/>
                <w:szCs w:val="20"/>
              </w:rPr>
              <w:t>Prueba práctica</w:t>
            </w:r>
          </w:p>
          <w:p w14:paraId="58C60F1C"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413E77E5" w14:textId="77777777" w:rsidR="00761515" w:rsidRDefault="00761515" w:rsidP="00697679">
            <w:pPr>
              <w:spacing w:line="240" w:lineRule="auto"/>
              <w:rPr>
                <w:rFonts w:eastAsia="Calibri"/>
                <w:sz w:val="20"/>
                <w:szCs w:val="20"/>
              </w:rPr>
            </w:pPr>
            <w:r>
              <w:rPr>
                <w:rFonts w:eastAsia="Calibri"/>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48A540D" w14:textId="77777777" w:rsidR="00761515" w:rsidRDefault="00761515" w:rsidP="00697679">
            <w:pPr>
              <w:spacing w:line="240" w:lineRule="auto"/>
            </w:pPr>
            <w:r>
              <w:rPr>
                <w:rFonts w:eastAsia="Calibri"/>
                <w:sz w:val="20"/>
                <w:szCs w:val="20"/>
              </w:rPr>
              <w:t>2%</w:t>
            </w:r>
          </w:p>
        </w:tc>
      </w:tr>
      <w:tr w:rsidR="00761515" w14:paraId="156E14A3"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09C74B66"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3DA44918" w14:textId="77777777" w:rsidR="00761515" w:rsidRDefault="00761515" w:rsidP="00697679">
            <w:pPr>
              <w:spacing w:line="240" w:lineRule="auto"/>
              <w:rPr>
                <w:rFonts w:eastAsia="Calibri"/>
                <w:sz w:val="20"/>
                <w:szCs w:val="20"/>
              </w:rPr>
            </w:pPr>
            <w:r>
              <w:rPr>
                <w:rFonts w:eastAsia="Calibri"/>
                <w:sz w:val="20"/>
                <w:szCs w:val="20"/>
              </w:rPr>
              <w:t>1.2.</w:t>
            </w:r>
            <w:r>
              <w:rPr>
                <w:rFonts w:eastAsia="Calibri"/>
                <w:sz w:val="20"/>
                <w:szCs w:val="20"/>
              </w:rPr>
              <w:tab/>
              <w:t>Utiliza   los   recursos que nos ofrecen las nuevas tecnologías y sucesivos desarrollos para la publicación y difusión de contenidos.</w:t>
            </w:r>
          </w:p>
        </w:tc>
        <w:tc>
          <w:tcPr>
            <w:tcW w:w="996" w:type="dxa"/>
            <w:tcBorders>
              <w:top w:val="single" w:sz="4" w:space="0" w:color="000000"/>
              <w:left w:val="single" w:sz="4" w:space="0" w:color="000000"/>
              <w:bottom w:val="single" w:sz="4" w:space="0" w:color="000000"/>
            </w:tcBorders>
            <w:shd w:val="clear" w:color="auto" w:fill="auto"/>
          </w:tcPr>
          <w:p w14:paraId="6294EAAB"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05FB90DE" w14:textId="77777777" w:rsidR="00761515" w:rsidRDefault="00761515" w:rsidP="00697679">
            <w:pPr>
              <w:spacing w:line="240" w:lineRule="auto"/>
              <w:rPr>
                <w:rFonts w:eastAsia="Calibri"/>
                <w:sz w:val="20"/>
                <w:szCs w:val="20"/>
              </w:rPr>
            </w:pPr>
            <w:r>
              <w:rPr>
                <w:rFonts w:eastAsia="Calibri"/>
                <w:sz w:val="20"/>
                <w:szCs w:val="20"/>
              </w:rPr>
              <w:t>AA</w:t>
            </w:r>
          </w:p>
          <w:p w14:paraId="1EF159F6" w14:textId="77777777" w:rsidR="00761515" w:rsidRDefault="00761515" w:rsidP="00697679">
            <w:pPr>
              <w:spacing w:line="240" w:lineRule="auto"/>
              <w:rPr>
                <w:rFonts w:eastAsia="Calibri"/>
                <w:sz w:val="20"/>
                <w:szCs w:val="20"/>
              </w:rPr>
            </w:pPr>
            <w:r>
              <w:rPr>
                <w:rFonts w:eastAsia="Calibri"/>
                <w:sz w:val="20"/>
                <w:szCs w:val="20"/>
              </w:rPr>
              <w:t>CEC,</w:t>
            </w:r>
          </w:p>
          <w:p w14:paraId="2C14E685" w14:textId="77777777" w:rsidR="00761515" w:rsidRDefault="00761515" w:rsidP="00697679">
            <w:pPr>
              <w:spacing w:line="240" w:lineRule="auto"/>
              <w:rPr>
                <w:rFonts w:eastAsia="Calibri"/>
                <w:sz w:val="20"/>
                <w:szCs w:val="20"/>
              </w:rPr>
            </w:pPr>
            <w:r>
              <w:rPr>
                <w:rFonts w:eastAsia="Calibri"/>
                <w:sz w:val="20"/>
                <w:szCs w:val="20"/>
              </w:rPr>
              <w:t>CSC</w:t>
            </w:r>
          </w:p>
        </w:tc>
        <w:tc>
          <w:tcPr>
            <w:tcW w:w="1088" w:type="dxa"/>
            <w:tcBorders>
              <w:top w:val="single" w:sz="4" w:space="0" w:color="000000"/>
              <w:left w:val="single" w:sz="4" w:space="0" w:color="000000"/>
              <w:bottom w:val="single" w:sz="4" w:space="0" w:color="000000"/>
            </w:tcBorders>
            <w:shd w:val="clear" w:color="auto" w:fill="auto"/>
          </w:tcPr>
          <w:p w14:paraId="38DC3FFA"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748F347B" w14:textId="77777777" w:rsidR="00761515" w:rsidRDefault="00761515" w:rsidP="00697679">
            <w:pPr>
              <w:spacing w:line="240" w:lineRule="auto"/>
              <w:rPr>
                <w:rFonts w:eastAsia="Calibri"/>
                <w:sz w:val="20"/>
                <w:szCs w:val="20"/>
              </w:rPr>
            </w:pPr>
            <w:r>
              <w:rPr>
                <w:rFonts w:eastAsia="Calibri"/>
                <w:sz w:val="20"/>
                <w:szCs w:val="20"/>
              </w:rPr>
              <w:t>6</w:t>
            </w:r>
          </w:p>
        </w:tc>
        <w:tc>
          <w:tcPr>
            <w:tcW w:w="1492" w:type="dxa"/>
            <w:tcBorders>
              <w:top w:val="single" w:sz="4" w:space="0" w:color="000000"/>
              <w:left w:val="single" w:sz="4" w:space="0" w:color="000000"/>
              <w:bottom w:val="single" w:sz="4" w:space="0" w:color="000000"/>
            </w:tcBorders>
            <w:shd w:val="clear" w:color="auto" w:fill="auto"/>
          </w:tcPr>
          <w:p w14:paraId="34DD4AA5" w14:textId="77777777" w:rsidR="00761515" w:rsidRDefault="00761515" w:rsidP="00697679">
            <w:pPr>
              <w:spacing w:line="240" w:lineRule="auto"/>
              <w:rPr>
                <w:rFonts w:eastAsia="Calibri"/>
                <w:sz w:val="20"/>
                <w:szCs w:val="20"/>
              </w:rPr>
            </w:pPr>
            <w:r>
              <w:rPr>
                <w:rFonts w:eastAsia="Calibri"/>
                <w:sz w:val="20"/>
                <w:szCs w:val="20"/>
              </w:rPr>
              <w:t>Observación</w:t>
            </w:r>
          </w:p>
          <w:p w14:paraId="28856E70"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21EA9801" w14:textId="77777777" w:rsidR="00761515" w:rsidRDefault="00761515" w:rsidP="00697679">
            <w:pPr>
              <w:spacing w:line="240" w:lineRule="auto"/>
              <w:rPr>
                <w:rFonts w:eastAsia="Calibri"/>
                <w:sz w:val="20"/>
                <w:szCs w:val="20"/>
              </w:rPr>
            </w:pPr>
            <w:r>
              <w:rPr>
                <w:rFonts w:eastAsia="Calibri"/>
                <w:sz w:val="20"/>
                <w:szCs w:val="20"/>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FD6259F" w14:textId="77777777" w:rsidR="00761515" w:rsidRDefault="00761515" w:rsidP="00697679">
            <w:pPr>
              <w:spacing w:line="240" w:lineRule="auto"/>
            </w:pPr>
            <w:r>
              <w:rPr>
                <w:rFonts w:eastAsia="Calibri"/>
                <w:sz w:val="20"/>
                <w:szCs w:val="20"/>
              </w:rPr>
              <w:t>2%</w:t>
            </w:r>
          </w:p>
        </w:tc>
      </w:tr>
      <w:tr w:rsidR="00761515" w14:paraId="6B5445C0" w14:textId="77777777" w:rsidTr="00697679">
        <w:tc>
          <w:tcPr>
            <w:tcW w:w="3254" w:type="dxa"/>
            <w:vMerge w:val="restart"/>
            <w:tcBorders>
              <w:top w:val="single" w:sz="4" w:space="0" w:color="000000"/>
              <w:left w:val="single" w:sz="4" w:space="0" w:color="000000"/>
              <w:bottom w:val="single" w:sz="4" w:space="0" w:color="000000"/>
            </w:tcBorders>
            <w:shd w:val="clear" w:color="auto" w:fill="auto"/>
          </w:tcPr>
          <w:p w14:paraId="3B1A7CD1" w14:textId="77777777" w:rsidR="00761515" w:rsidRDefault="00761515" w:rsidP="00697679">
            <w:pPr>
              <w:spacing w:line="240" w:lineRule="auto"/>
              <w:rPr>
                <w:rFonts w:eastAsia="Calibri"/>
                <w:sz w:val="20"/>
                <w:szCs w:val="20"/>
              </w:rPr>
            </w:pPr>
            <w:r>
              <w:rPr>
                <w:rFonts w:eastAsia="Calibri"/>
                <w:sz w:val="20"/>
                <w:szCs w:val="20"/>
              </w:rPr>
              <w:t>2.</w:t>
            </w:r>
            <w:r>
              <w:rPr>
                <w:rFonts w:eastAsia="Calibri"/>
                <w:sz w:val="20"/>
                <w:szCs w:val="20"/>
              </w:rPr>
              <w:tab/>
              <w:t>Elaborar   y   publicar   contenidos   en   la   web   integrando información textual, numérica, sonora y gráfica.</w:t>
            </w:r>
          </w:p>
        </w:tc>
        <w:tc>
          <w:tcPr>
            <w:tcW w:w="4491" w:type="dxa"/>
            <w:tcBorders>
              <w:top w:val="single" w:sz="4" w:space="0" w:color="000000"/>
              <w:left w:val="single" w:sz="4" w:space="0" w:color="000000"/>
              <w:bottom w:val="single" w:sz="4" w:space="0" w:color="000000"/>
            </w:tcBorders>
            <w:shd w:val="clear" w:color="auto" w:fill="auto"/>
          </w:tcPr>
          <w:p w14:paraId="02334255" w14:textId="77777777" w:rsidR="00761515" w:rsidRDefault="00761515" w:rsidP="00697679">
            <w:pPr>
              <w:spacing w:line="240" w:lineRule="auto"/>
              <w:rPr>
                <w:rFonts w:eastAsia="Calibri"/>
                <w:sz w:val="20"/>
                <w:szCs w:val="20"/>
              </w:rPr>
            </w:pPr>
            <w:r>
              <w:rPr>
                <w:rFonts w:eastAsia="Calibri"/>
                <w:sz w:val="20"/>
                <w:szCs w:val="20"/>
              </w:rPr>
              <w:t>2.1.</w:t>
            </w:r>
            <w:r>
              <w:rPr>
                <w:rFonts w:eastAsia="Calibri"/>
                <w:sz w:val="20"/>
                <w:szCs w:val="20"/>
              </w:rPr>
              <w:tab/>
              <w:t>Integra   y   organiza   elementos   textuales   y   gráficos en estructuras hipertextuales.</w:t>
            </w:r>
          </w:p>
        </w:tc>
        <w:tc>
          <w:tcPr>
            <w:tcW w:w="996" w:type="dxa"/>
            <w:tcBorders>
              <w:top w:val="single" w:sz="4" w:space="0" w:color="000000"/>
              <w:left w:val="single" w:sz="4" w:space="0" w:color="000000"/>
              <w:bottom w:val="single" w:sz="4" w:space="0" w:color="000000"/>
            </w:tcBorders>
            <w:shd w:val="clear" w:color="auto" w:fill="auto"/>
          </w:tcPr>
          <w:p w14:paraId="038479A5"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0C3B5C5B" w14:textId="77777777" w:rsidR="00761515" w:rsidRDefault="00761515" w:rsidP="00697679">
            <w:pPr>
              <w:spacing w:line="240" w:lineRule="auto"/>
              <w:rPr>
                <w:rFonts w:eastAsia="Calibri"/>
                <w:sz w:val="20"/>
                <w:szCs w:val="20"/>
              </w:rPr>
            </w:pPr>
            <w:r>
              <w:rPr>
                <w:rFonts w:eastAsia="Calibri"/>
                <w:sz w:val="20"/>
                <w:szCs w:val="20"/>
              </w:rPr>
              <w:t>AA,</w:t>
            </w:r>
          </w:p>
          <w:p w14:paraId="5C52B603" w14:textId="77777777" w:rsidR="00761515" w:rsidRDefault="00761515" w:rsidP="00697679">
            <w:pPr>
              <w:spacing w:line="240" w:lineRule="auto"/>
              <w:rPr>
                <w:rFonts w:eastAsia="Calibri"/>
                <w:sz w:val="20"/>
                <w:szCs w:val="20"/>
              </w:rPr>
            </w:pPr>
            <w:r>
              <w:rPr>
                <w:rFonts w:eastAsia="Calibri"/>
                <w:sz w:val="20"/>
                <w:szCs w:val="20"/>
              </w:rPr>
              <w:t>CEC</w:t>
            </w:r>
          </w:p>
        </w:tc>
        <w:tc>
          <w:tcPr>
            <w:tcW w:w="1088" w:type="dxa"/>
            <w:tcBorders>
              <w:top w:val="single" w:sz="4" w:space="0" w:color="000000"/>
              <w:left w:val="single" w:sz="4" w:space="0" w:color="000000"/>
              <w:bottom w:val="single" w:sz="4" w:space="0" w:color="000000"/>
            </w:tcBorders>
            <w:shd w:val="clear" w:color="auto" w:fill="auto"/>
          </w:tcPr>
          <w:p w14:paraId="6C1D6D0D"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3FED8E79" w14:textId="77777777" w:rsidR="00761515" w:rsidRDefault="00761515" w:rsidP="00697679">
            <w:pPr>
              <w:spacing w:line="240" w:lineRule="auto"/>
              <w:rPr>
                <w:rFonts w:eastAsia="Calibri"/>
                <w:sz w:val="20"/>
                <w:szCs w:val="20"/>
              </w:rPr>
            </w:pPr>
            <w:r>
              <w:rPr>
                <w:rFonts w:eastAsia="Calibri"/>
                <w:sz w:val="20"/>
                <w:szCs w:val="20"/>
              </w:rPr>
              <w:t>6</w:t>
            </w:r>
          </w:p>
        </w:tc>
        <w:tc>
          <w:tcPr>
            <w:tcW w:w="1492" w:type="dxa"/>
            <w:tcBorders>
              <w:top w:val="single" w:sz="4" w:space="0" w:color="000000"/>
              <w:left w:val="single" w:sz="4" w:space="0" w:color="000000"/>
              <w:bottom w:val="single" w:sz="4" w:space="0" w:color="000000"/>
            </w:tcBorders>
            <w:shd w:val="clear" w:color="auto" w:fill="auto"/>
          </w:tcPr>
          <w:p w14:paraId="177F9073" w14:textId="77777777" w:rsidR="00761515" w:rsidRDefault="00761515" w:rsidP="00697679">
            <w:pPr>
              <w:spacing w:line="240" w:lineRule="auto"/>
              <w:rPr>
                <w:rFonts w:eastAsia="Calibri"/>
                <w:sz w:val="20"/>
                <w:szCs w:val="20"/>
              </w:rPr>
            </w:pPr>
            <w:r>
              <w:rPr>
                <w:rFonts w:eastAsia="Calibri"/>
                <w:sz w:val="20"/>
                <w:szCs w:val="20"/>
              </w:rPr>
              <w:t>Prueba práctica</w:t>
            </w:r>
          </w:p>
          <w:p w14:paraId="13D5531D"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79E23003" w14:textId="77777777" w:rsidR="00761515" w:rsidRDefault="00761515" w:rsidP="00697679">
            <w:pPr>
              <w:spacing w:line="240" w:lineRule="auto"/>
              <w:rPr>
                <w:rFonts w:eastAsia="Calibri"/>
                <w:sz w:val="20"/>
                <w:szCs w:val="20"/>
              </w:rPr>
            </w:pPr>
            <w:r>
              <w:rPr>
                <w:rFonts w:eastAsia="Calibri"/>
                <w:sz w:val="20"/>
                <w:szCs w:val="20"/>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558D0EF" w14:textId="77777777" w:rsidR="00761515" w:rsidRDefault="00761515" w:rsidP="00697679">
            <w:pPr>
              <w:spacing w:line="240" w:lineRule="auto"/>
            </w:pPr>
            <w:r>
              <w:rPr>
                <w:rFonts w:eastAsia="Calibri"/>
                <w:sz w:val="20"/>
                <w:szCs w:val="20"/>
              </w:rPr>
              <w:t>2%</w:t>
            </w:r>
          </w:p>
        </w:tc>
      </w:tr>
      <w:tr w:rsidR="00761515" w14:paraId="746C970C"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1B04CA5E"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21D4361E" w14:textId="77777777" w:rsidR="00761515" w:rsidRDefault="00761515" w:rsidP="00697679">
            <w:pPr>
              <w:spacing w:line="240" w:lineRule="auto"/>
              <w:rPr>
                <w:rFonts w:eastAsia="Calibri"/>
                <w:sz w:val="20"/>
                <w:szCs w:val="20"/>
              </w:rPr>
            </w:pPr>
            <w:r>
              <w:rPr>
                <w:rFonts w:eastAsia="Calibri"/>
                <w:sz w:val="20"/>
                <w:szCs w:val="20"/>
              </w:rPr>
              <w:t>2.2.</w:t>
            </w:r>
            <w:r>
              <w:rPr>
                <w:rFonts w:eastAsia="Calibri"/>
                <w:sz w:val="20"/>
                <w:szCs w:val="20"/>
              </w:rPr>
              <w:tab/>
              <w:t>Diseña  páginas  web  y  conoce  los  protocolos   de publicación, bajo estándares adecuados y con respeto a los derechos de propiedad.</w:t>
            </w:r>
          </w:p>
        </w:tc>
        <w:tc>
          <w:tcPr>
            <w:tcW w:w="996" w:type="dxa"/>
            <w:tcBorders>
              <w:top w:val="single" w:sz="4" w:space="0" w:color="000000"/>
              <w:left w:val="single" w:sz="4" w:space="0" w:color="000000"/>
              <w:bottom w:val="single" w:sz="4" w:space="0" w:color="000000"/>
            </w:tcBorders>
            <w:shd w:val="clear" w:color="auto" w:fill="auto"/>
          </w:tcPr>
          <w:p w14:paraId="652CD8B0" w14:textId="77777777" w:rsidR="00761515" w:rsidRDefault="00761515" w:rsidP="00697679">
            <w:pPr>
              <w:spacing w:line="240" w:lineRule="auto"/>
              <w:rPr>
                <w:rFonts w:eastAsia="Calibri"/>
                <w:sz w:val="20"/>
                <w:szCs w:val="20"/>
              </w:rPr>
            </w:pPr>
            <w:r>
              <w:rPr>
                <w:rFonts w:eastAsia="Calibri"/>
                <w:sz w:val="20"/>
                <w:szCs w:val="20"/>
              </w:rPr>
              <w:t>I</w:t>
            </w:r>
          </w:p>
        </w:tc>
        <w:tc>
          <w:tcPr>
            <w:tcW w:w="1296" w:type="dxa"/>
            <w:tcBorders>
              <w:top w:val="single" w:sz="4" w:space="0" w:color="000000"/>
              <w:left w:val="single" w:sz="4" w:space="0" w:color="000000"/>
              <w:bottom w:val="single" w:sz="4" w:space="0" w:color="000000"/>
            </w:tcBorders>
            <w:shd w:val="clear" w:color="auto" w:fill="auto"/>
          </w:tcPr>
          <w:p w14:paraId="0481D632" w14:textId="77777777" w:rsidR="00761515" w:rsidRDefault="00761515" w:rsidP="00697679">
            <w:pPr>
              <w:spacing w:line="240" w:lineRule="auto"/>
              <w:rPr>
                <w:rFonts w:eastAsia="Calibri"/>
                <w:sz w:val="20"/>
                <w:szCs w:val="20"/>
              </w:rPr>
            </w:pPr>
            <w:r>
              <w:rPr>
                <w:rFonts w:eastAsia="Calibri"/>
                <w:sz w:val="20"/>
                <w:szCs w:val="20"/>
              </w:rPr>
              <w:t>AA</w:t>
            </w:r>
          </w:p>
          <w:p w14:paraId="0402F21E" w14:textId="77777777" w:rsidR="00761515" w:rsidRDefault="00761515" w:rsidP="00697679">
            <w:pPr>
              <w:spacing w:line="240" w:lineRule="auto"/>
              <w:rPr>
                <w:rFonts w:eastAsia="Calibri"/>
                <w:sz w:val="20"/>
                <w:szCs w:val="20"/>
              </w:rPr>
            </w:pPr>
            <w:r>
              <w:rPr>
                <w:rFonts w:eastAsia="Calibri"/>
                <w:sz w:val="20"/>
                <w:szCs w:val="20"/>
              </w:rPr>
              <w:t>CEC,</w:t>
            </w:r>
          </w:p>
          <w:p w14:paraId="000F13FD" w14:textId="77777777" w:rsidR="00761515" w:rsidRDefault="00761515" w:rsidP="00697679">
            <w:pPr>
              <w:spacing w:line="240" w:lineRule="auto"/>
              <w:rPr>
                <w:rFonts w:eastAsia="Calibri"/>
                <w:sz w:val="20"/>
                <w:szCs w:val="20"/>
              </w:rPr>
            </w:pPr>
            <w:r>
              <w:rPr>
                <w:rFonts w:eastAsia="Calibri"/>
                <w:sz w:val="20"/>
                <w:szCs w:val="20"/>
              </w:rPr>
              <w:t>CSC</w:t>
            </w:r>
          </w:p>
        </w:tc>
        <w:tc>
          <w:tcPr>
            <w:tcW w:w="1088" w:type="dxa"/>
            <w:tcBorders>
              <w:top w:val="single" w:sz="4" w:space="0" w:color="000000"/>
              <w:left w:val="single" w:sz="4" w:space="0" w:color="000000"/>
              <w:bottom w:val="single" w:sz="4" w:space="0" w:color="000000"/>
            </w:tcBorders>
            <w:shd w:val="clear" w:color="auto" w:fill="auto"/>
          </w:tcPr>
          <w:p w14:paraId="5D7E6F08"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5676607F" w14:textId="77777777" w:rsidR="00761515" w:rsidRDefault="00761515" w:rsidP="00697679">
            <w:pPr>
              <w:spacing w:line="240" w:lineRule="auto"/>
              <w:rPr>
                <w:rFonts w:eastAsia="Calibri"/>
                <w:sz w:val="20"/>
                <w:szCs w:val="20"/>
              </w:rPr>
            </w:pPr>
            <w:r>
              <w:rPr>
                <w:rFonts w:eastAsia="Calibri"/>
                <w:sz w:val="20"/>
                <w:szCs w:val="20"/>
              </w:rPr>
              <w:t>6</w:t>
            </w:r>
          </w:p>
        </w:tc>
        <w:tc>
          <w:tcPr>
            <w:tcW w:w="1492" w:type="dxa"/>
            <w:tcBorders>
              <w:top w:val="single" w:sz="4" w:space="0" w:color="000000"/>
              <w:left w:val="single" w:sz="4" w:space="0" w:color="000000"/>
              <w:bottom w:val="single" w:sz="4" w:space="0" w:color="000000"/>
            </w:tcBorders>
            <w:shd w:val="clear" w:color="auto" w:fill="auto"/>
          </w:tcPr>
          <w:p w14:paraId="1660C068" w14:textId="77777777" w:rsidR="00761515" w:rsidRDefault="00761515" w:rsidP="00697679">
            <w:pPr>
              <w:spacing w:line="240" w:lineRule="auto"/>
              <w:rPr>
                <w:rFonts w:eastAsia="Calibri"/>
                <w:sz w:val="20"/>
                <w:szCs w:val="20"/>
              </w:rPr>
            </w:pPr>
            <w:r>
              <w:rPr>
                <w:rFonts w:eastAsia="Calibri"/>
                <w:sz w:val="20"/>
                <w:szCs w:val="20"/>
              </w:rPr>
              <w:t>Prueba práctica</w:t>
            </w:r>
          </w:p>
          <w:p w14:paraId="18C20836"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66C1BC75" w14:textId="77777777" w:rsidR="00761515" w:rsidRDefault="00761515" w:rsidP="00697679">
            <w:pPr>
              <w:spacing w:line="240" w:lineRule="auto"/>
              <w:rPr>
                <w:rFonts w:eastAsia="Calibri"/>
                <w:sz w:val="20"/>
                <w:szCs w:val="20"/>
              </w:rPr>
            </w:pPr>
            <w:r>
              <w:rPr>
                <w:rFonts w:eastAsia="Calibri"/>
                <w:sz w:val="20"/>
                <w:szCs w:val="20"/>
              </w:rPr>
              <w:t>9%</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167C13A" w14:textId="77777777" w:rsidR="00761515" w:rsidRDefault="00761515" w:rsidP="00697679">
            <w:pPr>
              <w:spacing w:line="240" w:lineRule="auto"/>
            </w:pPr>
            <w:r>
              <w:rPr>
                <w:rFonts w:eastAsia="Calibri"/>
                <w:sz w:val="20"/>
                <w:szCs w:val="20"/>
              </w:rPr>
              <w:t>2,2%</w:t>
            </w:r>
          </w:p>
        </w:tc>
      </w:tr>
      <w:tr w:rsidR="00761515" w14:paraId="0415A7A4"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04EBA46B"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5F0F567D" w14:textId="77777777" w:rsidR="00761515" w:rsidRDefault="00761515" w:rsidP="00697679">
            <w:pPr>
              <w:spacing w:line="240" w:lineRule="auto"/>
              <w:rPr>
                <w:rFonts w:eastAsia="Calibri"/>
                <w:sz w:val="20"/>
                <w:szCs w:val="20"/>
              </w:rPr>
            </w:pPr>
            <w:r>
              <w:rPr>
                <w:rFonts w:eastAsia="Calibri"/>
                <w:sz w:val="20"/>
                <w:szCs w:val="20"/>
              </w:rPr>
              <w:t>2.3.</w:t>
            </w:r>
            <w:r>
              <w:rPr>
                <w:rFonts w:eastAsia="Calibri"/>
                <w:sz w:val="20"/>
                <w:szCs w:val="20"/>
              </w:rPr>
              <w:tab/>
              <w:t>Elabora  un  espacio  web  (blog,  wiki,  ...)  para   la publicación y difusión de contenidos mediante   el   uso   de   herramientas   web   gratuitas.</w:t>
            </w:r>
          </w:p>
        </w:tc>
        <w:tc>
          <w:tcPr>
            <w:tcW w:w="996" w:type="dxa"/>
            <w:tcBorders>
              <w:top w:val="single" w:sz="4" w:space="0" w:color="000000"/>
              <w:left w:val="single" w:sz="4" w:space="0" w:color="000000"/>
              <w:bottom w:val="single" w:sz="4" w:space="0" w:color="000000"/>
            </w:tcBorders>
            <w:shd w:val="clear" w:color="auto" w:fill="auto"/>
          </w:tcPr>
          <w:p w14:paraId="6A75ED66" w14:textId="77777777" w:rsidR="00761515" w:rsidRDefault="00761515" w:rsidP="00697679">
            <w:pPr>
              <w:spacing w:line="240" w:lineRule="auto"/>
              <w:rPr>
                <w:rFonts w:eastAsia="Calibri"/>
                <w:sz w:val="20"/>
                <w:szCs w:val="20"/>
              </w:rPr>
            </w:pPr>
            <w:r>
              <w:rPr>
                <w:rFonts w:eastAsia="Calibri"/>
                <w:sz w:val="20"/>
                <w:szCs w:val="20"/>
              </w:rPr>
              <w:t>A</w:t>
            </w:r>
          </w:p>
        </w:tc>
        <w:tc>
          <w:tcPr>
            <w:tcW w:w="1296" w:type="dxa"/>
            <w:tcBorders>
              <w:top w:val="single" w:sz="4" w:space="0" w:color="000000"/>
              <w:left w:val="single" w:sz="4" w:space="0" w:color="000000"/>
              <w:bottom w:val="single" w:sz="4" w:space="0" w:color="000000"/>
            </w:tcBorders>
            <w:shd w:val="clear" w:color="auto" w:fill="auto"/>
          </w:tcPr>
          <w:p w14:paraId="492142C9" w14:textId="77777777" w:rsidR="00761515" w:rsidRDefault="00761515" w:rsidP="00697679">
            <w:pPr>
              <w:spacing w:line="240" w:lineRule="auto"/>
              <w:rPr>
                <w:rFonts w:eastAsia="Calibri"/>
                <w:sz w:val="20"/>
                <w:szCs w:val="20"/>
              </w:rPr>
            </w:pPr>
            <w:r>
              <w:rPr>
                <w:rFonts w:eastAsia="Calibri"/>
                <w:sz w:val="20"/>
                <w:szCs w:val="20"/>
              </w:rPr>
              <w:t>CD,CL,AA,</w:t>
            </w:r>
          </w:p>
          <w:p w14:paraId="1C0C05F8" w14:textId="77777777" w:rsidR="00761515" w:rsidRDefault="00761515" w:rsidP="00697679">
            <w:pPr>
              <w:spacing w:line="240" w:lineRule="auto"/>
              <w:rPr>
                <w:rFonts w:eastAsia="Calibri"/>
                <w:sz w:val="20"/>
                <w:szCs w:val="20"/>
              </w:rPr>
            </w:pPr>
            <w:r>
              <w:rPr>
                <w:rFonts w:eastAsia="Calibri"/>
                <w:sz w:val="20"/>
                <w:szCs w:val="20"/>
              </w:rPr>
              <w:t>CEC,</w:t>
            </w:r>
          </w:p>
          <w:p w14:paraId="144DB29E" w14:textId="77777777" w:rsidR="00761515" w:rsidRDefault="00761515" w:rsidP="00697679">
            <w:pPr>
              <w:spacing w:line="240" w:lineRule="auto"/>
              <w:rPr>
                <w:rFonts w:eastAsia="Calibri"/>
                <w:sz w:val="20"/>
                <w:szCs w:val="20"/>
              </w:rPr>
            </w:pPr>
            <w:r>
              <w:rPr>
                <w:rFonts w:eastAsia="Calibri"/>
                <w:sz w:val="20"/>
                <w:szCs w:val="20"/>
              </w:rPr>
              <w:t>CSC,SI</w:t>
            </w:r>
          </w:p>
        </w:tc>
        <w:tc>
          <w:tcPr>
            <w:tcW w:w="1088" w:type="dxa"/>
            <w:tcBorders>
              <w:top w:val="single" w:sz="4" w:space="0" w:color="000000"/>
              <w:left w:val="single" w:sz="4" w:space="0" w:color="000000"/>
              <w:bottom w:val="single" w:sz="4" w:space="0" w:color="000000"/>
            </w:tcBorders>
            <w:shd w:val="clear" w:color="auto" w:fill="auto"/>
          </w:tcPr>
          <w:p w14:paraId="03CA21BB"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7C7CBD99" w14:textId="77777777" w:rsidR="00761515" w:rsidRDefault="00761515" w:rsidP="00697679">
            <w:pPr>
              <w:spacing w:line="240" w:lineRule="auto"/>
              <w:rPr>
                <w:rFonts w:eastAsia="Calibri"/>
                <w:sz w:val="20"/>
                <w:szCs w:val="20"/>
              </w:rPr>
            </w:pPr>
            <w:r>
              <w:rPr>
                <w:rFonts w:eastAsia="Calibri"/>
                <w:sz w:val="20"/>
                <w:szCs w:val="20"/>
              </w:rPr>
              <w:t>6</w:t>
            </w:r>
          </w:p>
        </w:tc>
        <w:tc>
          <w:tcPr>
            <w:tcW w:w="1492" w:type="dxa"/>
            <w:tcBorders>
              <w:top w:val="single" w:sz="4" w:space="0" w:color="000000"/>
              <w:left w:val="single" w:sz="4" w:space="0" w:color="000000"/>
              <w:bottom w:val="single" w:sz="4" w:space="0" w:color="000000"/>
            </w:tcBorders>
            <w:shd w:val="clear" w:color="auto" w:fill="auto"/>
          </w:tcPr>
          <w:p w14:paraId="58829F66" w14:textId="77777777" w:rsidR="00761515" w:rsidRDefault="00761515" w:rsidP="00697679">
            <w:pPr>
              <w:spacing w:line="240" w:lineRule="auto"/>
              <w:rPr>
                <w:rFonts w:eastAsia="Calibri"/>
                <w:sz w:val="20"/>
                <w:szCs w:val="20"/>
              </w:rPr>
            </w:pPr>
            <w:r>
              <w:rPr>
                <w:rFonts w:eastAsia="Calibri"/>
                <w:sz w:val="20"/>
                <w:szCs w:val="20"/>
              </w:rPr>
              <w:t>Prueba práctica</w:t>
            </w:r>
          </w:p>
          <w:p w14:paraId="2629FFF8"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344DA6DC" w14:textId="77777777" w:rsidR="00761515" w:rsidRDefault="00761515" w:rsidP="00697679">
            <w:pPr>
              <w:spacing w:line="240" w:lineRule="auto"/>
              <w:rPr>
                <w:rFonts w:eastAsia="Calibri"/>
                <w:sz w:val="20"/>
                <w:szCs w:val="20"/>
              </w:rPr>
            </w:pPr>
            <w:r>
              <w:rPr>
                <w:rFonts w:eastAsia="Calibri"/>
                <w:sz w:val="20"/>
                <w:szCs w:val="20"/>
              </w:rPr>
              <w:t>9%</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220710A1" w14:textId="77777777" w:rsidR="00761515" w:rsidRDefault="00761515" w:rsidP="00697679">
            <w:pPr>
              <w:spacing w:line="240" w:lineRule="auto"/>
            </w:pPr>
            <w:r>
              <w:rPr>
                <w:rFonts w:eastAsia="Calibri"/>
                <w:sz w:val="20"/>
                <w:szCs w:val="20"/>
              </w:rPr>
              <w:t>2,1%</w:t>
            </w:r>
          </w:p>
        </w:tc>
      </w:tr>
      <w:tr w:rsidR="00761515" w14:paraId="7C31269C" w14:textId="77777777" w:rsidTr="00697679">
        <w:tc>
          <w:tcPr>
            <w:tcW w:w="3254" w:type="dxa"/>
            <w:vMerge w:val="restart"/>
            <w:tcBorders>
              <w:top w:val="single" w:sz="4" w:space="0" w:color="000000"/>
              <w:left w:val="single" w:sz="4" w:space="0" w:color="000000"/>
              <w:bottom w:val="single" w:sz="4" w:space="0" w:color="000000"/>
            </w:tcBorders>
            <w:shd w:val="clear" w:color="auto" w:fill="auto"/>
          </w:tcPr>
          <w:p w14:paraId="4DCCE611" w14:textId="77777777" w:rsidR="00761515" w:rsidRDefault="00761515" w:rsidP="00697679">
            <w:pPr>
              <w:spacing w:line="240" w:lineRule="auto"/>
              <w:rPr>
                <w:rFonts w:eastAsia="Calibri"/>
                <w:sz w:val="20"/>
                <w:szCs w:val="20"/>
              </w:rPr>
            </w:pPr>
            <w:r>
              <w:rPr>
                <w:rFonts w:eastAsia="Calibri"/>
                <w:sz w:val="20"/>
                <w:szCs w:val="20"/>
              </w:rPr>
              <w:t>3.</w:t>
            </w:r>
            <w:r>
              <w:rPr>
                <w:rFonts w:eastAsia="Calibri"/>
                <w:sz w:val="20"/>
                <w:szCs w:val="20"/>
              </w:rPr>
              <w:tab/>
              <w:t xml:space="preserve">Conocer los estándares de publicación y emplearlos  en  la  producción  de  páginas  web  y   herramientas  TIC  de  carácter  social.  </w:t>
            </w:r>
          </w:p>
        </w:tc>
        <w:tc>
          <w:tcPr>
            <w:tcW w:w="4491" w:type="dxa"/>
            <w:tcBorders>
              <w:top w:val="single" w:sz="4" w:space="0" w:color="000000"/>
              <w:left w:val="single" w:sz="4" w:space="0" w:color="000000"/>
              <w:bottom w:val="single" w:sz="4" w:space="0" w:color="000000"/>
            </w:tcBorders>
            <w:shd w:val="clear" w:color="auto" w:fill="auto"/>
          </w:tcPr>
          <w:p w14:paraId="48A2E973" w14:textId="77777777" w:rsidR="00761515" w:rsidRDefault="00761515" w:rsidP="00697679">
            <w:pPr>
              <w:spacing w:line="240" w:lineRule="auto"/>
              <w:rPr>
                <w:rFonts w:eastAsia="Calibri"/>
                <w:sz w:val="20"/>
                <w:szCs w:val="20"/>
              </w:rPr>
            </w:pPr>
            <w:r>
              <w:rPr>
                <w:rFonts w:eastAsia="Calibri"/>
                <w:sz w:val="20"/>
                <w:szCs w:val="20"/>
              </w:rPr>
              <w:t>3.1.</w:t>
            </w:r>
            <w:r>
              <w:rPr>
                <w:rFonts w:eastAsia="Calibri"/>
                <w:sz w:val="20"/>
                <w:szCs w:val="20"/>
              </w:rPr>
              <w:tab/>
              <w:t xml:space="preserve">Aplica   los   estándares   de   publicación   de   contenidos  web.  </w:t>
            </w:r>
          </w:p>
        </w:tc>
        <w:tc>
          <w:tcPr>
            <w:tcW w:w="996" w:type="dxa"/>
            <w:tcBorders>
              <w:top w:val="single" w:sz="4" w:space="0" w:color="000000"/>
              <w:left w:val="single" w:sz="4" w:space="0" w:color="000000"/>
              <w:bottom w:val="single" w:sz="4" w:space="0" w:color="000000"/>
            </w:tcBorders>
            <w:shd w:val="clear" w:color="auto" w:fill="auto"/>
          </w:tcPr>
          <w:p w14:paraId="2CE2C15D" w14:textId="77777777" w:rsidR="00761515" w:rsidRDefault="00761515" w:rsidP="00697679">
            <w:pPr>
              <w:spacing w:line="240" w:lineRule="auto"/>
              <w:rPr>
                <w:rFonts w:eastAsia="Calibri"/>
                <w:sz w:val="20"/>
                <w:szCs w:val="20"/>
              </w:rPr>
            </w:pPr>
            <w:r>
              <w:rPr>
                <w:rFonts w:eastAsia="Calibri"/>
                <w:sz w:val="20"/>
                <w:szCs w:val="20"/>
              </w:rPr>
              <w:t>I</w:t>
            </w:r>
          </w:p>
        </w:tc>
        <w:tc>
          <w:tcPr>
            <w:tcW w:w="1296" w:type="dxa"/>
            <w:tcBorders>
              <w:top w:val="single" w:sz="4" w:space="0" w:color="000000"/>
              <w:left w:val="single" w:sz="4" w:space="0" w:color="000000"/>
              <w:bottom w:val="single" w:sz="4" w:space="0" w:color="000000"/>
            </w:tcBorders>
            <w:shd w:val="clear" w:color="auto" w:fill="auto"/>
          </w:tcPr>
          <w:p w14:paraId="1220C56F" w14:textId="77777777" w:rsidR="00761515" w:rsidRDefault="00761515" w:rsidP="00697679">
            <w:pPr>
              <w:spacing w:line="240" w:lineRule="auto"/>
              <w:rPr>
                <w:rFonts w:eastAsia="Calibri"/>
                <w:sz w:val="20"/>
                <w:szCs w:val="20"/>
              </w:rPr>
            </w:pPr>
            <w:r>
              <w:rPr>
                <w:rFonts w:eastAsia="Calibri"/>
                <w:sz w:val="20"/>
                <w:szCs w:val="20"/>
              </w:rPr>
              <w:t>CL,</w:t>
            </w:r>
          </w:p>
          <w:p w14:paraId="0E42F317" w14:textId="77777777" w:rsidR="00761515" w:rsidRDefault="00761515" w:rsidP="00697679">
            <w:pPr>
              <w:spacing w:line="240" w:lineRule="auto"/>
              <w:rPr>
                <w:rFonts w:eastAsia="Calibri"/>
                <w:sz w:val="20"/>
                <w:szCs w:val="20"/>
              </w:rPr>
            </w:pPr>
            <w:r>
              <w:rPr>
                <w:rFonts w:eastAsia="Calibri"/>
                <w:sz w:val="20"/>
                <w:szCs w:val="20"/>
              </w:rPr>
              <w:t>CEC</w:t>
            </w:r>
          </w:p>
        </w:tc>
        <w:tc>
          <w:tcPr>
            <w:tcW w:w="1088" w:type="dxa"/>
            <w:tcBorders>
              <w:top w:val="single" w:sz="4" w:space="0" w:color="000000"/>
              <w:left w:val="single" w:sz="4" w:space="0" w:color="000000"/>
              <w:bottom w:val="single" w:sz="4" w:space="0" w:color="000000"/>
            </w:tcBorders>
            <w:shd w:val="clear" w:color="auto" w:fill="auto"/>
          </w:tcPr>
          <w:p w14:paraId="397482F0"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45CFF2E6" w14:textId="77777777" w:rsidR="00761515" w:rsidRDefault="00761515" w:rsidP="00697679">
            <w:pPr>
              <w:spacing w:line="240" w:lineRule="auto"/>
              <w:rPr>
                <w:rFonts w:eastAsia="Calibri"/>
                <w:sz w:val="20"/>
                <w:szCs w:val="20"/>
              </w:rPr>
            </w:pPr>
            <w:r>
              <w:rPr>
                <w:rFonts w:eastAsia="Calibri"/>
                <w:sz w:val="20"/>
                <w:szCs w:val="20"/>
              </w:rPr>
              <w:t>6</w:t>
            </w:r>
          </w:p>
        </w:tc>
        <w:tc>
          <w:tcPr>
            <w:tcW w:w="1492" w:type="dxa"/>
            <w:tcBorders>
              <w:top w:val="single" w:sz="4" w:space="0" w:color="000000"/>
              <w:left w:val="single" w:sz="4" w:space="0" w:color="000000"/>
              <w:bottom w:val="single" w:sz="4" w:space="0" w:color="000000"/>
            </w:tcBorders>
            <w:shd w:val="clear" w:color="auto" w:fill="auto"/>
          </w:tcPr>
          <w:p w14:paraId="55A646DB" w14:textId="77777777" w:rsidR="00761515" w:rsidRDefault="00761515" w:rsidP="00697679">
            <w:pPr>
              <w:spacing w:line="240" w:lineRule="auto"/>
              <w:rPr>
                <w:rFonts w:eastAsia="Calibri"/>
                <w:sz w:val="20"/>
                <w:szCs w:val="20"/>
              </w:rPr>
            </w:pPr>
            <w:r>
              <w:rPr>
                <w:rFonts w:eastAsia="Calibri"/>
                <w:sz w:val="20"/>
                <w:szCs w:val="20"/>
              </w:rPr>
              <w:t>Observación</w:t>
            </w:r>
          </w:p>
          <w:p w14:paraId="66F92F93"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00A30973" w14:textId="77777777" w:rsidR="00761515" w:rsidRDefault="00761515" w:rsidP="00697679">
            <w:pPr>
              <w:spacing w:line="240" w:lineRule="auto"/>
              <w:rPr>
                <w:rFonts w:eastAsia="Calibri"/>
                <w:sz w:val="20"/>
                <w:szCs w:val="20"/>
              </w:rPr>
            </w:pPr>
            <w:r>
              <w:rPr>
                <w:rFonts w:eastAsia="Calibri"/>
                <w:sz w:val="20"/>
                <w:szCs w:val="20"/>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9AE3B9A" w14:textId="77777777" w:rsidR="00761515" w:rsidRDefault="00761515" w:rsidP="00697679">
            <w:pPr>
              <w:spacing w:line="240" w:lineRule="auto"/>
            </w:pPr>
            <w:r>
              <w:rPr>
                <w:rFonts w:eastAsia="Calibri"/>
                <w:sz w:val="20"/>
                <w:szCs w:val="20"/>
              </w:rPr>
              <w:t>2%</w:t>
            </w:r>
          </w:p>
        </w:tc>
      </w:tr>
      <w:tr w:rsidR="00761515" w14:paraId="2E65CD2B"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04A325B3"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01E9F901" w14:textId="77777777" w:rsidR="00761515" w:rsidRDefault="00761515" w:rsidP="00697679">
            <w:pPr>
              <w:spacing w:line="240" w:lineRule="auto"/>
              <w:rPr>
                <w:rFonts w:eastAsia="Calibri"/>
                <w:sz w:val="20"/>
                <w:szCs w:val="20"/>
              </w:rPr>
            </w:pPr>
            <w:r>
              <w:rPr>
                <w:rFonts w:eastAsia="Calibri"/>
                <w:sz w:val="20"/>
                <w:szCs w:val="20"/>
              </w:rPr>
              <w:t>3.2.</w:t>
            </w:r>
            <w:r>
              <w:rPr>
                <w:rFonts w:eastAsia="Calibri"/>
                <w:sz w:val="20"/>
                <w:szCs w:val="20"/>
              </w:rPr>
              <w:tab/>
              <w:t>Participa colaborativamente en diversas herramientas   TIC   de   carácter   social   y   gestiona las propias de forma responsable y autónoma.</w:t>
            </w:r>
          </w:p>
        </w:tc>
        <w:tc>
          <w:tcPr>
            <w:tcW w:w="996" w:type="dxa"/>
            <w:tcBorders>
              <w:top w:val="single" w:sz="4" w:space="0" w:color="000000"/>
              <w:left w:val="single" w:sz="4" w:space="0" w:color="000000"/>
              <w:bottom w:val="single" w:sz="4" w:space="0" w:color="000000"/>
            </w:tcBorders>
            <w:shd w:val="clear" w:color="auto" w:fill="auto"/>
          </w:tcPr>
          <w:p w14:paraId="08025EF4" w14:textId="77777777" w:rsidR="00761515" w:rsidRDefault="00761515" w:rsidP="00697679">
            <w:pPr>
              <w:spacing w:line="240" w:lineRule="auto"/>
              <w:rPr>
                <w:rFonts w:eastAsia="Calibri"/>
                <w:sz w:val="20"/>
                <w:szCs w:val="20"/>
              </w:rPr>
            </w:pPr>
            <w:r>
              <w:rPr>
                <w:rFonts w:eastAsia="Calibri"/>
                <w:sz w:val="20"/>
                <w:szCs w:val="20"/>
              </w:rPr>
              <w:t>I</w:t>
            </w:r>
          </w:p>
        </w:tc>
        <w:tc>
          <w:tcPr>
            <w:tcW w:w="1296" w:type="dxa"/>
            <w:tcBorders>
              <w:top w:val="single" w:sz="4" w:space="0" w:color="000000"/>
              <w:left w:val="single" w:sz="4" w:space="0" w:color="000000"/>
              <w:bottom w:val="single" w:sz="4" w:space="0" w:color="000000"/>
            </w:tcBorders>
            <w:shd w:val="clear" w:color="auto" w:fill="auto"/>
          </w:tcPr>
          <w:p w14:paraId="5E0163F9" w14:textId="77777777" w:rsidR="00761515" w:rsidRDefault="00761515" w:rsidP="00697679">
            <w:pPr>
              <w:spacing w:line="240" w:lineRule="auto"/>
              <w:rPr>
                <w:rFonts w:eastAsia="Calibri"/>
                <w:sz w:val="20"/>
                <w:szCs w:val="20"/>
              </w:rPr>
            </w:pPr>
            <w:r>
              <w:rPr>
                <w:rFonts w:eastAsia="Calibri"/>
                <w:sz w:val="20"/>
                <w:szCs w:val="20"/>
              </w:rPr>
              <w:t>CSC,SI,CD</w:t>
            </w:r>
          </w:p>
        </w:tc>
        <w:tc>
          <w:tcPr>
            <w:tcW w:w="1088" w:type="dxa"/>
            <w:tcBorders>
              <w:top w:val="single" w:sz="4" w:space="0" w:color="000000"/>
              <w:left w:val="single" w:sz="4" w:space="0" w:color="000000"/>
              <w:bottom w:val="single" w:sz="4" w:space="0" w:color="000000"/>
            </w:tcBorders>
            <w:shd w:val="clear" w:color="auto" w:fill="auto"/>
          </w:tcPr>
          <w:p w14:paraId="7665342A"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238F35AE" w14:textId="77777777" w:rsidR="00761515" w:rsidRDefault="00761515" w:rsidP="00697679">
            <w:pPr>
              <w:spacing w:line="240" w:lineRule="auto"/>
              <w:rPr>
                <w:rFonts w:eastAsia="Calibri"/>
                <w:sz w:val="20"/>
                <w:szCs w:val="20"/>
              </w:rPr>
            </w:pPr>
            <w:r>
              <w:rPr>
                <w:rFonts w:eastAsia="Calibri"/>
                <w:sz w:val="20"/>
                <w:szCs w:val="20"/>
              </w:rPr>
              <w:t>6,7</w:t>
            </w:r>
          </w:p>
        </w:tc>
        <w:tc>
          <w:tcPr>
            <w:tcW w:w="1492" w:type="dxa"/>
            <w:tcBorders>
              <w:top w:val="single" w:sz="4" w:space="0" w:color="000000"/>
              <w:left w:val="single" w:sz="4" w:space="0" w:color="000000"/>
              <w:bottom w:val="single" w:sz="4" w:space="0" w:color="000000"/>
            </w:tcBorders>
            <w:shd w:val="clear" w:color="auto" w:fill="auto"/>
          </w:tcPr>
          <w:p w14:paraId="480B28F4" w14:textId="77777777" w:rsidR="00761515" w:rsidRDefault="00761515" w:rsidP="00697679">
            <w:pPr>
              <w:spacing w:line="240" w:lineRule="auto"/>
              <w:rPr>
                <w:rFonts w:eastAsia="Calibri"/>
                <w:sz w:val="20"/>
                <w:szCs w:val="20"/>
              </w:rPr>
            </w:pPr>
            <w:r>
              <w:rPr>
                <w:rFonts w:eastAsia="Calibri"/>
                <w:sz w:val="20"/>
                <w:szCs w:val="20"/>
              </w:rPr>
              <w:t>Observación</w:t>
            </w:r>
          </w:p>
          <w:p w14:paraId="6F2F0330"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799A2D83" w14:textId="77777777" w:rsidR="00761515" w:rsidRDefault="00761515" w:rsidP="00697679">
            <w:pPr>
              <w:spacing w:line="240" w:lineRule="auto"/>
              <w:rPr>
                <w:rFonts w:eastAsia="Calibri"/>
                <w:sz w:val="20"/>
                <w:szCs w:val="20"/>
              </w:rPr>
            </w:pPr>
            <w:r>
              <w:rPr>
                <w:rFonts w:eastAsia="Calibri"/>
                <w:sz w:val="20"/>
                <w:szCs w:val="20"/>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2AD0FC24" w14:textId="77777777" w:rsidR="00761515" w:rsidRDefault="00761515" w:rsidP="00697679">
            <w:pPr>
              <w:spacing w:line="240" w:lineRule="auto"/>
            </w:pPr>
            <w:r>
              <w:rPr>
                <w:rFonts w:eastAsia="Calibri"/>
                <w:sz w:val="20"/>
                <w:szCs w:val="20"/>
              </w:rPr>
              <w:t>2%</w:t>
            </w:r>
          </w:p>
        </w:tc>
      </w:tr>
    </w:tbl>
    <w:p w14:paraId="127CA72B" w14:textId="77777777" w:rsidR="00761515" w:rsidRDefault="00761515" w:rsidP="00761515">
      <w:pPr>
        <w:suppressAutoHyphens w:val="0"/>
        <w:spacing w:line="240" w:lineRule="auto"/>
        <w:jc w:val="left"/>
      </w:pPr>
    </w:p>
    <w:tbl>
      <w:tblPr>
        <w:tblW w:w="14546" w:type="dxa"/>
        <w:tblInd w:w="-323" w:type="dxa"/>
        <w:tblLayout w:type="fixed"/>
        <w:tblLook w:val="0000" w:firstRow="0" w:lastRow="0" w:firstColumn="0" w:lastColumn="0" w:noHBand="0" w:noVBand="0"/>
      </w:tblPr>
      <w:tblGrid>
        <w:gridCol w:w="3254"/>
        <w:gridCol w:w="4491"/>
        <w:gridCol w:w="996"/>
        <w:gridCol w:w="1296"/>
        <w:gridCol w:w="1088"/>
        <w:gridCol w:w="669"/>
        <w:gridCol w:w="1492"/>
        <w:gridCol w:w="562"/>
        <w:gridCol w:w="698"/>
      </w:tblGrid>
      <w:tr w:rsidR="00761515" w14:paraId="5CF34750" w14:textId="77777777" w:rsidTr="00697679">
        <w:tc>
          <w:tcPr>
            <w:tcW w:w="7745" w:type="dxa"/>
            <w:gridSpan w:val="2"/>
            <w:tcBorders>
              <w:top w:val="single" w:sz="4" w:space="0" w:color="000000"/>
              <w:left w:val="single" w:sz="4" w:space="0" w:color="000000"/>
              <w:bottom w:val="single" w:sz="4" w:space="0" w:color="000000"/>
            </w:tcBorders>
            <w:shd w:val="clear" w:color="auto" w:fill="auto"/>
          </w:tcPr>
          <w:p w14:paraId="5325C71B"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lastRenderedPageBreak/>
              <w:t>Bloque  6.  Internet,  redes  sociales,  hiperconexión</w:t>
            </w:r>
          </w:p>
        </w:tc>
        <w:tc>
          <w:tcPr>
            <w:tcW w:w="996" w:type="dxa"/>
            <w:tcBorders>
              <w:top w:val="single" w:sz="4" w:space="0" w:color="000000"/>
              <w:left w:val="single" w:sz="4" w:space="0" w:color="000000"/>
              <w:bottom w:val="single" w:sz="4" w:space="0" w:color="000000"/>
            </w:tcBorders>
            <w:shd w:val="clear" w:color="auto" w:fill="auto"/>
          </w:tcPr>
          <w:p w14:paraId="6B543045"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C</w:t>
            </w:r>
          </w:p>
        </w:tc>
        <w:tc>
          <w:tcPr>
            <w:tcW w:w="1296" w:type="dxa"/>
            <w:tcBorders>
              <w:top w:val="single" w:sz="4" w:space="0" w:color="000000"/>
              <w:left w:val="single" w:sz="4" w:space="0" w:color="000000"/>
              <w:bottom w:val="single" w:sz="4" w:space="0" w:color="000000"/>
            </w:tcBorders>
            <w:shd w:val="clear" w:color="auto" w:fill="auto"/>
          </w:tcPr>
          <w:p w14:paraId="17CCC2A0"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CC</w:t>
            </w:r>
          </w:p>
        </w:tc>
        <w:tc>
          <w:tcPr>
            <w:tcW w:w="1088" w:type="dxa"/>
            <w:tcBorders>
              <w:top w:val="single" w:sz="4" w:space="0" w:color="000000"/>
              <w:left w:val="single" w:sz="4" w:space="0" w:color="000000"/>
              <w:bottom w:val="single" w:sz="4" w:space="0" w:color="000000"/>
            </w:tcBorders>
            <w:shd w:val="clear" w:color="auto" w:fill="auto"/>
          </w:tcPr>
          <w:p w14:paraId="25533BD5"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E</w:t>
            </w:r>
          </w:p>
        </w:tc>
        <w:tc>
          <w:tcPr>
            <w:tcW w:w="669" w:type="dxa"/>
            <w:tcBorders>
              <w:top w:val="single" w:sz="4" w:space="0" w:color="000000"/>
              <w:left w:val="single" w:sz="4" w:space="0" w:color="000000"/>
              <w:bottom w:val="single" w:sz="4" w:space="0" w:color="000000"/>
            </w:tcBorders>
            <w:shd w:val="clear" w:color="auto" w:fill="auto"/>
          </w:tcPr>
          <w:p w14:paraId="052B2DB4"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T</w:t>
            </w:r>
          </w:p>
        </w:tc>
        <w:tc>
          <w:tcPr>
            <w:tcW w:w="1492" w:type="dxa"/>
            <w:tcBorders>
              <w:top w:val="single" w:sz="4" w:space="0" w:color="000000"/>
              <w:left w:val="single" w:sz="4" w:space="0" w:color="000000"/>
              <w:bottom w:val="single" w:sz="4" w:space="0" w:color="000000"/>
            </w:tcBorders>
            <w:shd w:val="clear" w:color="auto" w:fill="auto"/>
          </w:tcPr>
          <w:p w14:paraId="64850544"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IE</w:t>
            </w:r>
          </w:p>
        </w:tc>
        <w:tc>
          <w:tcPr>
            <w:tcW w:w="562" w:type="dxa"/>
            <w:tcBorders>
              <w:top w:val="single" w:sz="4" w:space="0" w:color="000000"/>
              <w:left w:val="single" w:sz="4" w:space="0" w:color="000000"/>
              <w:bottom w:val="single" w:sz="4" w:space="0" w:color="000000"/>
            </w:tcBorders>
            <w:shd w:val="clear" w:color="auto" w:fill="auto"/>
          </w:tcPr>
          <w:p w14:paraId="5E27E85A" w14:textId="77777777" w:rsidR="00761515" w:rsidRDefault="00761515" w:rsidP="00697679">
            <w:pPr>
              <w:autoSpaceDE w:val="0"/>
              <w:spacing w:line="240" w:lineRule="auto"/>
              <w:jc w:val="left"/>
              <w:rPr>
                <w:rFonts w:eastAsia="Calibri"/>
                <w:b/>
                <w:bCs/>
                <w:color w:val="000000"/>
                <w:sz w:val="20"/>
                <w:szCs w:val="20"/>
              </w:rPr>
            </w:pPr>
            <w:r>
              <w:rPr>
                <w:rFonts w:eastAsia="Calibri"/>
                <w:b/>
                <w:bCs/>
                <w:color w:val="000000"/>
                <w:sz w:val="20"/>
                <w:szCs w:val="20"/>
              </w:rPr>
              <w:t>Eval</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3C09BF0E" w14:textId="77777777" w:rsidR="00761515" w:rsidRDefault="00761515" w:rsidP="00697679">
            <w:pPr>
              <w:autoSpaceDE w:val="0"/>
              <w:spacing w:line="240" w:lineRule="auto"/>
              <w:jc w:val="left"/>
            </w:pPr>
            <w:r>
              <w:rPr>
                <w:rFonts w:eastAsia="Calibri"/>
                <w:b/>
                <w:bCs/>
                <w:color w:val="000000"/>
                <w:sz w:val="20"/>
                <w:szCs w:val="20"/>
              </w:rPr>
              <w:t>Curso</w:t>
            </w:r>
          </w:p>
        </w:tc>
      </w:tr>
      <w:tr w:rsidR="00761515" w14:paraId="69662055" w14:textId="77777777" w:rsidTr="00697679">
        <w:tc>
          <w:tcPr>
            <w:tcW w:w="3254" w:type="dxa"/>
            <w:vMerge w:val="restart"/>
            <w:tcBorders>
              <w:top w:val="single" w:sz="4" w:space="0" w:color="000000"/>
              <w:left w:val="single" w:sz="4" w:space="0" w:color="000000"/>
              <w:bottom w:val="single" w:sz="4" w:space="0" w:color="000000"/>
            </w:tcBorders>
            <w:shd w:val="clear" w:color="auto" w:fill="auto"/>
          </w:tcPr>
          <w:p w14:paraId="7C03AFFC" w14:textId="77777777" w:rsidR="00761515" w:rsidRDefault="00761515" w:rsidP="00697679">
            <w:pPr>
              <w:spacing w:line="240" w:lineRule="auto"/>
              <w:rPr>
                <w:rFonts w:eastAsia="Calibri"/>
                <w:sz w:val="20"/>
                <w:szCs w:val="20"/>
              </w:rPr>
            </w:pPr>
            <w:r>
              <w:rPr>
                <w:rFonts w:eastAsia="Calibri"/>
                <w:sz w:val="20"/>
                <w:szCs w:val="20"/>
              </w:rPr>
              <w:t>1.</w:t>
            </w:r>
            <w:r>
              <w:rPr>
                <w:rFonts w:eastAsia="Calibri"/>
                <w:sz w:val="20"/>
                <w:szCs w:val="20"/>
              </w:rPr>
              <w:tab/>
              <w:t>Conocer  las  características  básicas  de  internet   y los servicios y posibilidades que ofrece.</w:t>
            </w:r>
          </w:p>
        </w:tc>
        <w:tc>
          <w:tcPr>
            <w:tcW w:w="4491" w:type="dxa"/>
            <w:tcBorders>
              <w:top w:val="single" w:sz="4" w:space="0" w:color="000000"/>
              <w:left w:val="single" w:sz="4" w:space="0" w:color="000000"/>
              <w:bottom w:val="single" w:sz="4" w:space="0" w:color="000000"/>
            </w:tcBorders>
            <w:shd w:val="clear" w:color="auto" w:fill="auto"/>
          </w:tcPr>
          <w:p w14:paraId="34835447" w14:textId="77777777" w:rsidR="00761515" w:rsidRDefault="00761515" w:rsidP="00697679">
            <w:pPr>
              <w:spacing w:line="240" w:lineRule="auto"/>
              <w:rPr>
                <w:rFonts w:eastAsia="Calibri"/>
                <w:sz w:val="20"/>
                <w:szCs w:val="20"/>
              </w:rPr>
            </w:pPr>
            <w:r>
              <w:rPr>
                <w:rFonts w:eastAsia="Calibri"/>
                <w:sz w:val="20"/>
                <w:szCs w:val="20"/>
              </w:rPr>
              <w:t>1.1.</w:t>
            </w:r>
            <w:r>
              <w:rPr>
                <w:rFonts w:eastAsia="Calibri"/>
                <w:sz w:val="20"/>
                <w:szCs w:val="20"/>
              </w:rPr>
              <w:tab/>
              <w:t>Describe  los  servicios  que  ofrece  internet  y   sus posibilidades tanto en el ámbito educativo como en el profesional, personal y de ocio.</w:t>
            </w:r>
          </w:p>
        </w:tc>
        <w:tc>
          <w:tcPr>
            <w:tcW w:w="996" w:type="dxa"/>
            <w:tcBorders>
              <w:top w:val="single" w:sz="4" w:space="0" w:color="000000"/>
              <w:left w:val="single" w:sz="4" w:space="0" w:color="000000"/>
              <w:bottom w:val="single" w:sz="4" w:space="0" w:color="000000"/>
            </w:tcBorders>
            <w:shd w:val="clear" w:color="auto" w:fill="auto"/>
          </w:tcPr>
          <w:p w14:paraId="2D44F9D7"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4A3182F9" w14:textId="77777777" w:rsidR="00761515" w:rsidRDefault="00761515" w:rsidP="00697679">
            <w:pPr>
              <w:spacing w:line="240" w:lineRule="auto"/>
              <w:rPr>
                <w:rFonts w:eastAsia="Calibri"/>
                <w:sz w:val="20"/>
                <w:szCs w:val="20"/>
              </w:rPr>
            </w:pPr>
            <w:r>
              <w:rPr>
                <w:rFonts w:eastAsia="Calibri"/>
                <w:sz w:val="20"/>
                <w:szCs w:val="20"/>
              </w:rPr>
              <w:t>AA,CL,CSC</w:t>
            </w:r>
          </w:p>
        </w:tc>
        <w:tc>
          <w:tcPr>
            <w:tcW w:w="1088" w:type="dxa"/>
            <w:tcBorders>
              <w:top w:val="single" w:sz="4" w:space="0" w:color="000000"/>
              <w:left w:val="single" w:sz="4" w:space="0" w:color="000000"/>
              <w:bottom w:val="single" w:sz="4" w:space="0" w:color="000000"/>
            </w:tcBorders>
            <w:shd w:val="clear" w:color="auto" w:fill="auto"/>
          </w:tcPr>
          <w:p w14:paraId="687A6A70"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3B523EAD" w14:textId="77777777" w:rsidR="00761515" w:rsidRDefault="00761515" w:rsidP="00697679">
            <w:pPr>
              <w:spacing w:line="240" w:lineRule="auto"/>
              <w:rPr>
                <w:rFonts w:eastAsia="Calibri"/>
                <w:sz w:val="20"/>
                <w:szCs w:val="20"/>
              </w:rPr>
            </w:pPr>
            <w:r>
              <w:rPr>
                <w:rFonts w:eastAsia="Calibri"/>
                <w:sz w:val="20"/>
                <w:szCs w:val="20"/>
              </w:rPr>
              <w:t>7</w:t>
            </w:r>
          </w:p>
        </w:tc>
        <w:tc>
          <w:tcPr>
            <w:tcW w:w="1492" w:type="dxa"/>
            <w:tcBorders>
              <w:top w:val="single" w:sz="4" w:space="0" w:color="000000"/>
              <w:left w:val="single" w:sz="4" w:space="0" w:color="000000"/>
              <w:bottom w:val="single" w:sz="4" w:space="0" w:color="000000"/>
            </w:tcBorders>
            <w:shd w:val="clear" w:color="auto" w:fill="auto"/>
          </w:tcPr>
          <w:p w14:paraId="5D3B5394" w14:textId="77777777" w:rsidR="00761515" w:rsidRDefault="00761515" w:rsidP="00697679">
            <w:pPr>
              <w:spacing w:line="240" w:lineRule="auto"/>
              <w:rPr>
                <w:rFonts w:eastAsia="Calibri"/>
                <w:sz w:val="20"/>
                <w:szCs w:val="20"/>
              </w:rPr>
            </w:pPr>
            <w:r>
              <w:rPr>
                <w:rFonts w:eastAsia="Calibri"/>
                <w:sz w:val="20"/>
                <w:szCs w:val="20"/>
              </w:rPr>
              <w:t>Prueba teórica</w:t>
            </w:r>
          </w:p>
          <w:p w14:paraId="480241B6"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199FC101" w14:textId="77777777" w:rsidR="00761515" w:rsidRDefault="00761515" w:rsidP="00697679">
            <w:pPr>
              <w:spacing w:line="240" w:lineRule="auto"/>
              <w:rPr>
                <w:rFonts w:eastAsia="Calibri"/>
                <w:sz w:val="20"/>
                <w:szCs w:val="20"/>
              </w:rPr>
            </w:pPr>
            <w:r>
              <w:rPr>
                <w:rFonts w:eastAsia="Calibri"/>
                <w:sz w:val="20"/>
                <w:szCs w:val="20"/>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20BC0DB2" w14:textId="77777777" w:rsidR="00761515" w:rsidRDefault="00761515" w:rsidP="00697679">
            <w:pPr>
              <w:spacing w:line="240" w:lineRule="auto"/>
            </w:pPr>
            <w:r>
              <w:rPr>
                <w:rFonts w:eastAsia="Calibri"/>
                <w:sz w:val="20"/>
                <w:szCs w:val="20"/>
              </w:rPr>
              <w:t>2,1%</w:t>
            </w:r>
          </w:p>
        </w:tc>
      </w:tr>
      <w:tr w:rsidR="00761515" w14:paraId="740A7BA1"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0DF33F57"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47D193A5" w14:textId="77777777" w:rsidR="00761515" w:rsidRDefault="00761515" w:rsidP="00697679">
            <w:pPr>
              <w:spacing w:line="240" w:lineRule="auto"/>
              <w:rPr>
                <w:rFonts w:eastAsia="Calibri"/>
                <w:sz w:val="20"/>
                <w:szCs w:val="20"/>
              </w:rPr>
            </w:pPr>
            <w:r>
              <w:rPr>
                <w:rFonts w:eastAsia="Calibri"/>
                <w:sz w:val="20"/>
                <w:szCs w:val="20"/>
              </w:rPr>
              <w:t>1.2.</w:t>
            </w:r>
            <w:r>
              <w:rPr>
                <w:rFonts w:eastAsia="Calibri"/>
                <w:sz w:val="20"/>
                <w:szCs w:val="20"/>
              </w:rPr>
              <w:tab/>
              <w:t>Conoce   y   explica   los   protocolos   de   comunicación, así como la denominación de los elementos propios de internet.</w:t>
            </w:r>
          </w:p>
        </w:tc>
        <w:tc>
          <w:tcPr>
            <w:tcW w:w="996" w:type="dxa"/>
            <w:tcBorders>
              <w:top w:val="single" w:sz="4" w:space="0" w:color="000000"/>
              <w:left w:val="single" w:sz="4" w:space="0" w:color="000000"/>
              <w:bottom w:val="single" w:sz="4" w:space="0" w:color="000000"/>
            </w:tcBorders>
            <w:shd w:val="clear" w:color="auto" w:fill="auto"/>
          </w:tcPr>
          <w:p w14:paraId="4E19ECC5" w14:textId="77777777" w:rsidR="00761515" w:rsidRDefault="00761515" w:rsidP="00697679">
            <w:pPr>
              <w:spacing w:line="240" w:lineRule="auto"/>
              <w:rPr>
                <w:rFonts w:eastAsia="Calibri"/>
                <w:sz w:val="20"/>
                <w:szCs w:val="20"/>
              </w:rPr>
            </w:pPr>
            <w:r>
              <w:rPr>
                <w:rFonts w:eastAsia="Calibri"/>
                <w:sz w:val="20"/>
                <w:szCs w:val="20"/>
              </w:rPr>
              <w:t>A</w:t>
            </w:r>
          </w:p>
        </w:tc>
        <w:tc>
          <w:tcPr>
            <w:tcW w:w="1296" w:type="dxa"/>
            <w:tcBorders>
              <w:top w:val="single" w:sz="4" w:space="0" w:color="000000"/>
              <w:left w:val="single" w:sz="4" w:space="0" w:color="000000"/>
              <w:bottom w:val="single" w:sz="4" w:space="0" w:color="000000"/>
            </w:tcBorders>
            <w:shd w:val="clear" w:color="auto" w:fill="auto"/>
          </w:tcPr>
          <w:p w14:paraId="539D1483" w14:textId="77777777" w:rsidR="00761515" w:rsidRDefault="00761515" w:rsidP="00697679">
            <w:pPr>
              <w:spacing w:line="240" w:lineRule="auto"/>
              <w:rPr>
                <w:rFonts w:eastAsia="Calibri"/>
                <w:sz w:val="20"/>
                <w:szCs w:val="20"/>
              </w:rPr>
            </w:pPr>
            <w:r>
              <w:rPr>
                <w:rFonts w:eastAsia="Calibri"/>
                <w:sz w:val="20"/>
                <w:szCs w:val="20"/>
              </w:rPr>
              <w:t>CL,CD</w:t>
            </w:r>
          </w:p>
        </w:tc>
        <w:tc>
          <w:tcPr>
            <w:tcW w:w="1088" w:type="dxa"/>
            <w:tcBorders>
              <w:top w:val="single" w:sz="4" w:space="0" w:color="000000"/>
              <w:left w:val="single" w:sz="4" w:space="0" w:color="000000"/>
              <w:bottom w:val="single" w:sz="4" w:space="0" w:color="000000"/>
            </w:tcBorders>
            <w:shd w:val="clear" w:color="auto" w:fill="auto"/>
          </w:tcPr>
          <w:p w14:paraId="4C28C25A"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52B4CB97" w14:textId="77777777" w:rsidR="00761515" w:rsidRDefault="00761515" w:rsidP="00697679">
            <w:pPr>
              <w:spacing w:line="240" w:lineRule="auto"/>
              <w:rPr>
                <w:rFonts w:eastAsia="Calibri"/>
                <w:sz w:val="20"/>
                <w:szCs w:val="20"/>
              </w:rPr>
            </w:pPr>
            <w:r>
              <w:rPr>
                <w:rFonts w:eastAsia="Calibri"/>
                <w:sz w:val="20"/>
                <w:szCs w:val="20"/>
              </w:rPr>
              <w:t>7</w:t>
            </w:r>
          </w:p>
        </w:tc>
        <w:tc>
          <w:tcPr>
            <w:tcW w:w="1492" w:type="dxa"/>
            <w:tcBorders>
              <w:top w:val="single" w:sz="4" w:space="0" w:color="000000"/>
              <w:left w:val="single" w:sz="4" w:space="0" w:color="000000"/>
              <w:bottom w:val="single" w:sz="4" w:space="0" w:color="000000"/>
            </w:tcBorders>
            <w:shd w:val="clear" w:color="auto" w:fill="auto"/>
          </w:tcPr>
          <w:p w14:paraId="7CF331F9" w14:textId="77777777" w:rsidR="00761515" w:rsidRDefault="00761515" w:rsidP="00697679">
            <w:pPr>
              <w:spacing w:line="240" w:lineRule="auto"/>
              <w:rPr>
                <w:rFonts w:eastAsia="Calibri"/>
                <w:sz w:val="20"/>
                <w:szCs w:val="20"/>
              </w:rPr>
            </w:pPr>
            <w:r>
              <w:rPr>
                <w:rFonts w:eastAsia="Calibri"/>
                <w:sz w:val="20"/>
                <w:szCs w:val="20"/>
              </w:rPr>
              <w:t>Prueba teórica.</w:t>
            </w:r>
          </w:p>
          <w:p w14:paraId="18D120A9" w14:textId="77777777" w:rsidR="00761515" w:rsidRDefault="00761515" w:rsidP="00697679">
            <w:pPr>
              <w:spacing w:line="240" w:lineRule="auto"/>
              <w:rPr>
                <w:rFonts w:eastAsia="Calibri"/>
                <w:sz w:val="20"/>
                <w:szCs w:val="20"/>
              </w:rPr>
            </w:pPr>
            <w:r>
              <w:rPr>
                <w:rFonts w:eastAsia="Calibri"/>
                <w:sz w:val="20"/>
                <w:szCs w:val="20"/>
              </w:rPr>
              <w:t>Trabajo</w:t>
            </w:r>
          </w:p>
          <w:p w14:paraId="29DEA8F8"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5E050710" w14:textId="77777777" w:rsidR="00761515" w:rsidRDefault="00761515" w:rsidP="00697679">
            <w:pPr>
              <w:spacing w:line="240" w:lineRule="auto"/>
              <w:rPr>
                <w:rFonts w:eastAsia="Calibri"/>
                <w:sz w:val="20"/>
                <w:szCs w:val="20"/>
              </w:rPr>
            </w:pPr>
            <w:r>
              <w:rPr>
                <w:rFonts w:eastAsia="Calibri"/>
                <w:sz w:val="20"/>
                <w:szCs w:val="20"/>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01ECC9E8" w14:textId="77777777" w:rsidR="00761515" w:rsidRDefault="00761515" w:rsidP="00697679">
            <w:pPr>
              <w:spacing w:line="240" w:lineRule="auto"/>
            </w:pPr>
            <w:r>
              <w:rPr>
                <w:rFonts w:eastAsia="Calibri"/>
                <w:sz w:val="20"/>
                <w:szCs w:val="20"/>
              </w:rPr>
              <w:t>2,1%</w:t>
            </w:r>
          </w:p>
        </w:tc>
      </w:tr>
      <w:tr w:rsidR="00761515" w14:paraId="6D3A3D78" w14:textId="77777777" w:rsidTr="00697679">
        <w:tc>
          <w:tcPr>
            <w:tcW w:w="3254" w:type="dxa"/>
            <w:vMerge w:val="restart"/>
            <w:tcBorders>
              <w:top w:val="single" w:sz="4" w:space="0" w:color="000000"/>
              <w:left w:val="single" w:sz="4" w:space="0" w:color="000000"/>
              <w:bottom w:val="single" w:sz="4" w:space="0" w:color="000000"/>
            </w:tcBorders>
            <w:shd w:val="clear" w:color="auto" w:fill="auto"/>
          </w:tcPr>
          <w:p w14:paraId="5135D217" w14:textId="77777777" w:rsidR="00761515" w:rsidRDefault="00761515" w:rsidP="00697679">
            <w:pPr>
              <w:spacing w:line="240" w:lineRule="auto"/>
              <w:rPr>
                <w:rFonts w:eastAsia="Calibri"/>
                <w:sz w:val="20"/>
                <w:szCs w:val="20"/>
              </w:rPr>
            </w:pPr>
            <w:r>
              <w:rPr>
                <w:rFonts w:eastAsia="Calibri"/>
                <w:sz w:val="20"/>
                <w:szCs w:val="20"/>
              </w:rPr>
              <w:t>2.</w:t>
            </w:r>
            <w:r>
              <w:rPr>
                <w:rFonts w:eastAsia="Calibri"/>
                <w:sz w:val="20"/>
                <w:szCs w:val="20"/>
              </w:rPr>
              <w:tab/>
              <w:t>Desarrollar  hábitos  en  el  uso  de  herramientas   que permitan la accesibilidad a las producciones desde diversos dispositivos móviles.</w:t>
            </w:r>
          </w:p>
        </w:tc>
        <w:tc>
          <w:tcPr>
            <w:tcW w:w="4491" w:type="dxa"/>
            <w:tcBorders>
              <w:top w:val="single" w:sz="4" w:space="0" w:color="000000"/>
              <w:left w:val="single" w:sz="4" w:space="0" w:color="000000"/>
              <w:bottom w:val="single" w:sz="4" w:space="0" w:color="000000"/>
            </w:tcBorders>
            <w:shd w:val="clear" w:color="auto" w:fill="auto"/>
          </w:tcPr>
          <w:p w14:paraId="18C99DD7" w14:textId="77777777" w:rsidR="00761515" w:rsidRDefault="00761515" w:rsidP="00697679">
            <w:pPr>
              <w:spacing w:line="240" w:lineRule="auto"/>
              <w:rPr>
                <w:rFonts w:eastAsia="Calibri"/>
                <w:sz w:val="20"/>
                <w:szCs w:val="20"/>
              </w:rPr>
            </w:pPr>
            <w:r>
              <w:rPr>
                <w:rFonts w:eastAsia="Calibri"/>
                <w:sz w:val="20"/>
                <w:szCs w:val="20"/>
              </w:rPr>
              <w:t>2.1.</w:t>
            </w:r>
            <w:r>
              <w:rPr>
                <w:rFonts w:eastAsia="Calibri"/>
                <w:sz w:val="20"/>
                <w:szCs w:val="20"/>
              </w:rPr>
              <w:tab/>
              <w:t>Accede  a  servicios  web  y  plataformas  desde   diversos dispositivos electrónicos.</w:t>
            </w:r>
          </w:p>
        </w:tc>
        <w:tc>
          <w:tcPr>
            <w:tcW w:w="996" w:type="dxa"/>
            <w:tcBorders>
              <w:top w:val="single" w:sz="4" w:space="0" w:color="000000"/>
              <w:left w:val="single" w:sz="4" w:space="0" w:color="000000"/>
              <w:bottom w:val="single" w:sz="4" w:space="0" w:color="000000"/>
            </w:tcBorders>
            <w:shd w:val="clear" w:color="auto" w:fill="auto"/>
          </w:tcPr>
          <w:p w14:paraId="09B900A6"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195A94FB" w14:textId="77777777" w:rsidR="00761515" w:rsidRDefault="00761515" w:rsidP="00697679">
            <w:pPr>
              <w:spacing w:line="240" w:lineRule="auto"/>
              <w:rPr>
                <w:rFonts w:eastAsia="Calibri"/>
                <w:sz w:val="20"/>
                <w:szCs w:val="20"/>
              </w:rPr>
            </w:pPr>
            <w:r>
              <w:rPr>
                <w:rFonts w:eastAsia="Calibri"/>
                <w:sz w:val="20"/>
                <w:szCs w:val="20"/>
              </w:rPr>
              <w:t>AA,CD</w:t>
            </w:r>
          </w:p>
        </w:tc>
        <w:tc>
          <w:tcPr>
            <w:tcW w:w="1088" w:type="dxa"/>
            <w:tcBorders>
              <w:top w:val="single" w:sz="4" w:space="0" w:color="000000"/>
              <w:left w:val="single" w:sz="4" w:space="0" w:color="000000"/>
              <w:bottom w:val="single" w:sz="4" w:space="0" w:color="000000"/>
            </w:tcBorders>
            <w:shd w:val="clear" w:color="auto" w:fill="auto"/>
          </w:tcPr>
          <w:p w14:paraId="43122F42"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2BABDB28" w14:textId="77777777" w:rsidR="00761515" w:rsidRDefault="00761515" w:rsidP="00697679">
            <w:pPr>
              <w:spacing w:line="240" w:lineRule="auto"/>
              <w:rPr>
                <w:rFonts w:eastAsia="Calibri"/>
                <w:sz w:val="20"/>
                <w:szCs w:val="20"/>
              </w:rPr>
            </w:pPr>
            <w:r>
              <w:rPr>
                <w:rFonts w:eastAsia="Calibri"/>
                <w:sz w:val="20"/>
                <w:szCs w:val="20"/>
              </w:rPr>
              <w:t>7</w:t>
            </w:r>
          </w:p>
        </w:tc>
        <w:tc>
          <w:tcPr>
            <w:tcW w:w="1492" w:type="dxa"/>
            <w:tcBorders>
              <w:top w:val="single" w:sz="4" w:space="0" w:color="000000"/>
              <w:left w:val="single" w:sz="4" w:space="0" w:color="000000"/>
              <w:bottom w:val="single" w:sz="4" w:space="0" w:color="000000"/>
            </w:tcBorders>
            <w:shd w:val="clear" w:color="auto" w:fill="auto"/>
          </w:tcPr>
          <w:p w14:paraId="7B0361BF" w14:textId="77777777" w:rsidR="00761515" w:rsidRDefault="00761515" w:rsidP="00697679">
            <w:pPr>
              <w:spacing w:line="240" w:lineRule="auto"/>
              <w:rPr>
                <w:rFonts w:eastAsia="Calibri"/>
                <w:sz w:val="20"/>
                <w:szCs w:val="20"/>
              </w:rPr>
            </w:pPr>
            <w:r>
              <w:rPr>
                <w:rFonts w:eastAsia="Calibri"/>
                <w:sz w:val="20"/>
                <w:szCs w:val="20"/>
              </w:rPr>
              <w:t>Prueba práctica</w:t>
            </w:r>
          </w:p>
          <w:p w14:paraId="4BC9E2E2"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1B11D3BE" w14:textId="77777777" w:rsidR="00761515" w:rsidRDefault="00761515" w:rsidP="00697679">
            <w:pPr>
              <w:spacing w:line="240" w:lineRule="auto"/>
              <w:rPr>
                <w:rFonts w:eastAsia="Calibri"/>
                <w:sz w:val="20"/>
                <w:szCs w:val="20"/>
              </w:rPr>
            </w:pPr>
            <w:r>
              <w:rPr>
                <w:rFonts w:eastAsia="Calibri"/>
                <w:sz w:val="20"/>
                <w:szCs w:val="20"/>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5F4D91F" w14:textId="77777777" w:rsidR="00761515" w:rsidRDefault="00761515" w:rsidP="00697679">
            <w:pPr>
              <w:spacing w:line="240" w:lineRule="auto"/>
            </w:pPr>
            <w:r>
              <w:rPr>
                <w:rFonts w:eastAsia="Calibri"/>
                <w:sz w:val="20"/>
                <w:szCs w:val="20"/>
              </w:rPr>
              <w:t>2%</w:t>
            </w:r>
          </w:p>
        </w:tc>
      </w:tr>
      <w:tr w:rsidR="00761515" w14:paraId="23144030"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6E55222C"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530CDC4F" w14:textId="77777777" w:rsidR="00761515" w:rsidRDefault="00761515" w:rsidP="00697679">
            <w:pPr>
              <w:spacing w:line="240" w:lineRule="auto"/>
              <w:rPr>
                <w:rFonts w:eastAsia="Calibri"/>
                <w:sz w:val="20"/>
                <w:szCs w:val="20"/>
              </w:rPr>
            </w:pPr>
            <w:r>
              <w:rPr>
                <w:rFonts w:eastAsia="Calibri"/>
                <w:sz w:val="20"/>
                <w:szCs w:val="20"/>
              </w:rPr>
              <w:t>2.2.</w:t>
            </w:r>
            <w:r>
              <w:rPr>
                <w:rFonts w:eastAsia="Calibri"/>
                <w:sz w:val="20"/>
                <w:szCs w:val="20"/>
              </w:rPr>
              <w:tab/>
              <w:t>Realiza  intercambio  de  información  de  forma   segura en distintas plataformas en las que está registrado y que ofrecen servicios de formación, ocio, etc.</w:t>
            </w:r>
          </w:p>
        </w:tc>
        <w:tc>
          <w:tcPr>
            <w:tcW w:w="996" w:type="dxa"/>
            <w:tcBorders>
              <w:top w:val="single" w:sz="4" w:space="0" w:color="000000"/>
              <w:left w:val="single" w:sz="4" w:space="0" w:color="000000"/>
              <w:bottom w:val="single" w:sz="4" w:space="0" w:color="000000"/>
            </w:tcBorders>
            <w:shd w:val="clear" w:color="auto" w:fill="auto"/>
          </w:tcPr>
          <w:p w14:paraId="2F6C92F3" w14:textId="77777777" w:rsidR="00761515" w:rsidRDefault="00761515" w:rsidP="00697679">
            <w:pPr>
              <w:spacing w:line="240" w:lineRule="auto"/>
              <w:rPr>
                <w:rFonts w:eastAsia="Calibri"/>
                <w:sz w:val="20"/>
                <w:szCs w:val="20"/>
              </w:rPr>
            </w:pPr>
            <w:r>
              <w:rPr>
                <w:rFonts w:eastAsia="Calibri"/>
                <w:sz w:val="20"/>
                <w:szCs w:val="20"/>
              </w:rPr>
              <w:t>I</w:t>
            </w:r>
          </w:p>
        </w:tc>
        <w:tc>
          <w:tcPr>
            <w:tcW w:w="1296" w:type="dxa"/>
            <w:tcBorders>
              <w:top w:val="single" w:sz="4" w:space="0" w:color="000000"/>
              <w:left w:val="single" w:sz="4" w:space="0" w:color="000000"/>
              <w:bottom w:val="single" w:sz="4" w:space="0" w:color="000000"/>
            </w:tcBorders>
            <w:shd w:val="clear" w:color="auto" w:fill="auto"/>
          </w:tcPr>
          <w:p w14:paraId="734E3C5B" w14:textId="77777777" w:rsidR="00761515" w:rsidRDefault="00761515" w:rsidP="00697679">
            <w:pPr>
              <w:spacing w:line="240" w:lineRule="auto"/>
              <w:rPr>
                <w:rFonts w:eastAsia="Calibri"/>
                <w:sz w:val="20"/>
                <w:szCs w:val="20"/>
              </w:rPr>
            </w:pPr>
            <w:r>
              <w:rPr>
                <w:rFonts w:eastAsia="Calibri"/>
                <w:sz w:val="20"/>
                <w:szCs w:val="20"/>
              </w:rPr>
              <w:t>CD,CSC</w:t>
            </w:r>
          </w:p>
        </w:tc>
        <w:tc>
          <w:tcPr>
            <w:tcW w:w="1088" w:type="dxa"/>
            <w:tcBorders>
              <w:top w:val="single" w:sz="4" w:space="0" w:color="000000"/>
              <w:left w:val="single" w:sz="4" w:space="0" w:color="000000"/>
              <w:bottom w:val="single" w:sz="4" w:space="0" w:color="000000"/>
            </w:tcBorders>
            <w:shd w:val="clear" w:color="auto" w:fill="auto"/>
          </w:tcPr>
          <w:p w14:paraId="1B6E6539"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752E006A" w14:textId="77777777" w:rsidR="00761515" w:rsidRDefault="00761515" w:rsidP="00697679">
            <w:pPr>
              <w:spacing w:line="240" w:lineRule="auto"/>
              <w:rPr>
                <w:rFonts w:eastAsia="Calibri"/>
                <w:sz w:val="20"/>
                <w:szCs w:val="20"/>
              </w:rPr>
            </w:pPr>
            <w:r>
              <w:rPr>
                <w:rFonts w:eastAsia="Calibri"/>
                <w:sz w:val="20"/>
                <w:szCs w:val="20"/>
              </w:rPr>
              <w:t>7</w:t>
            </w:r>
          </w:p>
        </w:tc>
        <w:tc>
          <w:tcPr>
            <w:tcW w:w="1492" w:type="dxa"/>
            <w:tcBorders>
              <w:top w:val="single" w:sz="4" w:space="0" w:color="000000"/>
              <w:left w:val="single" w:sz="4" w:space="0" w:color="000000"/>
              <w:bottom w:val="single" w:sz="4" w:space="0" w:color="000000"/>
            </w:tcBorders>
            <w:shd w:val="clear" w:color="auto" w:fill="auto"/>
          </w:tcPr>
          <w:p w14:paraId="00D2D201" w14:textId="77777777" w:rsidR="00761515" w:rsidRDefault="00761515" w:rsidP="00697679">
            <w:pPr>
              <w:spacing w:line="240" w:lineRule="auto"/>
              <w:rPr>
                <w:rFonts w:eastAsia="Calibri"/>
                <w:sz w:val="20"/>
                <w:szCs w:val="20"/>
              </w:rPr>
            </w:pPr>
            <w:r>
              <w:rPr>
                <w:rFonts w:eastAsia="Calibri"/>
                <w:sz w:val="20"/>
                <w:szCs w:val="20"/>
              </w:rPr>
              <w:t>Prueba práctica</w:t>
            </w:r>
          </w:p>
          <w:p w14:paraId="32CF2EA1"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513CAE28" w14:textId="77777777" w:rsidR="00761515" w:rsidRDefault="00761515" w:rsidP="00697679">
            <w:pPr>
              <w:spacing w:line="240" w:lineRule="auto"/>
              <w:rPr>
                <w:rFonts w:eastAsia="Calibri"/>
                <w:sz w:val="20"/>
                <w:szCs w:val="20"/>
              </w:rPr>
            </w:pPr>
            <w:r>
              <w:rPr>
                <w:rFonts w:eastAsia="Calibri"/>
                <w:sz w:val="20"/>
                <w:szCs w:val="20"/>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1FF20771" w14:textId="77777777" w:rsidR="00761515" w:rsidRDefault="00761515" w:rsidP="00697679">
            <w:pPr>
              <w:spacing w:line="240" w:lineRule="auto"/>
            </w:pPr>
            <w:r>
              <w:rPr>
                <w:rFonts w:eastAsia="Calibri"/>
                <w:sz w:val="20"/>
                <w:szCs w:val="20"/>
              </w:rPr>
              <w:t>2%</w:t>
            </w:r>
          </w:p>
        </w:tc>
      </w:tr>
      <w:tr w:rsidR="00761515" w14:paraId="624D382C" w14:textId="77777777" w:rsidTr="00697679">
        <w:tc>
          <w:tcPr>
            <w:tcW w:w="3254" w:type="dxa"/>
            <w:vMerge/>
            <w:tcBorders>
              <w:top w:val="single" w:sz="4" w:space="0" w:color="000000"/>
              <w:left w:val="single" w:sz="4" w:space="0" w:color="000000"/>
              <w:bottom w:val="single" w:sz="4" w:space="0" w:color="000000"/>
            </w:tcBorders>
            <w:shd w:val="clear" w:color="auto" w:fill="auto"/>
          </w:tcPr>
          <w:p w14:paraId="5AEF2583" w14:textId="77777777" w:rsidR="00761515" w:rsidRDefault="00761515" w:rsidP="00697679">
            <w:pPr>
              <w:snapToGrid w:val="0"/>
              <w:spacing w:line="240" w:lineRule="auto"/>
              <w:rPr>
                <w:rFonts w:eastAsia="Calibri"/>
                <w:sz w:val="20"/>
                <w:szCs w:val="20"/>
              </w:rPr>
            </w:pPr>
          </w:p>
        </w:tc>
        <w:tc>
          <w:tcPr>
            <w:tcW w:w="4491" w:type="dxa"/>
            <w:tcBorders>
              <w:top w:val="single" w:sz="4" w:space="0" w:color="000000"/>
              <w:left w:val="single" w:sz="4" w:space="0" w:color="000000"/>
              <w:bottom w:val="single" w:sz="4" w:space="0" w:color="000000"/>
            </w:tcBorders>
            <w:shd w:val="clear" w:color="auto" w:fill="auto"/>
          </w:tcPr>
          <w:p w14:paraId="237EF5A6" w14:textId="77777777" w:rsidR="00761515" w:rsidRDefault="00761515" w:rsidP="00697679">
            <w:pPr>
              <w:spacing w:line="240" w:lineRule="auto"/>
              <w:rPr>
                <w:rFonts w:eastAsia="Calibri"/>
                <w:sz w:val="20"/>
                <w:szCs w:val="20"/>
              </w:rPr>
            </w:pPr>
            <w:r>
              <w:rPr>
                <w:rFonts w:eastAsia="Calibri"/>
                <w:sz w:val="20"/>
                <w:szCs w:val="20"/>
              </w:rPr>
              <w:t>2.3.</w:t>
            </w:r>
            <w:r>
              <w:rPr>
                <w:rFonts w:eastAsia="Calibri"/>
                <w:sz w:val="20"/>
                <w:szCs w:val="20"/>
              </w:rPr>
              <w:tab/>
              <w:t>Sincroniza   la   información   entre   un   dispositivo móvil y otro dispositivo.</w:t>
            </w:r>
          </w:p>
        </w:tc>
        <w:tc>
          <w:tcPr>
            <w:tcW w:w="996" w:type="dxa"/>
            <w:tcBorders>
              <w:top w:val="single" w:sz="4" w:space="0" w:color="000000"/>
              <w:left w:val="single" w:sz="4" w:space="0" w:color="000000"/>
              <w:bottom w:val="single" w:sz="4" w:space="0" w:color="000000"/>
            </w:tcBorders>
            <w:shd w:val="clear" w:color="auto" w:fill="auto"/>
          </w:tcPr>
          <w:p w14:paraId="58A299B9"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70F045CA" w14:textId="77777777" w:rsidR="00761515" w:rsidRDefault="00761515" w:rsidP="00697679">
            <w:pPr>
              <w:spacing w:line="240" w:lineRule="auto"/>
              <w:rPr>
                <w:rFonts w:eastAsia="Calibri"/>
                <w:sz w:val="20"/>
                <w:szCs w:val="20"/>
              </w:rPr>
            </w:pPr>
            <w:r>
              <w:rPr>
                <w:rFonts w:eastAsia="Calibri"/>
                <w:sz w:val="20"/>
                <w:szCs w:val="20"/>
              </w:rPr>
              <w:t>CD</w:t>
            </w:r>
          </w:p>
        </w:tc>
        <w:tc>
          <w:tcPr>
            <w:tcW w:w="1088" w:type="dxa"/>
            <w:tcBorders>
              <w:top w:val="single" w:sz="4" w:space="0" w:color="000000"/>
              <w:left w:val="single" w:sz="4" w:space="0" w:color="000000"/>
              <w:bottom w:val="single" w:sz="4" w:space="0" w:color="000000"/>
            </w:tcBorders>
            <w:shd w:val="clear" w:color="auto" w:fill="auto"/>
          </w:tcPr>
          <w:p w14:paraId="4CB252B0"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701B10F6" w14:textId="77777777" w:rsidR="00761515" w:rsidRDefault="00761515" w:rsidP="00697679">
            <w:pPr>
              <w:spacing w:line="240" w:lineRule="auto"/>
              <w:rPr>
                <w:rFonts w:eastAsia="Calibri"/>
                <w:sz w:val="20"/>
                <w:szCs w:val="20"/>
              </w:rPr>
            </w:pPr>
            <w:r>
              <w:rPr>
                <w:rFonts w:eastAsia="Calibri"/>
                <w:sz w:val="20"/>
                <w:szCs w:val="20"/>
              </w:rPr>
              <w:t>7</w:t>
            </w:r>
          </w:p>
        </w:tc>
        <w:tc>
          <w:tcPr>
            <w:tcW w:w="1492" w:type="dxa"/>
            <w:tcBorders>
              <w:top w:val="single" w:sz="4" w:space="0" w:color="000000"/>
              <w:left w:val="single" w:sz="4" w:space="0" w:color="000000"/>
              <w:bottom w:val="single" w:sz="4" w:space="0" w:color="000000"/>
            </w:tcBorders>
            <w:shd w:val="clear" w:color="auto" w:fill="auto"/>
          </w:tcPr>
          <w:p w14:paraId="5966A434" w14:textId="77777777" w:rsidR="00761515" w:rsidRDefault="00761515" w:rsidP="00697679">
            <w:pPr>
              <w:spacing w:line="240" w:lineRule="auto"/>
              <w:rPr>
                <w:rFonts w:eastAsia="Calibri"/>
                <w:sz w:val="20"/>
                <w:szCs w:val="20"/>
              </w:rPr>
            </w:pPr>
            <w:r>
              <w:rPr>
                <w:rFonts w:eastAsia="Calibri"/>
                <w:sz w:val="20"/>
                <w:szCs w:val="20"/>
              </w:rPr>
              <w:t>Prueba práctica</w:t>
            </w:r>
          </w:p>
          <w:p w14:paraId="51B63C07"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5729A9EA" w14:textId="77777777" w:rsidR="00761515" w:rsidRDefault="00761515" w:rsidP="00697679">
            <w:pPr>
              <w:spacing w:line="240" w:lineRule="auto"/>
              <w:rPr>
                <w:rFonts w:eastAsia="Calibri"/>
                <w:sz w:val="20"/>
                <w:szCs w:val="20"/>
              </w:rPr>
            </w:pPr>
            <w:r>
              <w:rPr>
                <w:rFonts w:eastAsia="Calibri"/>
                <w:sz w:val="20"/>
                <w:szCs w:val="20"/>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46859E2" w14:textId="77777777" w:rsidR="00761515" w:rsidRDefault="00761515" w:rsidP="00697679">
            <w:pPr>
              <w:spacing w:line="240" w:lineRule="auto"/>
            </w:pPr>
            <w:r>
              <w:rPr>
                <w:rFonts w:eastAsia="Calibri"/>
                <w:sz w:val="20"/>
                <w:szCs w:val="20"/>
              </w:rPr>
              <w:t>2%</w:t>
            </w:r>
          </w:p>
        </w:tc>
      </w:tr>
      <w:tr w:rsidR="00761515" w14:paraId="60A4C3BF" w14:textId="77777777" w:rsidTr="00697679">
        <w:tc>
          <w:tcPr>
            <w:tcW w:w="3254" w:type="dxa"/>
            <w:tcBorders>
              <w:top w:val="single" w:sz="4" w:space="0" w:color="000000"/>
              <w:left w:val="single" w:sz="4" w:space="0" w:color="000000"/>
              <w:bottom w:val="single" w:sz="4" w:space="0" w:color="000000"/>
            </w:tcBorders>
            <w:shd w:val="clear" w:color="auto" w:fill="auto"/>
          </w:tcPr>
          <w:p w14:paraId="4770E09A" w14:textId="77777777" w:rsidR="00761515" w:rsidRDefault="00761515" w:rsidP="00697679">
            <w:pPr>
              <w:spacing w:line="240" w:lineRule="auto"/>
              <w:rPr>
                <w:rFonts w:eastAsia="Calibri"/>
                <w:sz w:val="20"/>
                <w:szCs w:val="20"/>
              </w:rPr>
            </w:pPr>
            <w:r>
              <w:rPr>
                <w:rFonts w:eastAsia="Calibri"/>
                <w:sz w:val="20"/>
                <w:szCs w:val="20"/>
              </w:rPr>
              <w:t>3.</w:t>
            </w:r>
            <w:r>
              <w:rPr>
                <w:rFonts w:eastAsia="Calibri"/>
                <w:sz w:val="20"/>
                <w:szCs w:val="20"/>
              </w:rPr>
              <w:tab/>
              <w:t>Emplear el sentido crítico y desarrollar hábitos adecuados en el uso e intercambio de la información a través de redes sociales y plataformas.</w:t>
            </w:r>
          </w:p>
        </w:tc>
        <w:tc>
          <w:tcPr>
            <w:tcW w:w="4491" w:type="dxa"/>
            <w:tcBorders>
              <w:top w:val="single" w:sz="4" w:space="0" w:color="000000"/>
              <w:left w:val="single" w:sz="4" w:space="0" w:color="000000"/>
              <w:bottom w:val="single" w:sz="4" w:space="0" w:color="000000"/>
            </w:tcBorders>
            <w:shd w:val="clear" w:color="auto" w:fill="auto"/>
          </w:tcPr>
          <w:p w14:paraId="50654E02" w14:textId="77777777" w:rsidR="00761515" w:rsidRDefault="00761515" w:rsidP="00697679">
            <w:pPr>
              <w:spacing w:line="240" w:lineRule="auto"/>
              <w:rPr>
                <w:rFonts w:eastAsia="Calibri"/>
                <w:sz w:val="20"/>
                <w:szCs w:val="20"/>
              </w:rPr>
            </w:pPr>
            <w:r>
              <w:rPr>
                <w:rFonts w:eastAsia="Calibri"/>
                <w:sz w:val="20"/>
                <w:szCs w:val="20"/>
              </w:rPr>
              <w:t>3.1.</w:t>
            </w:r>
            <w:r>
              <w:rPr>
                <w:rFonts w:eastAsia="Calibri"/>
                <w:sz w:val="20"/>
                <w:szCs w:val="20"/>
              </w:rPr>
              <w:tab/>
              <w:t>Participa   activamente   en   redes   sociales   con criterios de seguridad y responsabilidad.</w:t>
            </w:r>
          </w:p>
        </w:tc>
        <w:tc>
          <w:tcPr>
            <w:tcW w:w="996" w:type="dxa"/>
            <w:tcBorders>
              <w:top w:val="single" w:sz="4" w:space="0" w:color="000000"/>
              <w:left w:val="single" w:sz="4" w:space="0" w:color="000000"/>
              <w:bottom w:val="single" w:sz="4" w:space="0" w:color="000000"/>
            </w:tcBorders>
            <w:shd w:val="clear" w:color="auto" w:fill="auto"/>
          </w:tcPr>
          <w:p w14:paraId="596E894D" w14:textId="77777777" w:rsidR="00761515" w:rsidRDefault="00761515" w:rsidP="00697679">
            <w:pPr>
              <w:spacing w:line="240" w:lineRule="auto"/>
              <w:rPr>
                <w:rFonts w:eastAsia="Calibri"/>
                <w:sz w:val="20"/>
                <w:szCs w:val="20"/>
              </w:rPr>
            </w:pPr>
            <w:r>
              <w:rPr>
                <w:rFonts w:eastAsia="Calibri"/>
                <w:sz w:val="20"/>
                <w:szCs w:val="20"/>
              </w:rPr>
              <w:t>B</w:t>
            </w:r>
          </w:p>
        </w:tc>
        <w:tc>
          <w:tcPr>
            <w:tcW w:w="1296" w:type="dxa"/>
            <w:tcBorders>
              <w:top w:val="single" w:sz="4" w:space="0" w:color="000000"/>
              <w:left w:val="single" w:sz="4" w:space="0" w:color="000000"/>
              <w:bottom w:val="single" w:sz="4" w:space="0" w:color="000000"/>
            </w:tcBorders>
            <w:shd w:val="clear" w:color="auto" w:fill="auto"/>
          </w:tcPr>
          <w:p w14:paraId="0096425E" w14:textId="77777777" w:rsidR="00761515" w:rsidRDefault="00761515" w:rsidP="00697679">
            <w:pPr>
              <w:spacing w:line="240" w:lineRule="auto"/>
              <w:rPr>
                <w:rFonts w:eastAsia="Calibri"/>
                <w:sz w:val="20"/>
                <w:szCs w:val="20"/>
              </w:rPr>
            </w:pPr>
            <w:r>
              <w:rPr>
                <w:rFonts w:eastAsia="Calibri"/>
                <w:sz w:val="20"/>
                <w:szCs w:val="20"/>
              </w:rPr>
              <w:t>CSC,</w:t>
            </w:r>
          </w:p>
          <w:p w14:paraId="1F7CB923" w14:textId="77777777" w:rsidR="00761515" w:rsidRDefault="00761515" w:rsidP="00697679">
            <w:pPr>
              <w:spacing w:line="240" w:lineRule="auto"/>
              <w:rPr>
                <w:rFonts w:eastAsia="Calibri"/>
                <w:sz w:val="20"/>
                <w:szCs w:val="20"/>
              </w:rPr>
            </w:pPr>
            <w:r>
              <w:rPr>
                <w:rFonts w:eastAsia="Calibri"/>
                <w:sz w:val="20"/>
                <w:szCs w:val="20"/>
              </w:rPr>
              <w:t>CEC,</w:t>
            </w:r>
          </w:p>
          <w:p w14:paraId="0ED734E8" w14:textId="77777777" w:rsidR="00761515" w:rsidRDefault="00761515" w:rsidP="00697679">
            <w:pPr>
              <w:spacing w:line="240" w:lineRule="auto"/>
              <w:rPr>
                <w:rFonts w:eastAsia="Calibri"/>
                <w:sz w:val="20"/>
                <w:szCs w:val="20"/>
              </w:rPr>
            </w:pPr>
            <w:r>
              <w:rPr>
                <w:rFonts w:eastAsia="Calibri"/>
                <w:sz w:val="20"/>
                <w:szCs w:val="20"/>
              </w:rPr>
              <w:t>CD</w:t>
            </w:r>
          </w:p>
        </w:tc>
        <w:tc>
          <w:tcPr>
            <w:tcW w:w="1088" w:type="dxa"/>
            <w:tcBorders>
              <w:top w:val="single" w:sz="4" w:space="0" w:color="000000"/>
              <w:left w:val="single" w:sz="4" w:space="0" w:color="000000"/>
              <w:bottom w:val="single" w:sz="4" w:space="0" w:color="000000"/>
            </w:tcBorders>
            <w:shd w:val="clear" w:color="auto" w:fill="auto"/>
          </w:tcPr>
          <w:p w14:paraId="7115684E"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5D4F6D7C" w14:textId="77777777" w:rsidR="00761515" w:rsidRDefault="00761515" w:rsidP="00697679">
            <w:pPr>
              <w:spacing w:line="240" w:lineRule="auto"/>
              <w:rPr>
                <w:rFonts w:eastAsia="Calibri"/>
                <w:sz w:val="20"/>
                <w:szCs w:val="20"/>
              </w:rPr>
            </w:pPr>
            <w:r>
              <w:rPr>
                <w:rFonts w:eastAsia="Calibri"/>
                <w:sz w:val="20"/>
                <w:szCs w:val="20"/>
              </w:rPr>
              <w:t>7</w:t>
            </w:r>
          </w:p>
        </w:tc>
        <w:tc>
          <w:tcPr>
            <w:tcW w:w="1492" w:type="dxa"/>
            <w:tcBorders>
              <w:top w:val="single" w:sz="4" w:space="0" w:color="000000"/>
              <w:left w:val="single" w:sz="4" w:space="0" w:color="000000"/>
              <w:bottom w:val="single" w:sz="4" w:space="0" w:color="000000"/>
            </w:tcBorders>
            <w:shd w:val="clear" w:color="auto" w:fill="auto"/>
          </w:tcPr>
          <w:p w14:paraId="4B281AEB" w14:textId="77777777" w:rsidR="00761515" w:rsidRDefault="00761515" w:rsidP="00697679">
            <w:pPr>
              <w:spacing w:line="240" w:lineRule="auto"/>
              <w:rPr>
                <w:rFonts w:eastAsia="Calibri"/>
                <w:sz w:val="20"/>
                <w:szCs w:val="20"/>
              </w:rPr>
            </w:pPr>
            <w:r>
              <w:rPr>
                <w:rFonts w:eastAsia="Calibri"/>
                <w:sz w:val="20"/>
                <w:szCs w:val="20"/>
              </w:rPr>
              <w:t>Prueba práctica</w:t>
            </w:r>
          </w:p>
          <w:p w14:paraId="5C9D8049"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214F6556" w14:textId="77777777" w:rsidR="00761515" w:rsidRDefault="00761515" w:rsidP="00697679">
            <w:pPr>
              <w:spacing w:line="240" w:lineRule="auto"/>
              <w:rPr>
                <w:rFonts w:eastAsia="Calibri"/>
                <w:sz w:val="20"/>
                <w:szCs w:val="20"/>
              </w:rPr>
            </w:pPr>
            <w:r>
              <w:rPr>
                <w:rFonts w:eastAsia="Calibri"/>
                <w:sz w:val="20"/>
                <w:szCs w:val="20"/>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7DEF4E88" w14:textId="77777777" w:rsidR="00761515" w:rsidRDefault="00761515" w:rsidP="00697679">
            <w:pPr>
              <w:spacing w:line="240" w:lineRule="auto"/>
            </w:pPr>
            <w:r>
              <w:rPr>
                <w:rFonts w:eastAsia="Calibri"/>
                <w:sz w:val="20"/>
                <w:szCs w:val="20"/>
              </w:rPr>
              <w:t>2%</w:t>
            </w:r>
          </w:p>
        </w:tc>
      </w:tr>
      <w:tr w:rsidR="00761515" w14:paraId="23517F4E" w14:textId="77777777" w:rsidTr="00697679">
        <w:tc>
          <w:tcPr>
            <w:tcW w:w="3254" w:type="dxa"/>
            <w:tcBorders>
              <w:top w:val="single" w:sz="4" w:space="0" w:color="000000"/>
              <w:left w:val="single" w:sz="4" w:space="0" w:color="000000"/>
              <w:bottom w:val="single" w:sz="4" w:space="0" w:color="000000"/>
            </w:tcBorders>
            <w:shd w:val="clear" w:color="auto" w:fill="auto"/>
          </w:tcPr>
          <w:p w14:paraId="2BF65878" w14:textId="77777777" w:rsidR="00761515" w:rsidRDefault="00761515" w:rsidP="00697679">
            <w:pPr>
              <w:spacing w:line="240" w:lineRule="auto"/>
              <w:rPr>
                <w:rFonts w:eastAsia="Calibri"/>
                <w:sz w:val="20"/>
                <w:szCs w:val="20"/>
              </w:rPr>
            </w:pPr>
            <w:r>
              <w:rPr>
                <w:rFonts w:eastAsia="Calibri"/>
                <w:sz w:val="20"/>
                <w:szCs w:val="20"/>
              </w:rPr>
              <w:t>4.</w:t>
            </w:r>
            <w:r>
              <w:rPr>
                <w:rFonts w:eastAsia="Calibri"/>
                <w:sz w:val="20"/>
                <w:szCs w:val="20"/>
              </w:rPr>
              <w:tab/>
              <w:t>Publicar y relacionar mediante hiperenlaces información en canales de contenidos multimedia, presentaciones, imagen, audio y video.</w:t>
            </w:r>
          </w:p>
        </w:tc>
        <w:tc>
          <w:tcPr>
            <w:tcW w:w="4491" w:type="dxa"/>
            <w:tcBorders>
              <w:top w:val="single" w:sz="4" w:space="0" w:color="000000"/>
              <w:left w:val="single" w:sz="4" w:space="0" w:color="000000"/>
              <w:bottom w:val="single" w:sz="4" w:space="0" w:color="000000"/>
            </w:tcBorders>
            <w:shd w:val="clear" w:color="auto" w:fill="auto"/>
          </w:tcPr>
          <w:p w14:paraId="24ACC485" w14:textId="77777777" w:rsidR="00761515" w:rsidRDefault="00761515" w:rsidP="00697679">
            <w:pPr>
              <w:spacing w:line="240" w:lineRule="auto"/>
              <w:rPr>
                <w:rFonts w:eastAsia="Calibri"/>
                <w:sz w:val="20"/>
                <w:szCs w:val="20"/>
              </w:rPr>
            </w:pPr>
            <w:r>
              <w:rPr>
                <w:rFonts w:eastAsia="Calibri"/>
                <w:sz w:val="20"/>
                <w:szCs w:val="20"/>
              </w:rPr>
              <w:t>4.1.</w:t>
            </w:r>
            <w:r>
              <w:rPr>
                <w:rFonts w:eastAsia="Calibri"/>
                <w:sz w:val="20"/>
                <w:szCs w:val="20"/>
              </w:rPr>
              <w:tab/>
              <w:t>Emplea   canales   de   distribución   de   contenidos multimedia para alojar materiales propios  y  enlazarlos  con  otras  producciones,   respetando los derechos de autor.</w:t>
            </w:r>
          </w:p>
        </w:tc>
        <w:tc>
          <w:tcPr>
            <w:tcW w:w="996" w:type="dxa"/>
            <w:tcBorders>
              <w:top w:val="single" w:sz="4" w:space="0" w:color="000000"/>
              <w:left w:val="single" w:sz="4" w:space="0" w:color="000000"/>
              <w:bottom w:val="single" w:sz="4" w:space="0" w:color="000000"/>
            </w:tcBorders>
            <w:shd w:val="clear" w:color="auto" w:fill="auto"/>
          </w:tcPr>
          <w:p w14:paraId="12FBDC64" w14:textId="77777777" w:rsidR="00761515" w:rsidRDefault="00761515" w:rsidP="00697679">
            <w:pPr>
              <w:spacing w:line="240" w:lineRule="auto"/>
              <w:rPr>
                <w:rFonts w:eastAsia="Calibri"/>
                <w:sz w:val="20"/>
                <w:szCs w:val="20"/>
              </w:rPr>
            </w:pPr>
            <w:r>
              <w:rPr>
                <w:rFonts w:eastAsia="Calibri"/>
                <w:sz w:val="20"/>
                <w:szCs w:val="20"/>
              </w:rPr>
              <w:t>A</w:t>
            </w:r>
          </w:p>
        </w:tc>
        <w:tc>
          <w:tcPr>
            <w:tcW w:w="1296" w:type="dxa"/>
            <w:tcBorders>
              <w:top w:val="single" w:sz="4" w:space="0" w:color="000000"/>
              <w:left w:val="single" w:sz="4" w:space="0" w:color="000000"/>
              <w:bottom w:val="single" w:sz="4" w:space="0" w:color="000000"/>
            </w:tcBorders>
            <w:shd w:val="clear" w:color="auto" w:fill="auto"/>
          </w:tcPr>
          <w:p w14:paraId="63429309" w14:textId="77777777" w:rsidR="00761515" w:rsidRDefault="00761515" w:rsidP="00697679">
            <w:pPr>
              <w:spacing w:line="240" w:lineRule="auto"/>
              <w:rPr>
                <w:rFonts w:eastAsia="Calibri"/>
                <w:sz w:val="20"/>
                <w:szCs w:val="20"/>
              </w:rPr>
            </w:pPr>
            <w:r>
              <w:rPr>
                <w:rFonts w:eastAsia="Calibri"/>
                <w:sz w:val="20"/>
                <w:szCs w:val="20"/>
              </w:rPr>
              <w:t>CD,AA</w:t>
            </w:r>
          </w:p>
        </w:tc>
        <w:tc>
          <w:tcPr>
            <w:tcW w:w="1088" w:type="dxa"/>
            <w:tcBorders>
              <w:top w:val="single" w:sz="4" w:space="0" w:color="000000"/>
              <w:left w:val="single" w:sz="4" w:space="0" w:color="000000"/>
              <w:bottom w:val="single" w:sz="4" w:space="0" w:color="000000"/>
            </w:tcBorders>
            <w:shd w:val="clear" w:color="auto" w:fill="auto"/>
          </w:tcPr>
          <w:p w14:paraId="0C0FAEA4" w14:textId="77777777" w:rsidR="00761515" w:rsidRDefault="00761515" w:rsidP="00697679">
            <w:pPr>
              <w:spacing w:line="240" w:lineRule="auto"/>
              <w:rPr>
                <w:rFonts w:eastAsia="Calibri"/>
                <w:sz w:val="20"/>
                <w:szCs w:val="20"/>
              </w:rPr>
            </w:pPr>
            <w:r>
              <w:rPr>
                <w:rFonts w:eastAsia="Calibri"/>
                <w:sz w:val="20"/>
                <w:szCs w:val="20"/>
              </w:rPr>
              <w:t>3ª</w:t>
            </w:r>
          </w:p>
        </w:tc>
        <w:tc>
          <w:tcPr>
            <w:tcW w:w="669" w:type="dxa"/>
            <w:tcBorders>
              <w:top w:val="single" w:sz="4" w:space="0" w:color="000000"/>
              <w:left w:val="single" w:sz="4" w:space="0" w:color="000000"/>
              <w:bottom w:val="single" w:sz="4" w:space="0" w:color="000000"/>
            </w:tcBorders>
            <w:shd w:val="clear" w:color="auto" w:fill="auto"/>
          </w:tcPr>
          <w:p w14:paraId="50AB9268" w14:textId="77777777" w:rsidR="00761515" w:rsidRDefault="00761515" w:rsidP="00697679">
            <w:pPr>
              <w:spacing w:line="240" w:lineRule="auto"/>
              <w:rPr>
                <w:rFonts w:eastAsia="Calibri"/>
                <w:sz w:val="20"/>
                <w:szCs w:val="20"/>
              </w:rPr>
            </w:pPr>
            <w:r>
              <w:rPr>
                <w:rFonts w:eastAsia="Calibri"/>
                <w:sz w:val="20"/>
                <w:szCs w:val="20"/>
              </w:rPr>
              <w:t>6</w:t>
            </w:r>
          </w:p>
        </w:tc>
        <w:tc>
          <w:tcPr>
            <w:tcW w:w="1492" w:type="dxa"/>
            <w:tcBorders>
              <w:top w:val="single" w:sz="4" w:space="0" w:color="000000"/>
              <w:left w:val="single" w:sz="4" w:space="0" w:color="000000"/>
              <w:bottom w:val="single" w:sz="4" w:space="0" w:color="000000"/>
            </w:tcBorders>
            <w:shd w:val="clear" w:color="auto" w:fill="auto"/>
          </w:tcPr>
          <w:p w14:paraId="611C8EE6" w14:textId="77777777" w:rsidR="00761515" w:rsidRDefault="00761515" w:rsidP="00697679">
            <w:pPr>
              <w:spacing w:line="240" w:lineRule="auto"/>
              <w:rPr>
                <w:rFonts w:eastAsia="Calibri"/>
                <w:sz w:val="20"/>
                <w:szCs w:val="20"/>
              </w:rPr>
            </w:pPr>
            <w:r>
              <w:rPr>
                <w:rFonts w:eastAsia="Calibri"/>
                <w:sz w:val="20"/>
                <w:szCs w:val="20"/>
              </w:rPr>
              <w:t>Prueba práctica</w:t>
            </w:r>
          </w:p>
          <w:p w14:paraId="1FA2F5B5" w14:textId="77777777" w:rsidR="00761515" w:rsidRDefault="00761515" w:rsidP="00697679">
            <w:pPr>
              <w:spacing w:line="240" w:lineRule="auto"/>
              <w:rPr>
                <w:rFonts w:eastAsia="Calibri"/>
                <w:sz w:val="20"/>
                <w:szCs w:val="20"/>
              </w:rPr>
            </w:pPr>
          </w:p>
        </w:tc>
        <w:tc>
          <w:tcPr>
            <w:tcW w:w="562" w:type="dxa"/>
            <w:tcBorders>
              <w:top w:val="single" w:sz="4" w:space="0" w:color="000000"/>
              <w:left w:val="single" w:sz="4" w:space="0" w:color="000000"/>
              <w:bottom w:val="single" w:sz="4" w:space="0" w:color="000000"/>
            </w:tcBorders>
            <w:shd w:val="clear" w:color="auto" w:fill="auto"/>
          </w:tcPr>
          <w:p w14:paraId="49B8E6A9" w14:textId="77777777" w:rsidR="00761515" w:rsidRDefault="00761515" w:rsidP="00697679">
            <w:pPr>
              <w:spacing w:line="240" w:lineRule="auto"/>
              <w:rPr>
                <w:rFonts w:eastAsia="Calibri"/>
                <w:sz w:val="20"/>
                <w:szCs w:val="20"/>
              </w:rPr>
            </w:pPr>
            <w:r>
              <w:rPr>
                <w:rFonts w:eastAsia="Calibri"/>
                <w:sz w:val="20"/>
                <w:szCs w:val="20"/>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14:paraId="5575CD4A" w14:textId="77777777" w:rsidR="00761515" w:rsidRDefault="00761515" w:rsidP="00697679">
            <w:pPr>
              <w:spacing w:line="240" w:lineRule="auto"/>
            </w:pPr>
            <w:r>
              <w:rPr>
                <w:rFonts w:eastAsia="Calibri"/>
                <w:sz w:val="20"/>
                <w:szCs w:val="20"/>
              </w:rPr>
              <w:t>2%</w:t>
            </w:r>
          </w:p>
        </w:tc>
      </w:tr>
    </w:tbl>
    <w:p w14:paraId="088D8AA3" w14:textId="77777777" w:rsidR="00761515" w:rsidRDefault="00761515" w:rsidP="00761515">
      <w:pPr>
        <w:sectPr w:rsidR="00761515" w:rsidSect="007570F8">
          <w:pgSz w:w="16838" w:h="11906" w:orient="landscape"/>
          <w:pgMar w:top="1701" w:right="1418" w:bottom="1701" w:left="1418" w:header="709" w:footer="0" w:gutter="0"/>
          <w:cols w:space="720"/>
          <w:formProt w:val="0"/>
          <w:docGrid w:linePitch="360" w:charSpace="-6145"/>
        </w:sectPr>
      </w:pPr>
    </w:p>
    <w:p w14:paraId="390C44A4" w14:textId="77777777" w:rsidR="00761515" w:rsidRPr="004C75E3" w:rsidRDefault="00761515" w:rsidP="00761515">
      <w:pPr>
        <w:rPr>
          <w:b/>
          <w:color w:val="auto"/>
        </w:rPr>
      </w:pPr>
      <w:r w:rsidRPr="004C75E3">
        <w:rPr>
          <w:b/>
          <w:color w:val="auto"/>
        </w:rPr>
        <w:lastRenderedPageBreak/>
        <w:t>Criterios de C</w:t>
      </w:r>
      <w:r>
        <w:rPr>
          <w:b/>
          <w:color w:val="auto"/>
        </w:rPr>
        <w:t>alificación según escenario 2 (</w:t>
      </w:r>
      <w:r w:rsidRPr="004C75E3">
        <w:rPr>
          <w:b/>
          <w:color w:val="auto"/>
        </w:rPr>
        <w:t>Semipresencial)</w:t>
      </w:r>
    </w:p>
    <w:p w14:paraId="26B20E9D" w14:textId="77777777" w:rsidR="00761515" w:rsidRPr="004C75E3" w:rsidRDefault="00761515" w:rsidP="00761515">
      <w:pPr>
        <w:ind w:firstLine="708"/>
        <w:rPr>
          <w:color w:val="000000"/>
        </w:rPr>
      </w:pPr>
      <w:r w:rsidRPr="00D82096">
        <w:rPr>
          <w:color w:val="000000"/>
        </w:rPr>
        <w:t>Serán los mismos que en el escenario 1. La única diferencia es que cada alumno realizará las pruebas presenciales el día que le corresponda asistir a clase presencialmente.</w:t>
      </w:r>
    </w:p>
    <w:p w14:paraId="17E75802" w14:textId="77777777" w:rsidR="00761515" w:rsidRDefault="00761515" w:rsidP="00761515"/>
    <w:p w14:paraId="2127F655" w14:textId="77777777" w:rsidR="00761515" w:rsidRPr="004C75E3" w:rsidRDefault="00761515" w:rsidP="00761515">
      <w:pPr>
        <w:rPr>
          <w:b/>
          <w:color w:val="auto"/>
        </w:rPr>
      </w:pPr>
      <w:r w:rsidRPr="004C75E3">
        <w:rPr>
          <w:b/>
          <w:color w:val="auto"/>
        </w:rPr>
        <w:t>Criterios de calificación según escenario 3 (no presencial)</w:t>
      </w:r>
    </w:p>
    <w:p w14:paraId="1521D7CC" w14:textId="77777777" w:rsidR="00761515" w:rsidRDefault="00761515" w:rsidP="00761515">
      <w:pPr>
        <w:ind w:firstLine="360"/>
        <w:rPr>
          <w:color w:val="000000"/>
        </w:rPr>
      </w:pPr>
      <w:r w:rsidRPr="00D82096">
        <w:rPr>
          <w:color w:val="000000"/>
        </w:rPr>
        <w:t xml:space="preserve">Serán los mismos que en el escenario 1, con la única diferencia que las pruebas escritas se realizarán a través de videoconferencia. Para ello será necesario disponer de cámara web, micrófono y poder compartir la vista del escritorio </w:t>
      </w:r>
      <w:r>
        <w:rPr>
          <w:color w:val="000000"/>
        </w:rPr>
        <w:t xml:space="preserve">completa </w:t>
      </w:r>
      <w:r w:rsidRPr="00D82096">
        <w:rPr>
          <w:color w:val="000000"/>
        </w:rPr>
        <w:t>en todo momento para control del profesor</w:t>
      </w:r>
      <w:r>
        <w:rPr>
          <w:color w:val="000000"/>
        </w:rPr>
        <w:t>.</w:t>
      </w:r>
    </w:p>
    <w:p w14:paraId="65D32BE9" w14:textId="77777777" w:rsidR="00266FE7" w:rsidRDefault="003A3D42" w:rsidP="005F3441">
      <w:pPr>
        <w:pStyle w:val="Encabezado2"/>
        <w:numPr>
          <w:ilvl w:val="1"/>
          <w:numId w:val="10"/>
        </w:numPr>
        <w:rPr>
          <w:rFonts w:ascii="Calibri" w:hAnsi="Calibri" w:cs="Calibri"/>
        </w:rPr>
      </w:pPr>
      <w:r>
        <w:rPr>
          <w:rFonts w:ascii="Calibri" w:hAnsi="Calibri" w:cs="Calibri"/>
        </w:rPr>
        <w:t xml:space="preserve"> </w:t>
      </w:r>
      <w:bookmarkStart w:id="16" w:name="_Toc523819770"/>
      <w:bookmarkStart w:id="17" w:name="_Toc85705645"/>
      <w:r>
        <w:rPr>
          <w:rFonts w:ascii="Calibri" w:hAnsi="Calibri" w:cs="Calibri"/>
        </w:rPr>
        <w:t>Recuperación</w:t>
      </w:r>
      <w:bookmarkEnd w:id="16"/>
      <w:bookmarkEnd w:id="17"/>
      <w:r>
        <w:rPr>
          <w:rFonts w:ascii="Calibri" w:hAnsi="Calibri" w:cs="Calibri"/>
        </w:rPr>
        <w:t xml:space="preserve"> </w:t>
      </w:r>
    </w:p>
    <w:p w14:paraId="4986DEB4" w14:textId="7CB875BA" w:rsidR="00C83733" w:rsidRDefault="00C83733" w:rsidP="00C83733">
      <w:pPr>
        <w:spacing w:before="120"/>
        <w:ind w:firstLine="576"/>
      </w:pPr>
      <w:r>
        <w:t>Después de cada evaluación se realizará una prueba de recuperación. Cada alumno se examinará solo de los estándares no superados en cada evaluación. Los criterios de calificación serán los mismos.</w:t>
      </w:r>
    </w:p>
    <w:p w14:paraId="534A3FD8" w14:textId="77777777" w:rsidR="00C83733" w:rsidRDefault="00C83733" w:rsidP="00C83733">
      <w:pPr>
        <w:spacing w:before="120"/>
      </w:pPr>
      <w:r>
        <w:tab/>
        <w:t>Si al final del curso el alumno sigue estando suspenso de acuerdo a los criterios de calificación descritos en esta programación, el alumno tendrá que realizar una prueba de recuperación de los estándares no superados que se realizará en la primera convocatoria ordinaria de junio.</w:t>
      </w:r>
    </w:p>
    <w:p w14:paraId="66CA0133" w14:textId="77777777" w:rsidR="00C83733" w:rsidRDefault="00C83733" w:rsidP="00C83733">
      <w:pPr>
        <w:spacing w:before="120"/>
      </w:pPr>
      <w:r>
        <w:tab/>
        <w:t>Si después de realizar esta prueba sigue estando suspenso de acuerdo los criterios de calificación, tendrá otra segunda oportunidad para recuperar los estándares no superados en la segunda convocatoria ordinaria.</w:t>
      </w:r>
    </w:p>
    <w:p w14:paraId="65D32BF1" w14:textId="6E9CE135" w:rsidR="00266FE7" w:rsidRDefault="00266FE7" w:rsidP="00C83733">
      <w:pPr>
        <w:ind w:firstLine="576"/>
        <w:rPr>
          <w:rFonts w:cs="Calibri"/>
        </w:rPr>
      </w:pPr>
    </w:p>
    <w:p w14:paraId="65D32BFF" w14:textId="2D455A10" w:rsidR="00266FE7" w:rsidRDefault="00266FE7">
      <w:pPr>
        <w:ind w:firstLine="708"/>
        <w:rPr>
          <w:rFonts w:cs="Calibri"/>
          <w:u w:val="single"/>
        </w:rPr>
      </w:pPr>
    </w:p>
    <w:p w14:paraId="589CED28" w14:textId="77777777" w:rsidR="00C83733" w:rsidRDefault="00C83733">
      <w:pPr>
        <w:ind w:firstLine="708"/>
        <w:rPr>
          <w:rFonts w:cs="Calibri"/>
          <w:color w:val="FF0000"/>
        </w:rPr>
      </w:pPr>
    </w:p>
    <w:p w14:paraId="65D32C1E" w14:textId="6EC1F270" w:rsidR="00266FE7" w:rsidRPr="002F65FE" w:rsidRDefault="003A3D42" w:rsidP="005F3441">
      <w:pPr>
        <w:pStyle w:val="Encabezado2"/>
        <w:numPr>
          <w:ilvl w:val="1"/>
          <w:numId w:val="10"/>
        </w:numPr>
        <w:rPr>
          <w:rFonts w:ascii="Calibri" w:hAnsi="Calibri" w:cs="Calibri"/>
          <w:color w:val="auto"/>
          <w:shd w:val="clear" w:color="auto" w:fill="FFFF00"/>
        </w:rPr>
      </w:pPr>
      <w:bookmarkStart w:id="18" w:name="_Toc523819771"/>
      <w:bookmarkStart w:id="19" w:name="_Toc523819774"/>
      <w:bookmarkStart w:id="20" w:name="_Toc85705646"/>
      <w:bookmarkEnd w:id="18"/>
      <w:r w:rsidRPr="002F65FE">
        <w:rPr>
          <w:rFonts w:ascii="Calibri" w:hAnsi="Calibri" w:cs="Calibri"/>
          <w:color w:val="auto"/>
        </w:rPr>
        <w:lastRenderedPageBreak/>
        <w:t xml:space="preserve">Pérdida de la evaluación </w:t>
      </w:r>
      <w:bookmarkEnd w:id="19"/>
      <w:r w:rsidR="00023DDA" w:rsidRPr="002F65FE">
        <w:rPr>
          <w:rFonts w:ascii="Calibri" w:hAnsi="Calibri" w:cs="Calibri"/>
          <w:color w:val="auto"/>
        </w:rPr>
        <w:t>continua</w:t>
      </w:r>
      <w:bookmarkEnd w:id="20"/>
    </w:p>
    <w:p w14:paraId="7C9CA307" w14:textId="6F175FC5" w:rsidR="002F65FE" w:rsidRPr="00385A02" w:rsidRDefault="002F65FE" w:rsidP="002F65FE">
      <w:pPr>
        <w:ind w:firstLine="432"/>
      </w:pPr>
      <w:r w:rsidRPr="00385A02">
        <w:t>En el caso de que un alumno no asista a clase, puede perder el derecho a ser evaluado de forma continua. En concreto aquellos alumnos que tengan un 25% de faltas de asistencia injustificadas perderán el derecho a la evaluación continua de esta asignatura, por lo que deberán presentarse a una prueba objetiva al finalizar el curso.</w:t>
      </w:r>
    </w:p>
    <w:p w14:paraId="202736B6" w14:textId="77777777" w:rsidR="002F65FE" w:rsidRDefault="002F65FE" w:rsidP="002F65FE"/>
    <w:p w14:paraId="1B6A9EA4" w14:textId="77777777" w:rsidR="002F65FE" w:rsidRPr="00385A02" w:rsidRDefault="002F65FE" w:rsidP="002F65FE">
      <w:pPr>
        <w:ind w:firstLine="432"/>
      </w:pPr>
      <w:r w:rsidRPr="00385A02">
        <w:t xml:space="preserve">En esta asignatura, </w:t>
      </w:r>
      <w:r w:rsidRPr="00385A02">
        <w:rPr>
          <w:b/>
        </w:rPr>
        <w:t>el máximo número de faltas injustificadas que puede tener un alumno antes de perder el derecho a la evaluación continua es 15</w:t>
      </w:r>
      <w:r w:rsidRPr="00385A02">
        <w:t>.</w:t>
      </w:r>
    </w:p>
    <w:p w14:paraId="6454A7BB" w14:textId="77777777" w:rsidR="002F65FE" w:rsidRDefault="002F65FE" w:rsidP="002F65FE"/>
    <w:p w14:paraId="1EB3ACF1" w14:textId="77777777" w:rsidR="002F65FE" w:rsidRDefault="002F65FE" w:rsidP="002F65FE">
      <w:pPr>
        <w:ind w:firstLine="432"/>
      </w:pPr>
      <w:r w:rsidRPr="00385A02">
        <w:t>Los alumnos que causen daño intencionado o por negligencia no cuiden el mismo deberán reparar el daño causado al amparo de la Ley de Autoridad del Profesorado. En el caso de que no reparen el daño causado perderán el derecho a la evaluación continua en la asignatura. Los alumnos volverán a ser evaluados de forma continuada cuando reparen el daño causado.</w:t>
      </w:r>
    </w:p>
    <w:p w14:paraId="6DFE64A0" w14:textId="77777777" w:rsidR="002F65FE" w:rsidRPr="00385A02" w:rsidRDefault="002F65FE" w:rsidP="002F65FE">
      <w:pPr>
        <w:ind w:firstLine="432"/>
      </w:pPr>
    </w:p>
    <w:p w14:paraId="53674E7A" w14:textId="77777777" w:rsidR="002F65FE" w:rsidRDefault="002F65FE" w:rsidP="002F65FE">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65D32C28" w14:textId="3D3A7E01" w:rsidR="00266FE7" w:rsidRDefault="00266FE7" w:rsidP="002F65FE">
      <w:pPr>
        <w:ind w:firstLine="576"/>
        <w:rPr>
          <w:rFonts w:cs="Calibri"/>
          <w:color w:val="FF0000"/>
        </w:rPr>
      </w:pPr>
    </w:p>
    <w:p w14:paraId="65D32C29" w14:textId="77777777" w:rsidR="00266FE7" w:rsidRDefault="003A3D42" w:rsidP="005F3441">
      <w:pPr>
        <w:pStyle w:val="Encabezado3"/>
        <w:numPr>
          <w:ilvl w:val="2"/>
          <w:numId w:val="10"/>
        </w:numPr>
        <w:ind w:left="1287"/>
        <w:rPr>
          <w:rFonts w:ascii="Calibri" w:hAnsi="Calibri" w:cs="Calibri"/>
        </w:rPr>
      </w:pPr>
      <w:bookmarkStart w:id="21" w:name="_Toc523819775"/>
      <w:bookmarkStart w:id="22" w:name="_Toc85705647"/>
      <w:bookmarkEnd w:id="21"/>
      <w:r>
        <w:rPr>
          <w:rFonts w:ascii="Calibri" w:hAnsi="Calibri" w:cs="Calibri"/>
        </w:rPr>
        <w:t>Sistemas e instrumentos de evaluación para los alumnos que han perdido el derecho a la evaluación continua</w:t>
      </w:r>
      <w:bookmarkEnd w:id="22"/>
    </w:p>
    <w:p w14:paraId="65D32C2A"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65D32C2B" w14:textId="77777777" w:rsidR="00266FE7" w:rsidRDefault="00266FE7">
      <w:pPr>
        <w:rPr>
          <w:rFonts w:cs="Calibri"/>
        </w:rPr>
      </w:pPr>
    </w:p>
    <w:p w14:paraId="65D32C2C"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65D32C34" w14:textId="77777777" w:rsidR="00266FE7" w:rsidRDefault="00266FE7" w:rsidP="00CE3E91">
      <w:pPr>
        <w:rPr>
          <w:rFonts w:cs="Calibri"/>
        </w:rPr>
      </w:pPr>
      <w:bookmarkStart w:id="23" w:name="_Toc523819778"/>
      <w:bookmarkEnd w:id="23"/>
    </w:p>
    <w:p w14:paraId="65D32C35" w14:textId="77777777" w:rsidR="00266FE7" w:rsidRDefault="003A3D42" w:rsidP="005F3441">
      <w:pPr>
        <w:pStyle w:val="Encabezado3"/>
        <w:numPr>
          <w:ilvl w:val="2"/>
          <w:numId w:val="10"/>
        </w:numPr>
        <w:ind w:left="1287"/>
        <w:rPr>
          <w:rFonts w:ascii="Calibri" w:hAnsi="Calibri" w:cs="Calibri"/>
        </w:rPr>
      </w:pPr>
      <w:bookmarkStart w:id="24" w:name="_Toc523819777"/>
      <w:bookmarkStart w:id="25" w:name="_Toc85705648"/>
      <w:r>
        <w:rPr>
          <w:rFonts w:ascii="Calibri" w:hAnsi="Calibri" w:cs="Calibri"/>
        </w:rPr>
        <w:t>Casos específicos</w:t>
      </w:r>
      <w:bookmarkEnd w:id="24"/>
      <w:bookmarkEnd w:id="25"/>
      <w:r>
        <w:rPr>
          <w:rFonts w:ascii="Calibri" w:hAnsi="Calibri" w:cs="Calibri"/>
        </w:rPr>
        <w:t xml:space="preserve"> </w:t>
      </w:r>
    </w:p>
    <w:p w14:paraId="65D32C3A"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65D32C3B" w14:textId="77777777" w:rsidR="00266FE7" w:rsidRDefault="00266FE7">
      <w:pPr>
        <w:ind w:firstLine="708"/>
        <w:rPr>
          <w:rFonts w:cs="Calibri"/>
        </w:rPr>
      </w:pPr>
    </w:p>
    <w:p w14:paraId="65D32C3C" w14:textId="77777777"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65D32C3D" w14:textId="77777777" w:rsidR="00266FE7" w:rsidRDefault="00266FE7">
      <w:pPr>
        <w:ind w:firstLine="576"/>
        <w:rPr>
          <w:rFonts w:cs="Calibri"/>
        </w:rPr>
      </w:pPr>
    </w:p>
    <w:p w14:paraId="65D32C81" w14:textId="77777777" w:rsidR="00266FE7" w:rsidRDefault="00266FE7">
      <w:bookmarkStart w:id="26" w:name="_Toc523819782"/>
      <w:bookmarkEnd w:id="26"/>
    </w:p>
    <w:sectPr w:rsidR="00266FE7"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524D" w14:textId="77777777" w:rsidR="002E50DA" w:rsidRDefault="002E50DA" w:rsidP="00266FE7">
      <w:pPr>
        <w:spacing w:line="240" w:lineRule="auto"/>
      </w:pPr>
      <w:r>
        <w:separator/>
      </w:r>
    </w:p>
  </w:endnote>
  <w:endnote w:type="continuationSeparator" w:id="0">
    <w:p w14:paraId="504C5101" w14:textId="77777777" w:rsidR="002E50DA" w:rsidRDefault="002E50DA"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550D" w14:textId="77777777" w:rsidR="002E50DA" w:rsidRDefault="002E50DA" w:rsidP="00266FE7">
      <w:pPr>
        <w:spacing w:line="240" w:lineRule="auto"/>
      </w:pPr>
      <w:r>
        <w:separator/>
      </w:r>
    </w:p>
  </w:footnote>
  <w:footnote w:type="continuationSeparator" w:id="0">
    <w:p w14:paraId="22B51081" w14:textId="77777777" w:rsidR="002E50DA" w:rsidRDefault="002E50DA"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761515" w14:paraId="369B4C2F" w14:textId="77777777" w:rsidTr="5D0575EE">
      <w:trPr>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4E607A6F" w14:textId="77777777" w:rsidR="00761515" w:rsidRDefault="00761515">
          <w:pPr>
            <w:pStyle w:val="Encabezamiento"/>
          </w:pPr>
          <w:r>
            <w:rPr>
              <w:noProof/>
            </w:rPr>
            <w:drawing>
              <wp:inline distT="0" distB="0" distL="0" distR="0" wp14:anchorId="7E66EA38" wp14:editId="4D34669F">
                <wp:extent cx="680085" cy="701675"/>
                <wp:effectExtent l="0" t="0" r="0" b="0"/>
                <wp:docPr id="11816694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3" w:type="dxa"/>
          </w:tcMar>
        </w:tcPr>
        <w:p w14:paraId="6645DF8B" w14:textId="77777777" w:rsidR="00761515" w:rsidRDefault="00761515">
          <w:pPr>
            <w:pStyle w:val="Encabezamiento"/>
            <w:jc w:val="center"/>
            <w:rPr>
              <w:rFonts w:ascii="Calibri" w:hAnsi="Calibri" w:cs="Calibri"/>
            </w:rPr>
          </w:pPr>
          <w:r>
            <w:rPr>
              <w:rFonts w:ascii="Calibri" w:hAnsi="Calibri" w:cs="Calibri"/>
            </w:rPr>
            <w:t>IES ARCIPRESTE DE HITA. DEPARTAMENTO DE INFORMÁTICA</w:t>
          </w:r>
        </w:p>
        <w:p w14:paraId="219DD4EE" w14:textId="77777777" w:rsidR="00761515" w:rsidRDefault="00761515">
          <w:pPr>
            <w:pStyle w:val="Encabezamiento"/>
            <w:jc w:val="center"/>
            <w:rPr>
              <w:rFonts w:ascii="Calibri" w:hAnsi="Calibri" w:cs="Calibri"/>
              <w:color w:val="FF0000"/>
            </w:rPr>
          </w:pPr>
          <w:r>
            <w:rPr>
              <w:rFonts w:ascii="Calibri" w:hAnsi="Calibri" w:cs="Calibri"/>
            </w:rPr>
            <w:t xml:space="preserve">Programación </w:t>
          </w:r>
          <w:r w:rsidRPr="006E017C">
            <w:rPr>
              <w:rFonts w:ascii="Calibri" w:hAnsi="Calibri" w:cs="Calibri"/>
              <w:color w:val="auto"/>
            </w:rPr>
            <w:t>didáctica de la asignatura:</w:t>
          </w:r>
        </w:p>
        <w:p w14:paraId="3EFE647C" w14:textId="77777777" w:rsidR="00761515" w:rsidRPr="006E017C" w:rsidRDefault="00761515">
          <w:pPr>
            <w:pStyle w:val="Encabezamiento"/>
            <w:jc w:val="center"/>
            <w:rPr>
              <w:rFonts w:ascii="Calibri" w:hAnsi="Calibri" w:cs="Calibri"/>
              <w:color w:val="FF0000"/>
              <w:sz w:val="32"/>
              <w:szCs w:val="32"/>
            </w:rPr>
          </w:pPr>
          <w:r w:rsidRPr="006E017C">
            <w:rPr>
              <w:rFonts w:ascii="Calibri" w:hAnsi="Calibri" w:cs="Calibri"/>
              <w:sz w:val="32"/>
              <w:szCs w:val="32"/>
            </w:rPr>
            <w:t>Tecnologías de la Información y Comunicación</w:t>
          </w:r>
        </w:p>
        <w:p w14:paraId="4061C176" w14:textId="77777777" w:rsidR="00761515" w:rsidRPr="006E017C" w:rsidRDefault="00761515">
          <w:pPr>
            <w:pStyle w:val="Encabezamiento"/>
            <w:jc w:val="center"/>
            <w:rPr>
              <w:rFonts w:ascii="Calibri" w:hAnsi="Calibri" w:cs="Calibri"/>
              <w:color w:val="auto"/>
              <w:sz w:val="28"/>
              <w:szCs w:val="28"/>
            </w:rPr>
          </w:pPr>
          <w:r w:rsidRPr="006E017C">
            <w:rPr>
              <w:rFonts w:ascii="Calibri" w:hAnsi="Calibri" w:cs="Calibri"/>
              <w:color w:val="auto"/>
              <w:sz w:val="28"/>
              <w:szCs w:val="28"/>
            </w:rPr>
            <w:t>4º E.S.O.</w:t>
          </w:r>
        </w:p>
        <w:p w14:paraId="0147B299" w14:textId="77777777" w:rsidR="00761515" w:rsidRDefault="00761515">
          <w:pPr>
            <w:pStyle w:val="Encabezamiento"/>
            <w:jc w:val="center"/>
            <w:rPr>
              <w:rFonts w:ascii="Calibri" w:hAnsi="Calibri" w:cs="Calibri"/>
            </w:rPr>
          </w:pPr>
          <w:r w:rsidRPr="006E017C">
            <w:rPr>
              <w:rFonts w:ascii="Calibri" w:hAnsi="Calibri" w:cs="Calibri"/>
            </w:rPr>
            <w:t>Curso 202</w:t>
          </w:r>
          <w:r>
            <w:rPr>
              <w:rFonts w:ascii="Calibri" w:hAnsi="Calibri" w:cs="Calibri"/>
            </w:rPr>
            <w:t>1</w:t>
          </w:r>
          <w:r w:rsidRPr="006E017C">
            <w:rPr>
              <w:rFonts w:ascii="Calibri" w:hAnsi="Calibri" w:cs="Calibri"/>
            </w:rPr>
            <w:t>/202</w:t>
          </w:r>
          <w:r>
            <w:rPr>
              <w:rFonts w:ascii="Calibri" w:hAnsi="Calibri" w:cs="Calibri"/>
            </w:rPr>
            <w:t>2</w:t>
          </w:r>
        </w:p>
      </w:tc>
    </w:tr>
  </w:tbl>
  <w:p w14:paraId="7EC66E2E" w14:textId="77777777" w:rsidR="00761515" w:rsidRDefault="00761515">
    <w:pPr>
      <w:pStyle w:val="Encabezamien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65D32C8B"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5D32C86" w14:textId="77777777" w:rsidR="006401F6" w:rsidRDefault="006401F6">
          <w:pPr>
            <w:pStyle w:val="Encabezamiento"/>
          </w:pPr>
          <w:r>
            <w:rPr>
              <w:noProof/>
            </w:rPr>
            <w:drawing>
              <wp:inline distT="0" distB="0" distL="0" distR="0" wp14:anchorId="65D32C8D" wp14:editId="65D32C8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5D32C87"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791C5204" w14:textId="77777777" w:rsidR="007D03B2" w:rsidRDefault="006401F6" w:rsidP="007D03B2">
          <w:pPr>
            <w:pStyle w:val="Encabezamiento"/>
            <w:jc w:val="center"/>
            <w:rPr>
              <w:rFonts w:ascii="Calibri" w:hAnsi="Calibri" w:cs="Calibri"/>
            </w:rPr>
          </w:pPr>
          <w:r>
            <w:rPr>
              <w:rFonts w:ascii="Calibri" w:hAnsi="Calibri" w:cs="Calibri"/>
            </w:rPr>
            <w:t>Programación didáctica de la</w:t>
          </w:r>
          <w:r w:rsidR="007D03B2">
            <w:rPr>
              <w:rFonts w:ascii="Calibri" w:hAnsi="Calibri" w:cs="Calibri"/>
            </w:rPr>
            <w:t xml:space="preserve"> asignatura: </w:t>
          </w:r>
        </w:p>
        <w:p w14:paraId="20BB5F68" w14:textId="10B5EEAD" w:rsidR="007D03B2" w:rsidRDefault="007D03B2" w:rsidP="007D03B2">
          <w:pPr>
            <w:pStyle w:val="Encabezamiento"/>
            <w:jc w:val="center"/>
            <w:rPr>
              <w:rFonts w:ascii="Calibri" w:hAnsi="Calibri" w:cs="Calibri"/>
            </w:rPr>
          </w:pPr>
          <w:r>
            <w:rPr>
              <w:rFonts w:ascii="Calibri" w:hAnsi="Calibri" w:cs="Calibri"/>
            </w:rPr>
            <w:t>Tecnologías de la Información y Comunicación (4º ESO)</w:t>
          </w:r>
          <w:r w:rsidR="006401F6">
            <w:rPr>
              <w:rFonts w:ascii="Calibri" w:hAnsi="Calibri" w:cs="Calibri"/>
            </w:rPr>
            <w:t xml:space="preserve"> </w:t>
          </w:r>
        </w:p>
        <w:p w14:paraId="65D32C8A" w14:textId="4E835E09" w:rsidR="006401F6" w:rsidRDefault="006401F6" w:rsidP="007D03B2">
          <w:pPr>
            <w:pStyle w:val="Encabezamiento"/>
            <w:jc w:val="center"/>
            <w:rPr>
              <w:rFonts w:ascii="Calibri" w:hAnsi="Calibri" w:cs="Calibri"/>
            </w:rPr>
          </w:pPr>
          <w:r w:rsidRPr="007D03B2">
            <w:rPr>
              <w:rFonts w:ascii="Calibri" w:hAnsi="Calibri" w:cs="Calibri"/>
            </w:rPr>
            <w:t>Curso 2021/2022</w:t>
          </w:r>
        </w:p>
      </w:tc>
    </w:tr>
  </w:tbl>
  <w:p w14:paraId="65D32C8C"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2.%1."/>
      <w:lvlJc w:val="left"/>
      <w:pPr>
        <w:tabs>
          <w:tab w:val="num" w:pos="0"/>
        </w:tabs>
        <w:ind w:left="720" w:hanging="360"/>
      </w:pPr>
      <w:rPr>
        <w:rFonts w:hint="default"/>
        <w:szCs w:val="22"/>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cs="Calibri" w:hint="default"/>
      </w:rPr>
    </w:lvl>
  </w:abstractNum>
  <w:abstractNum w:abstractNumId="2" w15:restartNumberingAfterBreak="0">
    <w:nsid w:val="00000004"/>
    <w:multiLevelType w:val="singleLevel"/>
    <w:tmpl w:val="00000004"/>
    <w:name w:val="WW8Num4"/>
    <w:lvl w:ilvl="0">
      <w:start w:val="1"/>
      <w:numFmt w:val="decimal"/>
      <w:lvlText w:val="3.%1."/>
      <w:lvlJc w:val="left"/>
      <w:pPr>
        <w:tabs>
          <w:tab w:val="num" w:pos="0"/>
        </w:tabs>
        <w:ind w:left="720" w:hanging="360"/>
      </w:pPr>
      <w:rPr>
        <w:rFonts w:hint="default"/>
      </w:rPr>
    </w:lvl>
  </w:abstractNum>
  <w:abstractNum w:abstractNumId="3" w15:restartNumberingAfterBreak="0">
    <w:nsid w:val="00000005"/>
    <w:multiLevelType w:val="singleLevel"/>
    <w:tmpl w:val="00000005"/>
    <w:lvl w:ilvl="0">
      <w:start w:val="1"/>
      <w:numFmt w:val="decimal"/>
      <w:lvlText w:val="3.%1."/>
      <w:lvlJc w:val="left"/>
      <w:pPr>
        <w:tabs>
          <w:tab w:val="num" w:pos="0"/>
        </w:tabs>
        <w:ind w:left="720" w:hanging="360"/>
      </w:pPr>
      <w:rPr>
        <w:rFonts w:hint="default"/>
        <w:szCs w:val="22"/>
      </w:rPr>
    </w:lvl>
  </w:abstractNum>
  <w:abstractNum w:abstractNumId="4"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5" w15:restartNumberingAfterBreak="0">
    <w:nsid w:val="00000007"/>
    <w:multiLevelType w:val="singleLevel"/>
    <w:tmpl w:val="00000007"/>
    <w:name w:val="WW8Num7"/>
    <w:lvl w:ilvl="0">
      <w:start w:val="1"/>
      <w:numFmt w:val="decimal"/>
      <w:lvlText w:val="2.%1."/>
      <w:lvlJc w:val="left"/>
      <w:pPr>
        <w:tabs>
          <w:tab w:val="num" w:pos="0"/>
        </w:tabs>
        <w:ind w:left="720" w:hanging="360"/>
      </w:pPr>
      <w:rPr>
        <w:rFonts w:hint="default"/>
        <w:szCs w:val="22"/>
      </w:rPr>
    </w:lvl>
  </w:abstractNum>
  <w:abstractNum w:abstractNumId="6" w15:restartNumberingAfterBreak="0">
    <w:nsid w:val="00000009"/>
    <w:multiLevelType w:val="singleLevel"/>
    <w:tmpl w:val="00000009"/>
    <w:name w:val="WW8Num9"/>
    <w:lvl w:ilvl="0">
      <w:start w:val="1"/>
      <w:numFmt w:val="none"/>
      <w:suff w:val="nothing"/>
      <w:lvlText w:val="3.1"/>
      <w:lvlJc w:val="left"/>
      <w:pPr>
        <w:tabs>
          <w:tab w:val="num" w:pos="0"/>
        </w:tabs>
        <w:ind w:left="720" w:hanging="360"/>
      </w:pPr>
      <w:rPr>
        <w:rFonts w:hint="default"/>
        <w:szCs w:val="22"/>
      </w:rPr>
    </w:lvl>
  </w:abstractNum>
  <w:abstractNum w:abstractNumId="7" w15:restartNumberingAfterBreak="0">
    <w:nsid w:val="0000000B"/>
    <w:multiLevelType w:val="singleLevel"/>
    <w:tmpl w:val="0000000B"/>
    <w:name w:val="WW8Num12"/>
    <w:lvl w:ilvl="0">
      <w:start w:val="1"/>
      <w:numFmt w:val="decimal"/>
      <w:lvlText w:val="1.%1."/>
      <w:lvlJc w:val="left"/>
      <w:pPr>
        <w:tabs>
          <w:tab w:val="num" w:pos="0"/>
        </w:tabs>
        <w:ind w:left="720" w:hanging="360"/>
      </w:pPr>
      <w:rPr>
        <w:rFonts w:hint="default"/>
      </w:rPr>
    </w:lvl>
  </w:abstractNum>
  <w:abstractNum w:abstractNumId="8" w15:restartNumberingAfterBreak="0">
    <w:nsid w:val="0000000D"/>
    <w:multiLevelType w:val="singleLevel"/>
    <w:tmpl w:val="0000000D"/>
    <w:name w:val="WW8Num14"/>
    <w:lvl w:ilvl="0">
      <w:start w:val="1"/>
      <w:numFmt w:val="decimal"/>
      <w:lvlText w:val="3.%1."/>
      <w:lvlJc w:val="left"/>
      <w:pPr>
        <w:tabs>
          <w:tab w:val="num" w:pos="0"/>
        </w:tabs>
        <w:ind w:left="720" w:hanging="360"/>
      </w:pPr>
      <w:rPr>
        <w:rFonts w:hint="default"/>
        <w:szCs w:val="22"/>
      </w:rPr>
    </w:lvl>
  </w:abstractNum>
  <w:abstractNum w:abstractNumId="9" w15:restartNumberingAfterBreak="0">
    <w:nsid w:val="0000000E"/>
    <w:multiLevelType w:val="singleLevel"/>
    <w:tmpl w:val="0000000E"/>
    <w:name w:val="WW8Num17"/>
    <w:lvl w:ilvl="0">
      <w:start w:val="1"/>
      <w:numFmt w:val="decimal"/>
      <w:lvlText w:val="%1."/>
      <w:lvlJc w:val="left"/>
      <w:pPr>
        <w:tabs>
          <w:tab w:val="num" w:pos="0"/>
        </w:tabs>
        <w:ind w:left="720" w:hanging="360"/>
      </w:pPr>
      <w:rPr>
        <w:rFonts w:hint="default"/>
      </w:rPr>
    </w:lvl>
  </w:abstractNum>
  <w:abstractNum w:abstractNumId="10" w15:restartNumberingAfterBreak="0">
    <w:nsid w:val="0000000F"/>
    <w:multiLevelType w:val="singleLevel"/>
    <w:tmpl w:val="0000000F"/>
    <w:name w:val="WW8Num18"/>
    <w:lvl w:ilvl="0">
      <w:start w:val="1"/>
      <w:numFmt w:val="decimal"/>
      <w:lvlText w:val="2.%1."/>
      <w:lvlJc w:val="left"/>
      <w:pPr>
        <w:tabs>
          <w:tab w:val="num" w:pos="0"/>
        </w:tabs>
        <w:ind w:left="720" w:hanging="360"/>
      </w:pPr>
      <w:rPr>
        <w:rFonts w:hint="default"/>
        <w:szCs w:val="22"/>
      </w:rPr>
    </w:lvl>
  </w:abstractNum>
  <w:abstractNum w:abstractNumId="11" w15:restartNumberingAfterBreak="0">
    <w:nsid w:val="00000010"/>
    <w:multiLevelType w:val="singleLevel"/>
    <w:tmpl w:val="00000010"/>
    <w:name w:val="WW8Num19"/>
    <w:lvl w:ilvl="0">
      <w:start w:val="1"/>
      <w:numFmt w:val="decimal"/>
      <w:lvlText w:val="1.%1."/>
      <w:lvlJc w:val="left"/>
      <w:pPr>
        <w:tabs>
          <w:tab w:val="num" w:pos="0"/>
        </w:tabs>
        <w:ind w:left="720" w:hanging="360"/>
      </w:pPr>
      <w:rPr>
        <w:rFonts w:hint="default"/>
      </w:rPr>
    </w:lvl>
  </w:abstractNum>
  <w:abstractNum w:abstractNumId="12" w15:restartNumberingAfterBreak="0">
    <w:nsid w:val="00000011"/>
    <w:multiLevelType w:val="singleLevel"/>
    <w:tmpl w:val="00000011"/>
    <w:name w:val="WW8Num20"/>
    <w:lvl w:ilvl="0">
      <w:start w:val="1"/>
      <w:numFmt w:val="decimal"/>
      <w:lvlText w:val="%1."/>
      <w:lvlJc w:val="left"/>
      <w:pPr>
        <w:tabs>
          <w:tab w:val="num" w:pos="0"/>
        </w:tabs>
        <w:ind w:left="720" w:hanging="360"/>
      </w:pPr>
      <w:rPr>
        <w:rFonts w:hint="default"/>
      </w:rPr>
    </w:lvl>
  </w:abstractNum>
  <w:abstractNum w:abstractNumId="13" w15:restartNumberingAfterBreak="0">
    <w:nsid w:val="00000013"/>
    <w:multiLevelType w:val="singleLevel"/>
    <w:tmpl w:val="00000013"/>
    <w:name w:val="WW8Num22"/>
    <w:lvl w:ilvl="0">
      <w:start w:val="1"/>
      <w:numFmt w:val="decimal"/>
      <w:lvlText w:val="3.%1."/>
      <w:lvlJc w:val="left"/>
      <w:pPr>
        <w:tabs>
          <w:tab w:val="num" w:pos="0"/>
        </w:tabs>
        <w:ind w:left="720" w:hanging="360"/>
      </w:pPr>
      <w:rPr>
        <w:rFonts w:hint="default"/>
      </w:rPr>
    </w:lvl>
  </w:abstractNum>
  <w:abstractNum w:abstractNumId="14" w15:restartNumberingAfterBreak="0">
    <w:nsid w:val="00000014"/>
    <w:multiLevelType w:val="singleLevel"/>
    <w:tmpl w:val="00000014"/>
    <w:name w:val="WW8Num25"/>
    <w:lvl w:ilvl="0">
      <w:start w:val="1"/>
      <w:numFmt w:val="decimal"/>
      <w:lvlText w:val="1.%1."/>
      <w:lvlJc w:val="left"/>
      <w:pPr>
        <w:tabs>
          <w:tab w:val="num" w:pos="0"/>
        </w:tabs>
        <w:ind w:left="720" w:hanging="360"/>
      </w:pPr>
      <w:rPr>
        <w:rFonts w:hint="default"/>
        <w:szCs w:val="22"/>
      </w:rPr>
    </w:lvl>
  </w:abstractNum>
  <w:abstractNum w:abstractNumId="15" w15:restartNumberingAfterBreak="0">
    <w:nsid w:val="00000015"/>
    <w:multiLevelType w:val="singleLevel"/>
    <w:tmpl w:val="00000015"/>
    <w:name w:val="WW8Num28"/>
    <w:lvl w:ilvl="0">
      <w:start w:val="1"/>
      <w:numFmt w:val="decimal"/>
      <w:lvlText w:val="1.%1."/>
      <w:lvlJc w:val="left"/>
      <w:pPr>
        <w:tabs>
          <w:tab w:val="num" w:pos="0"/>
        </w:tabs>
        <w:ind w:left="720" w:hanging="360"/>
      </w:pPr>
      <w:rPr>
        <w:rFonts w:hint="default"/>
      </w:rPr>
    </w:lvl>
  </w:abstractNum>
  <w:abstractNum w:abstractNumId="16" w15:restartNumberingAfterBreak="0">
    <w:nsid w:val="00000016"/>
    <w:multiLevelType w:val="singleLevel"/>
    <w:tmpl w:val="00000016"/>
    <w:name w:val="WW8Num30"/>
    <w:lvl w:ilvl="0">
      <w:start w:val="1"/>
      <w:numFmt w:val="decimal"/>
      <w:lvlText w:val="1.%1."/>
      <w:lvlJc w:val="left"/>
      <w:pPr>
        <w:tabs>
          <w:tab w:val="num" w:pos="0"/>
        </w:tabs>
        <w:ind w:left="720" w:hanging="360"/>
      </w:pPr>
      <w:rPr>
        <w:rFonts w:hint="default"/>
      </w:rPr>
    </w:lvl>
  </w:abstractNum>
  <w:abstractNum w:abstractNumId="17" w15:restartNumberingAfterBreak="0">
    <w:nsid w:val="00000017"/>
    <w:multiLevelType w:val="singleLevel"/>
    <w:tmpl w:val="00000017"/>
    <w:name w:val="WW8Num32"/>
    <w:lvl w:ilvl="0">
      <w:start w:val="1"/>
      <w:numFmt w:val="decimal"/>
      <w:lvlText w:val="2.%1."/>
      <w:lvlJc w:val="left"/>
      <w:pPr>
        <w:tabs>
          <w:tab w:val="num" w:pos="0"/>
        </w:tabs>
        <w:ind w:left="720" w:hanging="360"/>
      </w:pPr>
      <w:rPr>
        <w:rFonts w:hint="default"/>
        <w:szCs w:val="22"/>
      </w:rPr>
    </w:lvl>
  </w:abstractNum>
  <w:abstractNum w:abstractNumId="18" w15:restartNumberingAfterBreak="0">
    <w:nsid w:val="00000018"/>
    <w:multiLevelType w:val="singleLevel"/>
    <w:tmpl w:val="00000018"/>
    <w:name w:val="WW8Num34"/>
    <w:lvl w:ilvl="0">
      <w:start w:val="1"/>
      <w:numFmt w:val="decimal"/>
      <w:lvlText w:val="%1."/>
      <w:lvlJc w:val="left"/>
      <w:pPr>
        <w:tabs>
          <w:tab w:val="num" w:pos="0"/>
        </w:tabs>
        <w:ind w:left="720" w:hanging="360"/>
      </w:pPr>
      <w:rPr>
        <w:rFonts w:hint="default"/>
      </w:rPr>
    </w:lvl>
  </w:abstractNum>
  <w:abstractNum w:abstractNumId="19" w15:restartNumberingAfterBreak="0">
    <w:nsid w:val="00000019"/>
    <w:multiLevelType w:val="singleLevel"/>
    <w:tmpl w:val="00000019"/>
    <w:name w:val="WW8Num35"/>
    <w:lvl w:ilvl="0">
      <w:start w:val="1"/>
      <w:numFmt w:val="decimal"/>
      <w:lvlText w:val="2.%1."/>
      <w:lvlJc w:val="left"/>
      <w:pPr>
        <w:tabs>
          <w:tab w:val="num" w:pos="0"/>
        </w:tabs>
        <w:ind w:left="720" w:hanging="360"/>
      </w:pPr>
      <w:rPr>
        <w:rFonts w:hint="default"/>
        <w:szCs w:val="22"/>
      </w:rPr>
    </w:lvl>
  </w:abstractNum>
  <w:abstractNum w:abstractNumId="20" w15:restartNumberingAfterBreak="0">
    <w:nsid w:val="0000001A"/>
    <w:multiLevelType w:val="singleLevel"/>
    <w:tmpl w:val="0000001A"/>
    <w:name w:val="WW8Num36"/>
    <w:lvl w:ilvl="0">
      <w:start w:val="1"/>
      <w:numFmt w:val="decimal"/>
      <w:lvlText w:val="%1."/>
      <w:lvlJc w:val="left"/>
      <w:pPr>
        <w:tabs>
          <w:tab w:val="num" w:pos="0"/>
        </w:tabs>
        <w:ind w:left="720" w:hanging="360"/>
      </w:pPr>
    </w:lvl>
  </w:abstractNum>
  <w:abstractNum w:abstractNumId="21" w15:restartNumberingAfterBreak="0">
    <w:nsid w:val="0000001B"/>
    <w:multiLevelType w:val="singleLevel"/>
    <w:tmpl w:val="0000001B"/>
    <w:name w:val="WW8Num37"/>
    <w:lvl w:ilvl="0">
      <w:start w:val="1"/>
      <w:numFmt w:val="decimal"/>
      <w:lvlText w:val="2.%1."/>
      <w:lvlJc w:val="left"/>
      <w:pPr>
        <w:tabs>
          <w:tab w:val="num" w:pos="0"/>
        </w:tabs>
        <w:ind w:left="720" w:hanging="360"/>
      </w:pPr>
      <w:rPr>
        <w:rFonts w:hint="default"/>
      </w:rPr>
    </w:lvl>
  </w:abstractNum>
  <w:abstractNum w:abstractNumId="22" w15:restartNumberingAfterBreak="0">
    <w:nsid w:val="0000001C"/>
    <w:multiLevelType w:val="singleLevel"/>
    <w:tmpl w:val="0000001C"/>
    <w:name w:val="WW8Num38"/>
    <w:lvl w:ilvl="0">
      <w:start w:val="1"/>
      <w:numFmt w:val="decimal"/>
      <w:lvlText w:val="4.%1."/>
      <w:lvlJc w:val="left"/>
      <w:pPr>
        <w:tabs>
          <w:tab w:val="num" w:pos="0"/>
        </w:tabs>
        <w:ind w:left="720" w:hanging="360"/>
      </w:pPr>
      <w:rPr>
        <w:rFonts w:hint="default"/>
      </w:rPr>
    </w:lvl>
  </w:abstractNum>
  <w:abstractNum w:abstractNumId="23" w15:restartNumberingAfterBreak="0">
    <w:nsid w:val="0000001D"/>
    <w:multiLevelType w:val="singleLevel"/>
    <w:tmpl w:val="0000001D"/>
    <w:name w:val="WW8Num40"/>
    <w:lvl w:ilvl="0">
      <w:start w:val="1"/>
      <w:numFmt w:val="decimal"/>
      <w:lvlText w:val="%1."/>
      <w:lvlJc w:val="left"/>
      <w:pPr>
        <w:tabs>
          <w:tab w:val="num" w:pos="0"/>
        </w:tabs>
        <w:ind w:left="720" w:hanging="360"/>
      </w:pPr>
      <w:rPr>
        <w:rFonts w:hint="default"/>
      </w:rPr>
    </w:lvl>
  </w:abstractNum>
  <w:abstractNum w:abstractNumId="24" w15:restartNumberingAfterBreak="0">
    <w:nsid w:val="0000001E"/>
    <w:multiLevelType w:val="singleLevel"/>
    <w:tmpl w:val="0000001E"/>
    <w:name w:val="WW8Num41"/>
    <w:lvl w:ilvl="0">
      <w:start w:val="1"/>
      <w:numFmt w:val="decimal"/>
      <w:lvlText w:val="2.%1."/>
      <w:lvlJc w:val="left"/>
      <w:pPr>
        <w:tabs>
          <w:tab w:val="num" w:pos="0"/>
        </w:tabs>
        <w:ind w:left="1080" w:hanging="360"/>
      </w:pPr>
      <w:rPr>
        <w:rFonts w:hint="default"/>
        <w:szCs w:val="22"/>
      </w:rPr>
    </w:lvl>
  </w:abstractNum>
  <w:abstractNum w:abstractNumId="25" w15:restartNumberingAfterBreak="0">
    <w:nsid w:val="0000001F"/>
    <w:multiLevelType w:val="singleLevel"/>
    <w:tmpl w:val="0000001F"/>
    <w:name w:val="WW8Num42"/>
    <w:lvl w:ilvl="0">
      <w:start w:val="1"/>
      <w:numFmt w:val="decimal"/>
      <w:lvlText w:val="1.%1."/>
      <w:lvlJc w:val="left"/>
      <w:pPr>
        <w:tabs>
          <w:tab w:val="num" w:pos="0"/>
        </w:tabs>
        <w:ind w:left="720" w:hanging="360"/>
      </w:pPr>
      <w:rPr>
        <w:rFonts w:hint="default"/>
      </w:rPr>
    </w:lvl>
  </w:abstractNum>
  <w:abstractNum w:abstractNumId="26" w15:restartNumberingAfterBreak="0">
    <w:nsid w:val="00000020"/>
    <w:multiLevelType w:val="singleLevel"/>
    <w:tmpl w:val="00000020"/>
    <w:name w:val="WW8Num43"/>
    <w:lvl w:ilvl="0">
      <w:start w:val="1"/>
      <w:numFmt w:val="decimal"/>
      <w:lvlText w:val="3.%1."/>
      <w:lvlJc w:val="left"/>
      <w:pPr>
        <w:tabs>
          <w:tab w:val="num" w:pos="0"/>
        </w:tabs>
        <w:ind w:left="720" w:hanging="360"/>
      </w:pPr>
      <w:rPr>
        <w:rFonts w:hint="default"/>
      </w:rPr>
    </w:lvl>
  </w:abstractNum>
  <w:abstractNum w:abstractNumId="27" w15:restartNumberingAfterBreak="0">
    <w:nsid w:val="00000021"/>
    <w:multiLevelType w:val="singleLevel"/>
    <w:tmpl w:val="00000021"/>
    <w:name w:val="WW8Num44"/>
    <w:lvl w:ilvl="0">
      <w:start w:val="1"/>
      <w:numFmt w:val="decimal"/>
      <w:lvlText w:val="1.%1."/>
      <w:lvlJc w:val="left"/>
      <w:pPr>
        <w:tabs>
          <w:tab w:val="num" w:pos="0"/>
        </w:tabs>
        <w:ind w:left="720" w:hanging="360"/>
      </w:pPr>
      <w:rPr>
        <w:rFonts w:hint="default"/>
      </w:rPr>
    </w:lvl>
  </w:abstractNum>
  <w:abstractNum w:abstractNumId="28" w15:restartNumberingAfterBreak="0">
    <w:nsid w:val="00000022"/>
    <w:multiLevelType w:val="singleLevel"/>
    <w:tmpl w:val="00000022"/>
    <w:name w:val="WW8Num45"/>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23"/>
    <w:multiLevelType w:val="singleLevel"/>
    <w:tmpl w:val="00000023"/>
    <w:name w:val="WW8Num46"/>
    <w:lvl w:ilvl="0">
      <w:start w:val="1"/>
      <w:numFmt w:val="bullet"/>
      <w:lvlText w:val=""/>
      <w:lvlJc w:val="left"/>
      <w:pPr>
        <w:tabs>
          <w:tab w:val="num" w:pos="0"/>
        </w:tabs>
        <w:ind w:left="1152" w:hanging="360"/>
      </w:pPr>
      <w:rPr>
        <w:rFonts w:ascii="Symbol" w:hAnsi="Symbol" w:cs="Symbol" w:hint="default"/>
      </w:rPr>
    </w:lvl>
  </w:abstractNum>
  <w:abstractNum w:abstractNumId="30" w15:restartNumberingAfterBreak="0">
    <w:nsid w:val="00000024"/>
    <w:multiLevelType w:val="singleLevel"/>
    <w:tmpl w:val="00000024"/>
    <w:name w:val="WW8Num47"/>
    <w:lvl w:ilvl="0">
      <w:start w:val="1"/>
      <w:numFmt w:val="decimal"/>
      <w:lvlText w:val="1.%1."/>
      <w:lvlJc w:val="left"/>
      <w:pPr>
        <w:tabs>
          <w:tab w:val="num" w:pos="0"/>
        </w:tabs>
        <w:ind w:left="720" w:hanging="360"/>
      </w:pPr>
      <w:rPr>
        <w:rFonts w:hint="default"/>
      </w:rPr>
    </w:lvl>
  </w:abstractNum>
  <w:abstractNum w:abstractNumId="31" w15:restartNumberingAfterBreak="0">
    <w:nsid w:val="00000025"/>
    <w:multiLevelType w:val="singleLevel"/>
    <w:tmpl w:val="00000025"/>
    <w:name w:val="WW8Num48"/>
    <w:lvl w:ilvl="0">
      <w:start w:val="1"/>
      <w:numFmt w:val="decimal"/>
      <w:lvlText w:val="3.%1."/>
      <w:lvlJc w:val="left"/>
      <w:pPr>
        <w:tabs>
          <w:tab w:val="num" w:pos="0"/>
        </w:tabs>
        <w:ind w:left="720" w:hanging="360"/>
      </w:pPr>
      <w:rPr>
        <w:rFonts w:hint="default"/>
      </w:rPr>
    </w:lvl>
  </w:abstractNum>
  <w:abstractNum w:abstractNumId="32" w15:restartNumberingAfterBreak="0">
    <w:nsid w:val="00000026"/>
    <w:multiLevelType w:val="singleLevel"/>
    <w:tmpl w:val="00000026"/>
    <w:name w:val="WW8Num50"/>
    <w:lvl w:ilvl="0">
      <w:start w:val="1"/>
      <w:numFmt w:val="decimal"/>
      <w:lvlText w:val="%1."/>
      <w:lvlJc w:val="left"/>
      <w:pPr>
        <w:tabs>
          <w:tab w:val="num" w:pos="0"/>
        </w:tabs>
        <w:ind w:left="720" w:hanging="360"/>
      </w:pPr>
    </w:lvl>
  </w:abstractNum>
  <w:abstractNum w:abstractNumId="33" w15:restartNumberingAfterBreak="0">
    <w:nsid w:val="00000027"/>
    <w:multiLevelType w:val="singleLevel"/>
    <w:tmpl w:val="00000027"/>
    <w:name w:val="WW8Num51"/>
    <w:lvl w:ilvl="0">
      <w:start w:val="1"/>
      <w:numFmt w:val="decimal"/>
      <w:lvlText w:val="%1."/>
      <w:lvlJc w:val="left"/>
      <w:pPr>
        <w:tabs>
          <w:tab w:val="num" w:pos="0"/>
        </w:tabs>
        <w:ind w:left="720" w:hanging="360"/>
      </w:pPr>
    </w:lvl>
  </w:abstractNum>
  <w:abstractNum w:abstractNumId="34" w15:restartNumberingAfterBreak="0">
    <w:nsid w:val="00000029"/>
    <w:multiLevelType w:val="singleLevel"/>
    <w:tmpl w:val="00000029"/>
    <w:name w:val="WW8Num54"/>
    <w:lvl w:ilvl="0">
      <w:start w:val="1"/>
      <w:numFmt w:val="decimal"/>
      <w:lvlText w:val="1.%1."/>
      <w:lvlJc w:val="left"/>
      <w:pPr>
        <w:tabs>
          <w:tab w:val="num" w:pos="0"/>
        </w:tabs>
        <w:ind w:left="720" w:hanging="360"/>
      </w:pPr>
      <w:rPr>
        <w:rFonts w:hint="default"/>
      </w:rPr>
    </w:lvl>
  </w:abstractNum>
  <w:abstractNum w:abstractNumId="35" w15:restartNumberingAfterBreak="0">
    <w:nsid w:val="0000002A"/>
    <w:multiLevelType w:val="singleLevel"/>
    <w:tmpl w:val="0000002A"/>
    <w:name w:val="WW8Num55"/>
    <w:lvl w:ilvl="0">
      <w:start w:val="1"/>
      <w:numFmt w:val="decimal"/>
      <w:lvlText w:val="%1."/>
      <w:lvlJc w:val="left"/>
      <w:pPr>
        <w:tabs>
          <w:tab w:val="num" w:pos="0"/>
        </w:tabs>
        <w:ind w:left="720" w:hanging="360"/>
      </w:pPr>
      <w:rPr>
        <w:rFonts w:hint="default"/>
      </w:rPr>
    </w:lvl>
  </w:abstractNum>
  <w:abstractNum w:abstractNumId="36" w15:restartNumberingAfterBreak="0">
    <w:nsid w:val="0000002B"/>
    <w:multiLevelType w:val="singleLevel"/>
    <w:tmpl w:val="0000002B"/>
    <w:name w:val="WW8Num56"/>
    <w:lvl w:ilvl="0">
      <w:start w:val="1"/>
      <w:numFmt w:val="decimal"/>
      <w:lvlText w:val="2.%1."/>
      <w:lvlJc w:val="left"/>
      <w:pPr>
        <w:tabs>
          <w:tab w:val="num" w:pos="0"/>
        </w:tabs>
        <w:ind w:left="720" w:hanging="360"/>
      </w:pPr>
      <w:rPr>
        <w:rFonts w:hint="default"/>
      </w:rPr>
    </w:lvl>
  </w:abstractNum>
  <w:abstractNum w:abstractNumId="37" w15:restartNumberingAfterBreak="0">
    <w:nsid w:val="0000002D"/>
    <w:multiLevelType w:val="singleLevel"/>
    <w:tmpl w:val="0000002D"/>
    <w:name w:val="WW8Num59"/>
    <w:lvl w:ilvl="0">
      <w:start w:val="1"/>
      <w:numFmt w:val="decimal"/>
      <w:lvlText w:val="1.%1."/>
      <w:lvlJc w:val="left"/>
      <w:pPr>
        <w:tabs>
          <w:tab w:val="num" w:pos="0"/>
        </w:tabs>
        <w:ind w:left="720" w:hanging="360"/>
      </w:pPr>
      <w:rPr>
        <w:rFonts w:hint="default"/>
      </w:rPr>
    </w:lvl>
  </w:abstractNum>
  <w:abstractNum w:abstractNumId="38" w15:restartNumberingAfterBreak="0">
    <w:nsid w:val="0000002E"/>
    <w:multiLevelType w:val="singleLevel"/>
    <w:tmpl w:val="0000002E"/>
    <w:name w:val="WW8Num61"/>
    <w:lvl w:ilvl="0">
      <w:start w:val="1"/>
      <w:numFmt w:val="decimal"/>
      <w:lvlText w:val="3.%1."/>
      <w:lvlJc w:val="left"/>
      <w:pPr>
        <w:tabs>
          <w:tab w:val="num" w:pos="0"/>
        </w:tabs>
        <w:ind w:left="720" w:hanging="360"/>
      </w:pPr>
      <w:rPr>
        <w:rFonts w:hint="default"/>
      </w:rPr>
    </w:lvl>
  </w:abstractNum>
  <w:abstractNum w:abstractNumId="39" w15:restartNumberingAfterBreak="0">
    <w:nsid w:val="00000030"/>
    <w:multiLevelType w:val="singleLevel"/>
    <w:tmpl w:val="00000030"/>
    <w:name w:val="WW8Num63"/>
    <w:lvl w:ilvl="0">
      <w:start w:val="1"/>
      <w:numFmt w:val="decimal"/>
      <w:lvlText w:val="%1."/>
      <w:lvlJc w:val="left"/>
      <w:pPr>
        <w:tabs>
          <w:tab w:val="num" w:pos="0"/>
        </w:tabs>
        <w:ind w:left="720" w:hanging="360"/>
      </w:pPr>
    </w:lvl>
  </w:abstractNum>
  <w:abstractNum w:abstractNumId="40" w15:restartNumberingAfterBreak="0">
    <w:nsid w:val="00000031"/>
    <w:multiLevelType w:val="singleLevel"/>
    <w:tmpl w:val="00000031"/>
    <w:name w:val="WW8Num64"/>
    <w:lvl w:ilvl="0">
      <w:start w:val="1"/>
      <w:numFmt w:val="decimal"/>
      <w:lvlText w:val="4.%1."/>
      <w:lvlJc w:val="left"/>
      <w:pPr>
        <w:tabs>
          <w:tab w:val="num" w:pos="0"/>
        </w:tabs>
        <w:ind w:left="720" w:hanging="360"/>
      </w:pPr>
      <w:rPr>
        <w:rFonts w:hint="default"/>
      </w:rPr>
    </w:lvl>
  </w:abstractNum>
  <w:abstractNum w:abstractNumId="41" w15:restartNumberingAfterBreak="0">
    <w:nsid w:val="00000032"/>
    <w:multiLevelType w:val="singleLevel"/>
    <w:tmpl w:val="00000032"/>
    <w:name w:val="WW8Num68"/>
    <w:lvl w:ilvl="0">
      <w:start w:val="1"/>
      <w:numFmt w:val="decimal"/>
      <w:lvlText w:val="2.%1."/>
      <w:lvlJc w:val="left"/>
      <w:pPr>
        <w:tabs>
          <w:tab w:val="num" w:pos="0"/>
        </w:tabs>
        <w:ind w:left="720" w:hanging="360"/>
      </w:pPr>
      <w:rPr>
        <w:rFonts w:hint="default"/>
      </w:rPr>
    </w:lvl>
  </w:abstractNum>
  <w:abstractNum w:abstractNumId="42" w15:restartNumberingAfterBreak="0">
    <w:nsid w:val="00000033"/>
    <w:multiLevelType w:val="singleLevel"/>
    <w:tmpl w:val="00000033"/>
    <w:name w:val="WW8Num69"/>
    <w:lvl w:ilvl="0">
      <w:start w:val="1"/>
      <w:numFmt w:val="decimal"/>
      <w:lvlText w:val="1.%1."/>
      <w:lvlJc w:val="left"/>
      <w:pPr>
        <w:tabs>
          <w:tab w:val="num" w:pos="0"/>
        </w:tabs>
        <w:ind w:left="720" w:hanging="360"/>
      </w:pPr>
      <w:rPr>
        <w:rFonts w:hint="default"/>
      </w:rPr>
    </w:lvl>
  </w:abstractNum>
  <w:abstractNum w:abstractNumId="43" w15:restartNumberingAfterBreak="0">
    <w:nsid w:val="00000035"/>
    <w:multiLevelType w:val="singleLevel"/>
    <w:tmpl w:val="00000035"/>
    <w:name w:val="WW8Num74"/>
    <w:lvl w:ilvl="0">
      <w:start w:val="1"/>
      <w:numFmt w:val="decimal"/>
      <w:lvlText w:val="%1."/>
      <w:lvlJc w:val="left"/>
      <w:pPr>
        <w:tabs>
          <w:tab w:val="num" w:pos="0"/>
        </w:tabs>
        <w:ind w:left="720" w:hanging="360"/>
      </w:pPr>
      <w:rPr>
        <w:rFonts w:hint="default"/>
        <w:sz w:val="24"/>
        <w:szCs w:val="24"/>
      </w:rPr>
    </w:lvl>
  </w:abstractNum>
  <w:abstractNum w:abstractNumId="44" w15:restartNumberingAfterBreak="0">
    <w:nsid w:val="00000038"/>
    <w:multiLevelType w:val="singleLevel"/>
    <w:tmpl w:val="00000038"/>
    <w:name w:val="WW8Num77"/>
    <w:lvl w:ilvl="0">
      <w:start w:val="1"/>
      <w:numFmt w:val="decimal"/>
      <w:lvlText w:val="2.%1."/>
      <w:lvlJc w:val="left"/>
      <w:pPr>
        <w:tabs>
          <w:tab w:val="num" w:pos="0"/>
        </w:tabs>
        <w:ind w:left="1080" w:hanging="360"/>
      </w:pPr>
      <w:rPr>
        <w:rFonts w:hint="default"/>
      </w:rPr>
    </w:lvl>
  </w:abstractNum>
  <w:abstractNum w:abstractNumId="45" w15:restartNumberingAfterBreak="0">
    <w:nsid w:val="00000039"/>
    <w:multiLevelType w:val="singleLevel"/>
    <w:tmpl w:val="00000039"/>
    <w:name w:val="WW8Num78"/>
    <w:lvl w:ilvl="0">
      <w:start w:val="1"/>
      <w:numFmt w:val="decimal"/>
      <w:lvlText w:val="2.%1."/>
      <w:lvlJc w:val="left"/>
      <w:pPr>
        <w:tabs>
          <w:tab w:val="num" w:pos="0"/>
        </w:tabs>
        <w:ind w:left="720" w:hanging="360"/>
      </w:pPr>
      <w:rPr>
        <w:rFonts w:hint="default"/>
      </w:rPr>
    </w:lvl>
  </w:abstractNum>
  <w:abstractNum w:abstractNumId="46" w15:restartNumberingAfterBreak="0">
    <w:nsid w:val="0000003A"/>
    <w:multiLevelType w:val="singleLevel"/>
    <w:tmpl w:val="0000003A"/>
    <w:name w:val="WW8Num79"/>
    <w:lvl w:ilvl="0">
      <w:start w:val="1"/>
      <w:numFmt w:val="bullet"/>
      <w:lvlText w:val=""/>
      <w:lvlJc w:val="left"/>
      <w:pPr>
        <w:tabs>
          <w:tab w:val="num" w:pos="0"/>
        </w:tabs>
        <w:ind w:left="720" w:hanging="360"/>
      </w:pPr>
      <w:rPr>
        <w:rFonts w:ascii="Symbol" w:hAnsi="Symbol" w:cs="Symbol" w:hint="default"/>
        <w:szCs w:val="20"/>
      </w:rPr>
    </w:lvl>
  </w:abstractNum>
  <w:abstractNum w:abstractNumId="47" w15:restartNumberingAfterBreak="0">
    <w:nsid w:val="0000003B"/>
    <w:multiLevelType w:val="singleLevel"/>
    <w:tmpl w:val="0000003B"/>
    <w:name w:val="WW8Num80"/>
    <w:lvl w:ilvl="0">
      <w:start w:val="1"/>
      <w:numFmt w:val="decimal"/>
      <w:lvlText w:val="1.%1."/>
      <w:lvlJc w:val="left"/>
      <w:pPr>
        <w:tabs>
          <w:tab w:val="num" w:pos="0"/>
        </w:tabs>
        <w:ind w:left="720" w:hanging="360"/>
      </w:pPr>
      <w:rPr>
        <w:rFonts w:hint="default"/>
      </w:rPr>
    </w:lvl>
  </w:abstractNum>
  <w:abstractNum w:abstractNumId="48" w15:restartNumberingAfterBreak="0">
    <w:nsid w:val="0000003C"/>
    <w:multiLevelType w:val="multilevel"/>
    <w:tmpl w:val="F65E0A5C"/>
    <w:name w:val="WW8Num82"/>
    <w:lvl w:ilvl="0">
      <w:start w:val="1"/>
      <w:numFmt w:val="decimal"/>
      <w:lvlText w:val="%1."/>
      <w:lvlJc w:val="left"/>
      <w:pPr>
        <w:tabs>
          <w:tab w:val="num" w:pos="0"/>
        </w:tabs>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0000003D"/>
    <w:multiLevelType w:val="singleLevel"/>
    <w:tmpl w:val="0000003D"/>
    <w:name w:val="WW8Num83"/>
    <w:lvl w:ilvl="0">
      <w:start w:val="1"/>
      <w:numFmt w:val="decimal"/>
      <w:lvlText w:val="%1."/>
      <w:lvlJc w:val="left"/>
      <w:pPr>
        <w:tabs>
          <w:tab w:val="num" w:pos="0"/>
        </w:tabs>
        <w:ind w:left="720" w:hanging="360"/>
      </w:pPr>
      <w:rPr>
        <w:rFonts w:hint="default"/>
      </w:rPr>
    </w:lvl>
  </w:abstractNum>
  <w:abstractNum w:abstractNumId="50" w15:restartNumberingAfterBreak="0">
    <w:nsid w:val="0000003E"/>
    <w:multiLevelType w:val="singleLevel"/>
    <w:tmpl w:val="0000003E"/>
    <w:name w:val="WW8Num85"/>
    <w:lvl w:ilvl="0">
      <w:start w:val="1"/>
      <w:numFmt w:val="bullet"/>
      <w:lvlText w:val=""/>
      <w:lvlJc w:val="left"/>
      <w:pPr>
        <w:tabs>
          <w:tab w:val="num" w:pos="0"/>
        </w:tabs>
        <w:ind w:left="1152" w:hanging="360"/>
      </w:pPr>
      <w:rPr>
        <w:rFonts w:ascii="Symbol" w:hAnsi="Symbol" w:cs="Symbol" w:hint="default"/>
        <w:sz w:val="24"/>
        <w:szCs w:val="24"/>
      </w:rPr>
    </w:lvl>
  </w:abstractNum>
  <w:abstractNum w:abstractNumId="51" w15:restartNumberingAfterBreak="0">
    <w:nsid w:val="0000003F"/>
    <w:multiLevelType w:val="singleLevel"/>
    <w:tmpl w:val="0000003F"/>
    <w:name w:val="WW8Num87"/>
    <w:lvl w:ilvl="0">
      <w:start w:val="1"/>
      <w:numFmt w:val="decimal"/>
      <w:lvlText w:val="2.%1."/>
      <w:lvlJc w:val="left"/>
      <w:pPr>
        <w:tabs>
          <w:tab w:val="num" w:pos="0"/>
        </w:tabs>
        <w:ind w:left="720" w:hanging="360"/>
      </w:pPr>
      <w:rPr>
        <w:rFonts w:hint="default"/>
        <w:szCs w:val="22"/>
      </w:rPr>
    </w:lvl>
  </w:abstractNum>
  <w:abstractNum w:abstractNumId="52" w15:restartNumberingAfterBreak="0">
    <w:nsid w:val="00000040"/>
    <w:multiLevelType w:val="singleLevel"/>
    <w:tmpl w:val="00000040"/>
    <w:name w:val="WW8Num88"/>
    <w:lvl w:ilvl="0">
      <w:start w:val="1"/>
      <w:numFmt w:val="decimal"/>
      <w:lvlText w:val="1.%1."/>
      <w:lvlJc w:val="left"/>
      <w:pPr>
        <w:tabs>
          <w:tab w:val="num" w:pos="0"/>
        </w:tabs>
        <w:ind w:left="720" w:hanging="360"/>
      </w:pPr>
      <w:rPr>
        <w:rFonts w:hint="default"/>
        <w:szCs w:val="22"/>
      </w:rPr>
    </w:lvl>
  </w:abstractNum>
  <w:abstractNum w:abstractNumId="53" w15:restartNumberingAfterBreak="0">
    <w:nsid w:val="00000043"/>
    <w:multiLevelType w:val="singleLevel"/>
    <w:tmpl w:val="00000043"/>
    <w:name w:val="WW8Num94"/>
    <w:lvl w:ilvl="0">
      <w:start w:val="1"/>
      <w:numFmt w:val="decimal"/>
      <w:lvlText w:val="%1."/>
      <w:lvlJc w:val="left"/>
      <w:pPr>
        <w:tabs>
          <w:tab w:val="num" w:pos="0"/>
        </w:tabs>
        <w:ind w:left="720" w:hanging="360"/>
      </w:pPr>
    </w:lvl>
  </w:abstractNum>
  <w:abstractNum w:abstractNumId="54" w15:restartNumberingAfterBreak="0">
    <w:nsid w:val="00000045"/>
    <w:multiLevelType w:val="singleLevel"/>
    <w:tmpl w:val="00000045"/>
    <w:name w:val="WW8Num97"/>
    <w:lvl w:ilvl="0">
      <w:start w:val="1"/>
      <w:numFmt w:val="decimal"/>
      <w:lvlText w:val="4.%1."/>
      <w:lvlJc w:val="left"/>
      <w:pPr>
        <w:tabs>
          <w:tab w:val="num" w:pos="0"/>
        </w:tabs>
        <w:ind w:left="720" w:hanging="360"/>
      </w:pPr>
      <w:rPr>
        <w:rFonts w:hint="default"/>
      </w:rPr>
    </w:lvl>
  </w:abstractNum>
  <w:abstractNum w:abstractNumId="55"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6"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9"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60"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1" w15:restartNumberingAfterBreak="0">
    <w:nsid w:val="3038070D"/>
    <w:multiLevelType w:val="multilevel"/>
    <w:tmpl w:val="720462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2"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3" w15:restartNumberingAfterBreak="0">
    <w:nsid w:val="3B7C348A"/>
    <w:multiLevelType w:val="multilevel"/>
    <w:tmpl w:val="79F674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4"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6"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327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5DC47B1C"/>
    <w:multiLevelType w:val="multilevel"/>
    <w:tmpl w:val="500896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8" w15:restartNumberingAfterBreak="0">
    <w:nsid w:val="60B54C0D"/>
    <w:multiLevelType w:val="multilevel"/>
    <w:tmpl w:val="BF14D1AA"/>
    <w:lvl w:ilvl="0">
      <w:start w:val="1"/>
      <w:numFmt w:val="decimal"/>
      <w:pStyle w:val="Ttulo3"/>
      <w:lvlText w:val="%1."/>
      <w:lvlJc w:val="left"/>
      <w:pPr>
        <w:ind w:left="360" w:hanging="360"/>
      </w:pPr>
    </w:lvl>
    <w:lvl w:ilvl="1">
      <w:start w:val="1"/>
      <w:numFmt w:val="decimal"/>
      <w:pStyle w:val="Ttulo4"/>
      <w:lvlText w:val="%1.%2"/>
      <w:lvlJc w:val="left"/>
      <w:pPr>
        <w:ind w:left="576" w:hanging="576"/>
      </w:pPr>
      <w:rPr>
        <w:rFonts w:hint="default"/>
      </w:rPr>
    </w:lvl>
    <w:lvl w:ilvl="2">
      <w:start w:val="1"/>
      <w:numFmt w:val="decimal"/>
      <w:pStyle w:val="Ttulo5"/>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71" w15:restartNumberingAfterBreak="0">
    <w:nsid w:val="6E201C46"/>
    <w:multiLevelType w:val="multilevel"/>
    <w:tmpl w:val="A992C5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2"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abstractNumId w:val="72"/>
  </w:num>
  <w:num w:numId="2">
    <w:abstractNumId w:val="57"/>
  </w:num>
  <w:num w:numId="3">
    <w:abstractNumId w:val="64"/>
  </w:num>
  <w:num w:numId="4">
    <w:abstractNumId w:val="65"/>
  </w:num>
  <w:num w:numId="5">
    <w:abstractNumId w:val="60"/>
  </w:num>
  <w:num w:numId="6">
    <w:abstractNumId w:val="69"/>
  </w:num>
  <w:num w:numId="7">
    <w:abstractNumId w:val="59"/>
  </w:num>
  <w:num w:numId="8">
    <w:abstractNumId w:val="58"/>
  </w:num>
  <w:num w:numId="9">
    <w:abstractNumId w:val="56"/>
  </w:num>
  <w:num w:numId="10">
    <w:abstractNumId w:val="66"/>
  </w:num>
  <w:num w:numId="11">
    <w:abstractNumId w:val="70"/>
  </w:num>
  <w:num w:numId="12">
    <w:abstractNumId w:val="62"/>
  </w:num>
  <w:num w:numId="13">
    <w:abstractNumId w:val="55"/>
  </w:num>
  <w:num w:numId="14">
    <w:abstractNumId w:val="4"/>
  </w:num>
  <w:num w:numId="15">
    <w:abstractNumId w:val="68"/>
  </w:num>
  <w:num w:numId="16">
    <w:abstractNumId w:val="9"/>
  </w:num>
  <w:num w:numId="17">
    <w:abstractNumId w:val="12"/>
  </w:num>
  <w:num w:numId="18">
    <w:abstractNumId w:val="18"/>
  </w:num>
  <w:num w:numId="19">
    <w:abstractNumId w:val="23"/>
  </w:num>
  <w:num w:numId="20">
    <w:abstractNumId w:val="35"/>
  </w:num>
  <w:num w:numId="21">
    <w:abstractNumId w:val="43"/>
  </w:num>
  <w:num w:numId="22">
    <w:abstractNumId w:val="48"/>
  </w:num>
  <w:num w:numId="23">
    <w:abstractNumId w:val="28"/>
  </w:num>
  <w:num w:numId="24">
    <w:abstractNumId w:val="46"/>
  </w:num>
  <w:num w:numId="25">
    <w:abstractNumId w:val="29"/>
  </w:num>
  <w:num w:numId="26">
    <w:abstractNumId w:val="50"/>
  </w:num>
  <w:num w:numId="27">
    <w:abstractNumId w:val="0"/>
  </w:num>
  <w:num w:numId="28">
    <w:abstractNumId w:val="2"/>
  </w:num>
  <w:num w:numId="29">
    <w:abstractNumId w:val="3"/>
  </w:num>
  <w:num w:numId="30">
    <w:abstractNumId w:val="6"/>
  </w:num>
  <w:num w:numId="31">
    <w:abstractNumId w:val="7"/>
  </w:num>
  <w:num w:numId="32">
    <w:abstractNumId w:val="8"/>
  </w:num>
  <w:num w:numId="33">
    <w:abstractNumId w:val="10"/>
  </w:num>
  <w:num w:numId="34">
    <w:abstractNumId w:val="11"/>
  </w:num>
  <w:num w:numId="35">
    <w:abstractNumId w:val="13"/>
  </w:num>
  <w:num w:numId="36">
    <w:abstractNumId w:val="16"/>
  </w:num>
  <w:num w:numId="37">
    <w:abstractNumId w:val="19"/>
  </w:num>
  <w:num w:numId="38">
    <w:abstractNumId w:val="20"/>
  </w:num>
  <w:num w:numId="39">
    <w:abstractNumId w:val="24"/>
  </w:num>
  <w:num w:numId="40">
    <w:abstractNumId w:val="25"/>
  </w:num>
  <w:num w:numId="41">
    <w:abstractNumId w:val="27"/>
  </w:num>
  <w:num w:numId="42">
    <w:abstractNumId w:val="32"/>
  </w:num>
  <w:num w:numId="43">
    <w:abstractNumId w:val="33"/>
  </w:num>
  <w:num w:numId="44">
    <w:abstractNumId w:val="39"/>
  </w:num>
  <w:num w:numId="45">
    <w:abstractNumId w:val="40"/>
  </w:num>
  <w:num w:numId="46">
    <w:abstractNumId w:val="41"/>
  </w:num>
  <w:num w:numId="47">
    <w:abstractNumId w:val="45"/>
  </w:num>
  <w:num w:numId="48">
    <w:abstractNumId w:val="47"/>
  </w:num>
  <w:num w:numId="49">
    <w:abstractNumId w:val="49"/>
  </w:num>
  <w:num w:numId="50">
    <w:abstractNumId w:val="53"/>
  </w:num>
  <w:num w:numId="51">
    <w:abstractNumId w:val="54"/>
  </w:num>
  <w:num w:numId="52">
    <w:abstractNumId w:val="1"/>
  </w:num>
  <w:num w:numId="53">
    <w:abstractNumId w:val="5"/>
  </w:num>
  <w:num w:numId="54">
    <w:abstractNumId w:val="14"/>
  </w:num>
  <w:num w:numId="55">
    <w:abstractNumId w:val="15"/>
  </w:num>
  <w:num w:numId="56">
    <w:abstractNumId w:val="17"/>
  </w:num>
  <w:num w:numId="57">
    <w:abstractNumId w:val="21"/>
  </w:num>
  <w:num w:numId="58">
    <w:abstractNumId w:val="22"/>
  </w:num>
  <w:num w:numId="59">
    <w:abstractNumId w:val="26"/>
  </w:num>
  <w:num w:numId="60">
    <w:abstractNumId w:val="30"/>
  </w:num>
  <w:num w:numId="61">
    <w:abstractNumId w:val="31"/>
  </w:num>
  <w:num w:numId="62">
    <w:abstractNumId w:val="34"/>
  </w:num>
  <w:num w:numId="63">
    <w:abstractNumId w:val="36"/>
  </w:num>
  <w:num w:numId="64">
    <w:abstractNumId w:val="37"/>
  </w:num>
  <w:num w:numId="65">
    <w:abstractNumId w:val="38"/>
  </w:num>
  <w:num w:numId="66">
    <w:abstractNumId w:val="42"/>
  </w:num>
  <w:num w:numId="67">
    <w:abstractNumId w:val="44"/>
  </w:num>
  <w:num w:numId="68">
    <w:abstractNumId w:val="51"/>
  </w:num>
  <w:num w:numId="69">
    <w:abstractNumId w:val="52"/>
  </w:num>
  <w:num w:numId="70">
    <w:abstractNumId w:val="71"/>
  </w:num>
  <w:num w:numId="71">
    <w:abstractNumId w:val="67"/>
  </w:num>
  <w:num w:numId="72">
    <w:abstractNumId w:val="61"/>
  </w:num>
  <w:num w:numId="73">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C222D"/>
    <w:rsid w:val="00136DFB"/>
    <w:rsid w:val="00161F9B"/>
    <w:rsid w:val="001735C2"/>
    <w:rsid w:val="001C351C"/>
    <w:rsid w:val="001C4F16"/>
    <w:rsid w:val="001F6D93"/>
    <w:rsid w:val="00266FE7"/>
    <w:rsid w:val="002E50DA"/>
    <w:rsid w:val="002F65FE"/>
    <w:rsid w:val="00325008"/>
    <w:rsid w:val="003414DD"/>
    <w:rsid w:val="00360571"/>
    <w:rsid w:val="00372A67"/>
    <w:rsid w:val="003A3D42"/>
    <w:rsid w:val="003E7615"/>
    <w:rsid w:val="00440DDD"/>
    <w:rsid w:val="00462ED3"/>
    <w:rsid w:val="004A1E61"/>
    <w:rsid w:val="004A40EE"/>
    <w:rsid w:val="00524F64"/>
    <w:rsid w:val="00541931"/>
    <w:rsid w:val="00553D2F"/>
    <w:rsid w:val="00556DD9"/>
    <w:rsid w:val="0059079B"/>
    <w:rsid w:val="005E5C28"/>
    <w:rsid w:val="005F3441"/>
    <w:rsid w:val="006401F6"/>
    <w:rsid w:val="0066312B"/>
    <w:rsid w:val="00685667"/>
    <w:rsid w:val="006B0FAE"/>
    <w:rsid w:val="006C5D1E"/>
    <w:rsid w:val="006D6989"/>
    <w:rsid w:val="006E1230"/>
    <w:rsid w:val="00700390"/>
    <w:rsid w:val="00747B5D"/>
    <w:rsid w:val="007549E2"/>
    <w:rsid w:val="00761515"/>
    <w:rsid w:val="007D03B2"/>
    <w:rsid w:val="008221D6"/>
    <w:rsid w:val="008372E5"/>
    <w:rsid w:val="00843FF8"/>
    <w:rsid w:val="008E7C83"/>
    <w:rsid w:val="009B4AD0"/>
    <w:rsid w:val="009C2928"/>
    <w:rsid w:val="00A06192"/>
    <w:rsid w:val="00A34407"/>
    <w:rsid w:val="00A6794B"/>
    <w:rsid w:val="00AD2657"/>
    <w:rsid w:val="00B20936"/>
    <w:rsid w:val="00B54E01"/>
    <w:rsid w:val="00B7731B"/>
    <w:rsid w:val="00B974D4"/>
    <w:rsid w:val="00BE02DD"/>
    <w:rsid w:val="00C83733"/>
    <w:rsid w:val="00CA38BE"/>
    <w:rsid w:val="00CB4845"/>
    <w:rsid w:val="00CC4BB5"/>
    <w:rsid w:val="00CE3E91"/>
    <w:rsid w:val="00D00ED1"/>
    <w:rsid w:val="00D8452A"/>
    <w:rsid w:val="00E159A2"/>
    <w:rsid w:val="00E2341D"/>
    <w:rsid w:val="00E611D1"/>
    <w:rsid w:val="00EC3F51"/>
    <w:rsid w:val="00EF0A47"/>
    <w:rsid w:val="00F131CA"/>
    <w:rsid w:val="00F16884"/>
    <w:rsid w:val="00F77829"/>
    <w:rsid w:val="00F83069"/>
    <w:rsid w:val="00F844D0"/>
    <w:rsid w:val="00FC17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28AD"/>
  <w15:docId w15:val="{C38C6819-9BB2-4F03-9CF1-FF06582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3">
    <w:name w:val="heading 3"/>
    <w:basedOn w:val="Encabezado1"/>
    <w:next w:val="Normal"/>
    <w:link w:val="Ttulo3Car1"/>
    <w:qFormat/>
    <w:locked/>
    <w:rsid w:val="00FC1710"/>
    <w:pPr>
      <w:numPr>
        <w:numId w:val="15"/>
      </w:numPr>
      <w:outlineLvl w:val="2"/>
    </w:pPr>
  </w:style>
  <w:style w:type="paragraph" w:styleId="Ttulo4">
    <w:name w:val="heading 4"/>
    <w:basedOn w:val="Encabezado2"/>
    <w:next w:val="Normal"/>
    <w:link w:val="Ttulo4Car1"/>
    <w:qFormat/>
    <w:locked/>
    <w:rsid w:val="00FC1710"/>
    <w:pPr>
      <w:numPr>
        <w:ilvl w:val="1"/>
        <w:numId w:val="15"/>
      </w:numPr>
      <w:outlineLvl w:val="3"/>
    </w:pPr>
    <w:rPr>
      <w:rFonts w:ascii="Calibri" w:hAnsi="Calibri" w:cs="Calibri"/>
    </w:rPr>
  </w:style>
  <w:style w:type="paragraph" w:styleId="Ttulo5">
    <w:name w:val="heading 5"/>
    <w:basedOn w:val="Encabezado3"/>
    <w:next w:val="Normal"/>
    <w:link w:val="Ttulo5Car1"/>
    <w:qFormat/>
    <w:locked/>
    <w:rsid w:val="00FC1710"/>
    <w:pPr>
      <w:numPr>
        <w:ilvl w:val="2"/>
        <w:numId w:val="15"/>
      </w:numPr>
      <w:outlineLvl w:val="4"/>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3Car1">
    <w:name w:val="Título 3 Car1"/>
    <w:basedOn w:val="Fuentedeprrafopredeter"/>
    <w:link w:val="Ttulo3"/>
    <w:rsid w:val="00FC1710"/>
    <w:rPr>
      <w:rFonts w:ascii="Arial" w:hAnsi="Arial" w:cs="Arial"/>
      <w:b/>
      <w:bCs/>
      <w:color w:val="00000A"/>
      <w:sz w:val="32"/>
      <w:szCs w:val="32"/>
    </w:rPr>
  </w:style>
  <w:style w:type="character" w:customStyle="1" w:styleId="Ttulo4Car1">
    <w:name w:val="Título 4 Car1"/>
    <w:basedOn w:val="Fuentedeprrafopredeter"/>
    <w:link w:val="Ttulo4"/>
    <w:rsid w:val="00FC1710"/>
    <w:rPr>
      <w:rFonts w:ascii="Calibri" w:hAnsi="Calibri" w:cs="Calibri"/>
      <w:b/>
      <w:bCs/>
      <w:i/>
      <w:iCs/>
      <w:color w:val="00000A"/>
      <w:sz w:val="28"/>
      <w:szCs w:val="28"/>
    </w:rPr>
  </w:style>
  <w:style w:type="character" w:customStyle="1" w:styleId="Ttulo5Car1">
    <w:name w:val="Título 5 Car1"/>
    <w:basedOn w:val="Fuentedeprrafopredeter"/>
    <w:link w:val="Ttulo5"/>
    <w:rsid w:val="00FC1710"/>
    <w:rPr>
      <w:rFonts w:ascii="Calibri" w:hAnsi="Calibri" w:cs="Calibri"/>
      <w:b/>
      <w:bCs/>
      <w:color w:val="00000A"/>
      <w:sz w:val="26"/>
      <w:szCs w:val="26"/>
    </w:rPr>
  </w:style>
  <w:style w:type="paragraph" w:customStyle="1" w:styleId="Textbody">
    <w:name w:val="Text body"/>
    <w:basedOn w:val="Normal"/>
    <w:rsid w:val="00761515"/>
    <w:pPr>
      <w:widowControl w:val="0"/>
      <w:autoSpaceDN w:val="0"/>
      <w:spacing w:after="120" w:line="240" w:lineRule="auto"/>
      <w:jc w:val="left"/>
      <w:textAlignment w:val="baseline"/>
    </w:pPr>
    <w:rPr>
      <w:rFonts w:ascii="Times New Roman" w:eastAsia="SimSun" w:hAnsi="Times New Roman" w:cs="Mangal"/>
      <w:color w:val="auto"/>
      <w:kern w:val="3"/>
      <w:lang w:eastAsia="zh-CN" w:bidi="hi-IN"/>
    </w:rPr>
  </w:style>
  <w:style w:type="paragraph" w:customStyle="1" w:styleId="Standard">
    <w:name w:val="Standard"/>
    <w:rsid w:val="00761515"/>
    <w:pPr>
      <w:widowControl w:val="0"/>
      <w:suppressAutoHyphens/>
      <w:autoSpaceDN w:val="0"/>
      <w:textAlignment w:val="baseline"/>
    </w:pPr>
    <w:rPr>
      <w:rFonts w:eastAsia="SimSun" w:cs="Mangal"/>
      <w:kern w:val="3"/>
      <w:sz w:val="24"/>
      <w:szCs w:val="24"/>
      <w:lang w:eastAsia="zh-CN" w:bidi="hi-IN"/>
    </w:rPr>
  </w:style>
  <w:style w:type="paragraph" w:styleId="TDC4">
    <w:name w:val="toc 4"/>
    <w:basedOn w:val="Normal"/>
    <w:next w:val="Normal"/>
    <w:autoRedefine/>
    <w:uiPriority w:val="39"/>
    <w:unhideWhenUsed/>
    <w:rsid w:val="00BE02D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30</Pages>
  <Words>6839</Words>
  <Characters>37617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Diego</cp:lastModifiedBy>
  <cp:revision>57</cp:revision>
  <dcterms:created xsi:type="dcterms:W3CDTF">2021-10-12T10:26:00Z</dcterms:created>
  <dcterms:modified xsi:type="dcterms:W3CDTF">2021-10-21T16:37:00Z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