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45" w:rsidRPr="006D0791" w:rsidRDefault="00072645" w:rsidP="00E0492A">
      <w:pPr>
        <w:spacing w:line="240" w:lineRule="auto"/>
        <w:rPr>
          <w:rFonts w:ascii="Arial" w:hAnsi="Arial" w:cs="Arial"/>
          <w:b/>
        </w:rPr>
      </w:pPr>
      <w:bookmarkStart w:id="0" w:name="_GoBack"/>
      <w:bookmarkEnd w:id="0"/>
    </w:p>
    <w:p w:rsidR="004771D9" w:rsidRPr="006D0791" w:rsidRDefault="004771D9" w:rsidP="00E0492A">
      <w:pPr>
        <w:spacing w:line="240" w:lineRule="auto"/>
        <w:rPr>
          <w:rFonts w:ascii="Arial" w:hAnsi="Arial" w:cs="Arial"/>
          <w:b/>
        </w:rPr>
      </w:pPr>
    </w:p>
    <w:p w:rsidR="00072645" w:rsidRPr="006D0791" w:rsidRDefault="00072645" w:rsidP="00E0492A">
      <w:pPr>
        <w:spacing w:line="240" w:lineRule="auto"/>
        <w:rPr>
          <w:rFonts w:ascii="Arial" w:hAnsi="Arial" w:cs="Arial"/>
          <w:b/>
        </w:rPr>
      </w:pPr>
    </w:p>
    <w:p w:rsidR="00072645" w:rsidRPr="006D0791" w:rsidRDefault="00072645" w:rsidP="00E0492A">
      <w:pPr>
        <w:spacing w:line="240" w:lineRule="auto"/>
        <w:rPr>
          <w:rFonts w:ascii="Arial" w:hAnsi="Arial" w:cs="Arial"/>
          <w:b/>
        </w:rPr>
      </w:pPr>
    </w:p>
    <w:p w:rsidR="00072645" w:rsidRPr="006D0791" w:rsidRDefault="00072645" w:rsidP="00E0492A">
      <w:pPr>
        <w:spacing w:line="240" w:lineRule="auto"/>
        <w:rPr>
          <w:rFonts w:ascii="Arial" w:hAnsi="Arial" w:cs="Arial"/>
          <w:b/>
        </w:rPr>
      </w:pPr>
    </w:p>
    <w:p w:rsidR="00072645" w:rsidRPr="006D0791" w:rsidRDefault="00072645" w:rsidP="00E0492A">
      <w:pPr>
        <w:spacing w:line="240" w:lineRule="auto"/>
        <w:rPr>
          <w:rFonts w:ascii="Arial" w:hAnsi="Arial" w:cs="Arial"/>
          <w:b/>
        </w:rPr>
      </w:pPr>
    </w:p>
    <w:p w:rsidR="00072645" w:rsidRPr="006D0791" w:rsidRDefault="00072645" w:rsidP="00E0492A">
      <w:pPr>
        <w:spacing w:line="240" w:lineRule="auto"/>
        <w:rPr>
          <w:rFonts w:ascii="Arial" w:hAnsi="Arial" w:cs="Arial"/>
          <w:b/>
        </w:rPr>
      </w:pPr>
    </w:p>
    <w:p w:rsidR="00072645" w:rsidRPr="006D0791" w:rsidRDefault="00072645" w:rsidP="00E0492A">
      <w:pPr>
        <w:spacing w:line="240" w:lineRule="auto"/>
        <w:jc w:val="center"/>
        <w:rPr>
          <w:rFonts w:ascii="Arial" w:hAnsi="Arial" w:cs="Arial"/>
          <w:b/>
          <w:color w:val="FF0000"/>
        </w:rPr>
      </w:pPr>
      <w:r w:rsidRPr="006D0791">
        <w:rPr>
          <w:rFonts w:ascii="Arial" w:hAnsi="Arial" w:cs="Arial"/>
          <w:b/>
        </w:rPr>
        <w:t xml:space="preserve">Programación didáctica de la </w:t>
      </w:r>
      <w:r w:rsidR="004771D9" w:rsidRPr="006D0791">
        <w:rPr>
          <w:rFonts w:ascii="Arial" w:hAnsi="Arial" w:cs="Arial"/>
          <w:b/>
        </w:rPr>
        <w:t>Fundamentos Hardware</w:t>
      </w:r>
    </w:p>
    <w:p w:rsidR="00072645" w:rsidRPr="006D0791" w:rsidRDefault="00072645" w:rsidP="00E0492A">
      <w:pPr>
        <w:spacing w:line="240" w:lineRule="auto"/>
        <w:jc w:val="center"/>
        <w:rPr>
          <w:rFonts w:ascii="Arial" w:hAnsi="Arial" w:cs="Arial"/>
          <w:b/>
          <w:color w:val="FF0000"/>
        </w:rPr>
      </w:pPr>
    </w:p>
    <w:p w:rsidR="00072645" w:rsidRPr="006D0791" w:rsidRDefault="00072645" w:rsidP="00E0492A">
      <w:pPr>
        <w:spacing w:line="240" w:lineRule="auto"/>
        <w:jc w:val="center"/>
        <w:rPr>
          <w:rFonts w:ascii="Arial" w:hAnsi="Arial" w:cs="Arial"/>
          <w:b/>
        </w:rPr>
      </w:pPr>
      <w:r w:rsidRPr="006D0791">
        <w:rPr>
          <w:rFonts w:ascii="Arial" w:hAnsi="Arial" w:cs="Arial"/>
          <w:b/>
        </w:rPr>
        <w:t>Ciclo formativo:</w:t>
      </w:r>
    </w:p>
    <w:p w:rsidR="00BB2F2D" w:rsidRPr="006D0791" w:rsidRDefault="00BB2F2D" w:rsidP="00E0492A">
      <w:pPr>
        <w:spacing w:line="240" w:lineRule="auto"/>
        <w:jc w:val="center"/>
        <w:rPr>
          <w:rFonts w:ascii="Arial" w:hAnsi="Arial" w:cs="Arial"/>
          <w:b/>
        </w:rPr>
      </w:pPr>
      <w:r w:rsidRPr="006D0791">
        <w:rPr>
          <w:rFonts w:ascii="Arial" w:hAnsi="Arial" w:cs="Arial"/>
          <w:b/>
        </w:rPr>
        <w:t>CFGS Administración de Sistemas Informáticos en Red</w:t>
      </w:r>
    </w:p>
    <w:p w:rsidR="00072645" w:rsidRPr="006D0791" w:rsidRDefault="00072645" w:rsidP="00E0492A">
      <w:pPr>
        <w:spacing w:line="240" w:lineRule="auto"/>
        <w:jc w:val="center"/>
        <w:rPr>
          <w:rFonts w:ascii="Arial" w:hAnsi="Arial" w:cs="Arial"/>
          <w:b/>
        </w:rPr>
      </w:pPr>
      <w:r w:rsidRPr="006D0791">
        <w:rPr>
          <w:rFonts w:ascii="Arial" w:hAnsi="Arial" w:cs="Arial"/>
          <w:b/>
        </w:rPr>
        <w:t xml:space="preserve">Curso: </w:t>
      </w:r>
      <w:r w:rsidR="002822F8" w:rsidRPr="006D0791">
        <w:rPr>
          <w:rFonts w:ascii="Arial" w:hAnsi="Arial" w:cs="Arial"/>
          <w:b/>
        </w:rPr>
        <w:t>20</w:t>
      </w:r>
      <w:r w:rsidR="00884041">
        <w:rPr>
          <w:rFonts w:ascii="Arial" w:hAnsi="Arial" w:cs="Arial"/>
          <w:b/>
        </w:rPr>
        <w:t>21</w:t>
      </w:r>
      <w:r w:rsidR="00967538" w:rsidRPr="006D0791">
        <w:rPr>
          <w:rFonts w:ascii="Arial" w:hAnsi="Arial" w:cs="Arial"/>
          <w:b/>
        </w:rPr>
        <w:t>/20</w:t>
      </w:r>
      <w:r w:rsidR="00D43286">
        <w:rPr>
          <w:rFonts w:ascii="Arial" w:hAnsi="Arial" w:cs="Arial"/>
          <w:b/>
        </w:rPr>
        <w:t>2</w:t>
      </w:r>
      <w:r w:rsidR="00884041">
        <w:rPr>
          <w:rFonts w:ascii="Arial" w:hAnsi="Arial" w:cs="Arial"/>
          <w:b/>
        </w:rPr>
        <w:t>2</w:t>
      </w:r>
    </w:p>
    <w:p w:rsidR="00072645" w:rsidRPr="006D0791" w:rsidRDefault="00072645" w:rsidP="00E0492A">
      <w:pPr>
        <w:spacing w:line="240" w:lineRule="auto"/>
        <w:jc w:val="center"/>
        <w:rPr>
          <w:rFonts w:ascii="Arial" w:hAnsi="Arial" w:cs="Arial"/>
          <w:b/>
        </w:rPr>
      </w:pPr>
    </w:p>
    <w:p w:rsidR="00BB2F2D" w:rsidRPr="006D0791" w:rsidRDefault="00072645" w:rsidP="00E0492A">
      <w:pPr>
        <w:spacing w:line="240" w:lineRule="auto"/>
        <w:jc w:val="center"/>
        <w:rPr>
          <w:rFonts w:ascii="Arial" w:hAnsi="Arial" w:cs="Arial"/>
          <w:b/>
        </w:rPr>
      </w:pPr>
      <w:r w:rsidRPr="006D0791">
        <w:rPr>
          <w:rFonts w:ascii="Arial" w:hAnsi="Arial" w:cs="Arial"/>
          <w:b/>
        </w:rPr>
        <w:t xml:space="preserve">Profesor: </w:t>
      </w:r>
    </w:p>
    <w:p w:rsidR="00D115E8" w:rsidRPr="006D0791" w:rsidRDefault="00884041" w:rsidP="00E0492A">
      <w:pPr>
        <w:spacing w:line="240" w:lineRule="auto"/>
        <w:jc w:val="center"/>
        <w:rPr>
          <w:rFonts w:ascii="Arial" w:hAnsi="Arial" w:cs="Arial"/>
          <w:b/>
        </w:rPr>
      </w:pPr>
      <w:r>
        <w:rPr>
          <w:rFonts w:ascii="Arial" w:hAnsi="Arial" w:cs="Arial"/>
          <w:b/>
        </w:rPr>
        <w:t>Lorena María González Sanz</w:t>
      </w:r>
    </w:p>
    <w:p w:rsidR="00D115E8" w:rsidRPr="006D0791" w:rsidRDefault="00D115E8" w:rsidP="00E0492A">
      <w:pPr>
        <w:spacing w:line="240" w:lineRule="auto"/>
        <w:jc w:val="center"/>
        <w:rPr>
          <w:rFonts w:ascii="Arial" w:hAnsi="Arial" w:cs="Arial"/>
          <w:b/>
        </w:rPr>
      </w:pPr>
    </w:p>
    <w:p w:rsidR="00D115E8" w:rsidRPr="006D0791" w:rsidRDefault="00D115E8" w:rsidP="00E0492A">
      <w:pPr>
        <w:spacing w:line="240" w:lineRule="auto"/>
        <w:jc w:val="center"/>
        <w:rPr>
          <w:rFonts w:ascii="Arial" w:hAnsi="Arial" w:cs="Arial"/>
          <w:b/>
        </w:rPr>
      </w:pPr>
    </w:p>
    <w:p w:rsidR="00D115E8" w:rsidRPr="006D0791" w:rsidRDefault="00D115E8" w:rsidP="00E0492A">
      <w:pPr>
        <w:spacing w:line="240" w:lineRule="auto"/>
        <w:jc w:val="center"/>
        <w:rPr>
          <w:rFonts w:ascii="Arial" w:hAnsi="Arial" w:cs="Arial"/>
          <w:b/>
        </w:rPr>
      </w:pPr>
    </w:p>
    <w:p w:rsidR="00D115E8" w:rsidRPr="006D0791" w:rsidRDefault="00D115E8" w:rsidP="00E0492A">
      <w:pPr>
        <w:spacing w:line="240" w:lineRule="auto"/>
        <w:jc w:val="center"/>
        <w:rPr>
          <w:rFonts w:ascii="Arial" w:hAnsi="Arial" w:cs="Arial"/>
          <w:b/>
        </w:rPr>
      </w:pPr>
    </w:p>
    <w:p w:rsidR="00D115E8" w:rsidRPr="006D0791" w:rsidRDefault="00D115E8" w:rsidP="00E0492A">
      <w:pPr>
        <w:spacing w:line="240" w:lineRule="auto"/>
        <w:jc w:val="center"/>
        <w:rPr>
          <w:rFonts w:ascii="Arial" w:hAnsi="Arial" w:cs="Arial"/>
          <w:b/>
        </w:rPr>
      </w:pPr>
    </w:p>
    <w:sdt>
      <w:sdtPr>
        <w:rPr>
          <w:rFonts w:ascii="Calibri" w:eastAsia="Times New Roman" w:hAnsi="Calibri" w:cs="Times New Roman"/>
          <w:b w:val="0"/>
          <w:bCs w:val="0"/>
          <w:color w:val="auto"/>
          <w:sz w:val="24"/>
          <w:szCs w:val="24"/>
          <w:lang w:eastAsia="es-ES"/>
        </w:rPr>
        <w:id w:val="716089703"/>
        <w:docPartObj>
          <w:docPartGallery w:val="Table of Contents"/>
          <w:docPartUnique/>
        </w:docPartObj>
      </w:sdtPr>
      <w:sdtEndPr>
        <w:rPr>
          <w:noProof/>
        </w:rPr>
      </w:sdtEndPr>
      <w:sdtContent>
        <w:p w:rsidR="00751290" w:rsidRDefault="00751290">
          <w:pPr>
            <w:pStyle w:val="TtuloTDC"/>
          </w:pPr>
          <w:r>
            <w:t>Tabla de contenido</w:t>
          </w:r>
        </w:p>
        <w:p w:rsidR="0095003D" w:rsidRDefault="00751290">
          <w:pPr>
            <w:pStyle w:val="TDC1"/>
            <w:tabs>
              <w:tab w:val="left" w:pos="480"/>
              <w:tab w:val="right" w:leader="dot" w:pos="8494"/>
            </w:tabs>
            <w:rPr>
              <w:rFonts w:eastAsiaTheme="minorEastAsia" w:cstheme="minorBidi"/>
              <w:b w:val="0"/>
              <w:bCs w:val="0"/>
              <w:i w:val="0"/>
              <w:iCs w:val="0"/>
              <w:noProof/>
              <w:sz w:val="22"/>
              <w:szCs w:val="22"/>
              <w:lang w:val="es-ES_tradnl" w:eastAsia="es-ES_tradnl"/>
            </w:rPr>
          </w:pPr>
          <w:r>
            <w:rPr>
              <w:b w:val="0"/>
              <w:bCs w:val="0"/>
            </w:rPr>
            <w:fldChar w:fldCharType="begin"/>
          </w:r>
          <w:r>
            <w:instrText>TOC \o "1-3" \h \z \u</w:instrText>
          </w:r>
          <w:r>
            <w:rPr>
              <w:b w:val="0"/>
              <w:bCs w:val="0"/>
            </w:rPr>
            <w:fldChar w:fldCharType="separate"/>
          </w:r>
          <w:hyperlink w:anchor="_Toc85986985" w:history="1">
            <w:r w:rsidR="0095003D" w:rsidRPr="005629E5">
              <w:rPr>
                <w:rStyle w:val="Hipervnculo"/>
                <w:noProof/>
              </w:rPr>
              <w:t>1</w:t>
            </w:r>
            <w:r w:rsidR="0095003D">
              <w:rPr>
                <w:rFonts w:eastAsiaTheme="minorEastAsia" w:cstheme="minorBidi"/>
                <w:b w:val="0"/>
                <w:bCs w:val="0"/>
                <w:i w:val="0"/>
                <w:iCs w:val="0"/>
                <w:noProof/>
                <w:sz w:val="22"/>
                <w:szCs w:val="22"/>
                <w:lang w:val="es-ES_tradnl" w:eastAsia="es-ES_tradnl"/>
              </w:rPr>
              <w:tab/>
            </w:r>
            <w:r w:rsidR="0095003D" w:rsidRPr="005629E5">
              <w:rPr>
                <w:rStyle w:val="Hipervnculo"/>
                <w:noProof/>
              </w:rPr>
              <w:t>Introducción</w:t>
            </w:r>
            <w:r w:rsidR="0095003D">
              <w:rPr>
                <w:noProof/>
                <w:webHidden/>
              </w:rPr>
              <w:tab/>
            </w:r>
            <w:r w:rsidR="0095003D">
              <w:rPr>
                <w:noProof/>
                <w:webHidden/>
              </w:rPr>
              <w:fldChar w:fldCharType="begin"/>
            </w:r>
            <w:r w:rsidR="0095003D">
              <w:rPr>
                <w:noProof/>
                <w:webHidden/>
              </w:rPr>
              <w:instrText xml:space="preserve"> PAGEREF _Toc85986985 \h </w:instrText>
            </w:r>
            <w:r w:rsidR="0095003D">
              <w:rPr>
                <w:noProof/>
                <w:webHidden/>
              </w:rPr>
            </w:r>
            <w:r w:rsidR="0095003D">
              <w:rPr>
                <w:noProof/>
                <w:webHidden/>
              </w:rPr>
              <w:fldChar w:fldCharType="separate"/>
            </w:r>
            <w:r w:rsidR="0095003D">
              <w:rPr>
                <w:noProof/>
                <w:webHidden/>
              </w:rPr>
              <w:t>3</w:t>
            </w:r>
            <w:r w:rsidR="0095003D">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6986" w:history="1">
            <w:r w:rsidRPr="005629E5">
              <w:rPr>
                <w:rStyle w:val="Hipervnculo"/>
                <w:noProof/>
              </w:rPr>
              <w:t>2</w:t>
            </w:r>
            <w:r>
              <w:rPr>
                <w:rFonts w:eastAsiaTheme="minorEastAsia" w:cstheme="minorBidi"/>
                <w:b w:val="0"/>
                <w:bCs w:val="0"/>
                <w:i w:val="0"/>
                <w:iCs w:val="0"/>
                <w:noProof/>
                <w:sz w:val="22"/>
                <w:szCs w:val="22"/>
                <w:lang w:val="es-ES_tradnl" w:eastAsia="es-ES_tradnl"/>
              </w:rPr>
              <w:tab/>
            </w:r>
            <w:r w:rsidRPr="005629E5">
              <w:rPr>
                <w:rStyle w:val="Hipervnculo"/>
                <w:noProof/>
              </w:rPr>
              <w:t>Legislación aplicable</w:t>
            </w:r>
            <w:r>
              <w:rPr>
                <w:noProof/>
                <w:webHidden/>
              </w:rPr>
              <w:tab/>
            </w:r>
            <w:r>
              <w:rPr>
                <w:noProof/>
                <w:webHidden/>
              </w:rPr>
              <w:fldChar w:fldCharType="begin"/>
            </w:r>
            <w:r>
              <w:rPr>
                <w:noProof/>
                <w:webHidden/>
              </w:rPr>
              <w:instrText xml:space="preserve"> PAGEREF _Toc85986986 \h </w:instrText>
            </w:r>
            <w:r>
              <w:rPr>
                <w:noProof/>
                <w:webHidden/>
              </w:rPr>
            </w:r>
            <w:r>
              <w:rPr>
                <w:noProof/>
                <w:webHidden/>
              </w:rPr>
              <w:fldChar w:fldCharType="separate"/>
            </w:r>
            <w:r>
              <w:rPr>
                <w:noProof/>
                <w:webHidden/>
              </w:rPr>
              <w:t>4</w:t>
            </w:r>
            <w:r>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6987" w:history="1">
            <w:r w:rsidRPr="005629E5">
              <w:rPr>
                <w:rStyle w:val="Hipervnculo"/>
                <w:noProof/>
              </w:rPr>
              <w:t>3</w:t>
            </w:r>
            <w:r>
              <w:rPr>
                <w:rFonts w:eastAsiaTheme="minorEastAsia" w:cstheme="minorBidi"/>
                <w:b w:val="0"/>
                <w:bCs w:val="0"/>
                <w:i w:val="0"/>
                <w:iCs w:val="0"/>
                <w:noProof/>
                <w:sz w:val="22"/>
                <w:szCs w:val="22"/>
                <w:lang w:val="es-ES_tradnl" w:eastAsia="es-ES_tradnl"/>
              </w:rPr>
              <w:tab/>
            </w:r>
            <w:r w:rsidRPr="005629E5">
              <w:rPr>
                <w:rStyle w:val="Hipervnculo"/>
                <w:noProof/>
              </w:rPr>
              <w:t>Ubicación</w:t>
            </w:r>
            <w:r>
              <w:rPr>
                <w:noProof/>
                <w:webHidden/>
              </w:rPr>
              <w:tab/>
            </w:r>
            <w:r>
              <w:rPr>
                <w:noProof/>
                <w:webHidden/>
              </w:rPr>
              <w:fldChar w:fldCharType="begin"/>
            </w:r>
            <w:r>
              <w:rPr>
                <w:noProof/>
                <w:webHidden/>
              </w:rPr>
              <w:instrText xml:space="preserve"> PAGEREF _Toc85986987 \h </w:instrText>
            </w:r>
            <w:r>
              <w:rPr>
                <w:noProof/>
                <w:webHidden/>
              </w:rPr>
            </w:r>
            <w:r>
              <w:rPr>
                <w:noProof/>
                <w:webHidden/>
              </w:rPr>
              <w:fldChar w:fldCharType="separate"/>
            </w:r>
            <w:r>
              <w:rPr>
                <w:noProof/>
                <w:webHidden/>
              </w:rPr>
              <w:t>5</w:t>
            </w:r>
            <w:r>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6988" w:history="1">
            <w:r w:rsidRPr="005629E5">
              <w:rPr>
                <w:rStyle w:val="Hipervnculo"/>
                <w:noProof/>
              </w:rPr>
              <w:t>4</w:t>
            </w:r>
            <w:r>
              <w:rPr>
                <w:rFonts w:eastAsiaTheme="minorEastAsia" w:cstheme="minorBidi"/>
                <w:b w:val="0"/>
                <w:bCs w:val="0"/>
                <w:i w:val="0"/>
                <w:iCs w:val="0"/>
                <w:noProof/>
                <w:sz w:val="22"/>
                <w:szCs w:val="22"/>
                <w:lang w:val="es-ES_tradnl" w:eastAsia="es-ES_tradnl"/>
              </w:rPr>
              <w:tab/>
            </w:r>
            <w:r w:rsidRPr="005629E5">
              <w:rPr>
                <w:rStyle w:val="Hipervnculo"/>
                <w:noProof/>
              </w:rPr>
              <w:t>Resultados del aprendizaje/Objetivos</w:t>
            </w:r>
            <w:r>
              <w:rPr>
                <w:noProof/>
                <w:webHidden/>
              </w:rPr>
              <w:tab/>
            </w:r>
            <w:r>
              <w:rPr>
                <w:noProof/>
                <w:webHidden/>
              </w:rPr>
              <w:fldChar w:fldCharType="begin"/>
            </w:r>
            <w:r>
              <w:rPr>
                <w:noProof/>
                <w:webHidden/>
              </w:rPr>
              <w:instrText xml:space="preserve"> PAGEREF _Toc85986988 \h </w:instrText>
            </w:r>
            <w:r>
              <w:rPr>
                <w:noProof/>
                <w:webHidden/>
              </w:rPr>
            </w:r>
            <w:r>
              <w:rPr>
                <w:noProof/>
                <w:webHidden/>
              </w:rPr>
              <w:fldChar w:fldCharType="separate"/>
            </w:r>
            <w:r>
              <w:rPr>
                <w:noProof/>
                <w:webHidden/>
              </w:rPr>
              <w:t>7</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6989" w:history="1">
            <w:r w:rsidRPr="005629E5">
              <w:rPr>
                <w:rStyle w:val="Hipervnculo"/>
                <w:noProof/>
              </w:rPr>
              <w:t>4.1</w:t>
            </w:r>
            <w:r>
              <w:rPr>
                <w:rFonts w:eastAsiaTheme="minorEastAsia" w:cstheme="minorBidi"/>
                <w:b w:val="0"/>
                <w:bCs w:val="0"/>
                <w:noProof/>
                <w:lang w:val="es-ES_tradnl" w:eastAsia="es-ES_tradnl"/>
              </w:rPr>
              <w:tab/>
            </w:r>
            <w:r w:rsidRPr="005629E5">
              <w:rPr>
                <w:rStyle w:val="Hipervnculo"/>
                <w:noProof/>
              </w:rPr>
              <w:t>Objetivos comunes del ciclo formativo (Unidades de competencia)</w:t>
            </w:r>
            <w:r>
              <w:rPr>
                <w:noProof/>
                <w:webHidden/>
              </w:rPr>
              <w:tab/>
            </w:r>
            <w:r>
              <w:rPr>
                <w:noProof/>
                <w:webHidden/>
              </w:rPr>
              <w:fldChar w:fldCharType="begin"/>
            </w:r>
            <w:r>
              <w:rPr>
                <w:noProof/>
                <w:webHidden/>
              </w:rPr>
              <w:instrText xml:space="preserve"> PAGEREF _Toc85986989 \h </w:instrText>
            </w:r>
            <w:r>
              <w:rPr>
                <w:noProof/>
                <w:webHidden/>
              </w:rPr>
            </w:r>
            <w:r>
              <w:rPr>
                <w:noProof/>
                <w:webHidden/>
              </w:rPr>
              <w:fldChar w:fldCharType="separate"/>
            </w:r>
            <w:r>
              <w:rPr>
                <w:noProof/>
                <w:webHidden/>
              </w:rPr>
              <w:t>7</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6990" w:history="1">
            <w:r w:rsidRPr="005629E5">
              <w:rPr>
                <w:rStyle w:val="Hipervnculo"/>
                <w:noProof/>
              </w:rPr>
              <w:t>4.2</w:t>
            </w:r>
            <w:r>
              <w:rPr>
                <w:rFonts w:eastAsiaTheme="minorEastAsia" w:cstheme="minorBidi"/>
                <w:b w:val="0"/>
                <w:bCs w:val="0"/>
                <w:noProof/>
                <w:lang w:val="es-ES_tradnl" w:eastAsia="es-ES_tradnl"/>
              </w:rPr>
              <w:tab/>
            </w:r>
            <w:r w:rsidRPr="005629E5">
              <w:rPr>
                <w:rStyle w:val="Hipervnculo"/>
                <w:noProof/>
              </w:rPr>
              <w:t>Objetivos específicos del módulo</w:t>
            </w:r>
            <w:r>
              <w:rPr>
                <w:noProof/>
                <w:webHidden/>
              </w:rPr>
              <w:tab/>
            </w:r>
            <w:r>
              <w:rPr>
                <w:noProof/>
                <w:webHidden/>
              </w:rPr>
              <w:fldChar w:fldCharType="begin"/>
            </w:r>
            <w:r>
              <w:rPr>
                <w:noProof/>
                <w:webHidden/>
              </w:rPr>
              <w:instrText xml:space="preserve"> PAGEREF _Toc85986990 \h </w:instrText>
            </w:r>
            <w:r>
              <w:rPr>
                <w:noProof/>
                <w:webHidden/>
              </w:rPr>
            </w:r>
            <w:r>
              <w:rPr>
                <w:noProof/>
                <w:webHidden/>
              </w:rPr>
              <w:fldChar w:fldCharType="separate"/>
            </w:r>
            <w:r>
              <w:rPr>
                <w:noProof/>
                <w:webHidden/>
              </w:rPr>
              <w:t>8</w:t>
            </w:r>
            <w:r>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6991" w:history="1">
            <w:r w:rsidRPr="005629E5">
              <w:rPr>
                <w:rStyle w:val="Hipervnculo"/>
                <w:noProof/>
              </w:rPr>
              <w:t>5</w:t>
            </w:r>
            <w:r>
              <w:rPr>
                <w:rFonts w:eastAsiaTheme="minorEastAsia" w:cstheme="minorBidi"/>
                <w:b w:val="0"/>
                <w:bCs w:val="0"/>
                <w:i w:val="0"/>
                <w:iCs w:val="0"/>
                <w:noProof/>
                <w:sz w:val="22"/>
                <w:szCs w:val="22"/>
                <w:lang w:val="es-ES_tradnl" w:eastAsia="es-ES_tradnl"/>
              </w:rPr>
              <w:tab/>
            </w:r>
            <w:r w:rsidRPr="005629E5">
              <w:rPr>
                <w:rStyle w:val="Hipervnculo"/>
                <w:noProof/>
              </w:rPr>
              <w:t>Contenidos</w:t>
            </w:r>
            <w:r>
              <w:rPr>
                <w:noProof/>
                <w:webHidden/>
              </w:rPr>
              <w:tab/>
            </w:r>
            <w:r>
              <w:rPr>
                <w:noProof/>
                <w:webHidden/>
              </w:rPr>
              <w:fldChar w:fldCharType="begin"/>
            </w:r>
            <w:r>
              <w:rPr>
                <w:noProof/>
                <w:webHidden/>
              </w:rPr>
              <w:instrText xml:space="preserve"> PAGEREF _Toc85986991 \h </w:instrText>
            </w:r>
            <w:r>
              <w:rPr>
                <w:noProof/>
                <w:webHidden/>
              </w:rPr>
            </w:r>
            <w:r>
              <w:rPr>
                <w:noProof/>
                <w:webHidden/>
              </w:rPr>
              <w:fldChar w:fldCharType="separate"/>
            </w:r>
            <w:r>
              <w:rPr>
                <w:noProof/>
                <w:webHidden/>
              </w:rPr>
              <w:t>8</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6992" w:history="1">
            <w:r w:rsidRPr="005629E5">
              <w:rPr>
                <w:rStyle w:val="Hipervnculo"/>
                <w:noProof/>
              </w:rPr>
              <w:t>5.1</w:t>
            </w:r>
            <w:r>
              <w:rPr>
                <w:rFonts w:eastAsiaTheme="minorEastAsia" w:cstheme="minorBidi"/>
                <w:b w:val="0"/>
                <w:bCs w:val="0"/>
                <w:noProof/>
                <w:lang w:val="es-ES_tradnl" w:eastAsia="es-ES_tradnl"/>
              </w:rPr>
              <w:tab/>
            </w:r>
            <w:r w:rsidRPr="005629E5">
              <w:rPr>
                <w:rStyle w:val="Hipervnculo"/>
                <w:noProof/>
              </w:rPr>
              <w:t>UT 1: Arquitectura de Computadores</w:t>
            </w:r>
            <w:r>
              <w:rPr>
                <w:noProof/>
                <w:webHidden/>
              </w:rPr>
              <w:tab/>
            </w:r>
            <w:r>
              <w:rPr>
                <w:noProof/>
                <w:webHidden/>
              </w:rPr>
              <w:fldChar w:fldCharType="begin"/>
            </w:r>
            <w:r>
              <w:rPr>
                <w:noProof/>
                <w:webHidden/>
              </w:rPr>
              <w:instrText xml:space="preserve"> PAGEREF _Toc85986992 \h </w:instrText>
            </w:r>
            <w:r>
              <w:rPr>
                <w:noProof/>
                <w:webHidden/>
              </w:rPr>
            </w:r>
            <w:r>
              <w:rPr>
                <w:noProof/>
                <w:webHidden/>
              </w:rPr>
              <w:fldChar w:fldCharType="separate"/>
            </w:r>
            <w:r>
              <w:rPr>
                <w:noProof/>
                <w:webHidden/>
              </w:rPr>
              <w:t>8</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6993" w:history="1">
            <w:r w:rsidRPr="005629E5">
              <w:rPr>
                <w:rStyle w:val="Hipervnculo"/>
                <w:noProof/>
              </w:rPr>
              <w:t>5.2</w:t>
            </w:r>
            <w:r>
              <w:rPr>
                <w:rFonts w:eastAsiaTheme="minorEastAsia" w:cstheme="minorBidi"/>
                <w:b w:val="0"/>
                <w:bCs w:val="0"/>
                <w:noProof/>
                <w:lang w:val="es-ES_tradnl" w:eastAsia="es-ES_tradnl"/>
              </w:rPr>
              <w:tab/>
            </w:r>
            <w:r w:rsidRPr="005629E5">
              <w:rPr>
                <w:rStyle w:val="Hipervnculo"/>
                <w:noProof/>
              </w:rPr>
              <w:t>UT 2: Componentes microinformáticos. Tipos, configuración y evaluación de rendimiento.</w:t>
            </w:r>
            <w:r>
              <w:rPr>
                <w:noProof/>
                <w:webHidden/>
              </w:rPr>
              <w:tab/>
            </w:r>
            <w:r>
              <w:rPr>
                <w:noProof/>
                <w:webHidden/>
              </w:rPr>
              <w:fldChar w:fldCharType="begin"/>
            </w:r>
            <w:r>
              <w:rPr>
                <w:noProof/>
                <w:webHidden/>
              </w:rPr>
              <w:instrText xml:space="preserve"> PAGEREF _Toc85986993 \h </w:instrText>
            </w:r>
            <w:r>
              <w:rPr>
                <w:noProof/>
                <w:webHidden/>
              </w:rPr>
            </w:r>
            <w:r>
              <w:rPr>
                <w:noProof/>
                <w:webHidden/>
              </w:rPr>
              <w:fldChar w:fldCharType="separate"/>
            </w:r>
            <w:r>
              <w:rPr>
                <w:noProof/>
                <w:webHidden/>
              </w:rPr>
              <w:t>9</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6994" w:history="1">
            <w:r w:rsidRPr="005629E5">
              <w:rPr>
                <w:rStyle w:val="Hipervnculo"/>
                <w:noProof/>
              </w:rPr>
              <w:t>5.3</w:t>
            </w:r>
            <w:r>
              <w:rPr>
                <w:rFonts w:eastAsiaTheme="minorEastAsia" w:cstheme="minorBidi"/>
                <w:b w:val="0"/>
                <w:bCs w:val="0"/>
                <w:noProof/>
                <w:lang w:val="es-ES_tradnl" w:eastAsia="es-ES_tradnl"/>
              </w:rPr>
              <w:tab/>
            </w:r>
            <w:r w:rsidRPr="005629E5">
              <w:rPr>
                <w:rStyle w:val="Hipervnculo"/>
                <w:noProof/>
              </w:rPr>
              <w:t>UT 3. Instalación de software de propósito general</w:t>
            </w:r>
            <w:r>
              <w:rPr>
                <w:noProof/>
                <w:webHidden/>
              </w:rPr>
              <w:tab/>
            </w:r>
            <w:r>
              <w:rPr>
                <w:noProof/>
                <w:webHidden/>
              </w:rPr>
              <w:fldChar w:fldCharType="begin"/>
            </w:r>
            <w:r>
              <w:rPr>
                <w:noProof/>
                <w:webHidden/>
              </w:rPr>
              <w:instrText xml:space="preserve"> PAGEREF _Toc85986994 \h </w:instrText>
            </w:r>
            <w:r>
              <w:rPr>
                <w:noProof/>
                <w:webHidden/>
              </w:rPr>
            </w:r>
            <w:r>
              <w:rPr>
                <w:noProof/>
                <w:webHidden/>
              </w:rPr>
              <w:fldChar w:fldCharType="separate"/>
            </w:r>
            <w:r>
              <w:rPr>
                <w:noProof/>
                <w:webHidden/>
              </w:rPr>
              <w:t>10</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6995" w:history="1">
            <w:r w:rsidRPr="005629E5">
              <w:rPr>
                <w:rStyle w:val="Hipervnculo"/>
                <w:noProof/>
              </w:rPr>
              <w:t>5.4</w:t>
            </w:r>
            <w:r>
              <w:rPr>
                <w:rFonts w:eastAsiaTheme="minorEastAsia" w:cstheme="minorBidi"/>
                <w:b w:val="0"/>
                <w:bCs w:val="0"/>
                <w:noProof/>
                <w:lang w:val="es-ES_tradnl" w:eastAsia="es-ES_tradnl"/>
              </w:rPr>
              <w:tab/>
            </w:r>
            <w:r w:rsidRPr="005629E5">
              <w:rPr>
                <w:rStyle w:val="Hipervnculo"/>
                <w:noProof/>
              </w:rPr>
              <w:t>UT 4. Gestión de discos e imágenes</w:t>
            </w:r>
            <w:r>
              <w:rPr>
                <w:noProof/>
                <w:webHidden/>
              </w:rPr>
              <w:tab/>
            </w:r>
            <w:r>
              <w:rPr>
                <w:noProof/>
                <w:webHidden/>
              </w:rPr>
              <w:fldChar w:fldCharType="begin"/>
            </w:r>
            <w:r>
              <w:rPr>
                <w:noProof/>
                <w:webHidden/>
              </w:rPr>
              <w:instrText xml:space="preserve"> PAGEREF _Toc85986995 \h </w:instrText>
            </w:r>
            <w:r>
              <w:rPr>
                <w:noProof/>
                <w:webHidden/>
              </w:rPr>
            </w:r>
            <w:r>
              <w:rPr>
                <w:noProof/>
                <w:webHidden/>
              </w:rPr>
              <w:fldChar w:fldCharType="separate"/>
            </w:r>
            <w:r>
              <w:rPr>
                <w:noProof/>
                <w:webHidden/>
              </w:rPr>
              <w:t>11</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6996" w:history="1">
            <w:r w:rsidRPr="005629E5">
              <w:rPr>
                <w:rStyle w:val="Hipervnculo"/>
                <w:noProof/>
              </w:rPr>
              <w:t>5.5</w:t>
            </w:r>
            <w:r>
              <w:rPr>
                <w:rFonts w:eastAsiaTheme="minorEastAsia" w:cstheme="minorBidi"/>
                <w:b w:val="0"/>
                <w:bCs w:val="0"/>
                <w:noProof/>
                <w:lang w:val="es-ES_tradnl" w:eastAsia="es-ES_tradnl"/>
              </w:rPr>
              <w:tab/>
            </w:r>
            <w:r w:rsidRPr="005629E5">
              <w:rPr>
                <w:rStyle w:val="Hipervnculo"/>
                <w:noProof/>
              </w:rPr>
              <w:t>UT 5. Hardware orientado a Datacenter</w:t>
            </w:r>
            <w:r>
              <w:rPr>
                <w:noProof/>
                <w:webHidden/>
              </w:rPr>
              <w:tab/>
            </w:r>
            <w:r>
              <w:rPr>
                <w:noProof/>
                <w:webHidden/>
              </w:rPr>
              <w:fldChar w:fldCharType="begin"/>
            </w:r>
            <w:r>
              <w:rPr>
                <w:noProof/>
                <w:webHidden/>
              </w:rPr>
              <w:instrText xml:space="preserve"> PAGEREF _Toc85986996 \h </w:instrText>
            </w:r>
            <w:r>
              <w:rPr>
                <w:noProof/>
                <w:webHidden/>
              </w:rPr>
            </w:r>
            <w:r>
              <w:rPr>
                <w:noProof/>
                <w:webHidden/>
              </w:rPr>
              <w:fldChar w:fldCharType="separate"/>
            </w:r>
            <w:r>
              <w:rPr>
                <w:noProof/>
                <w:webHidden/>
              </w:rPr>
              <w:t>12</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6997" w:history="1">
            <w:r w:rsidRPr="005629E5">
              <w:rPr>
                <w:rStyle w:val="Hipervnculo"/>
                <w:noProof/>
              </w:rPr>
              <w:t>5.6</w:t>
            </w:r>
            <w:r>
              <w:rPr>
                <w:rFonts w:eastAsiaTheme="minorEastAsia" w:cstheme="minorBidi"/>
                <w:b w:val="0"/>
                <w:bCs w:val="0"/>
                <w:noProof/>
                <w:lang w:val="es-ES_tradnl" w:eastAsia="es-ES_tradnl"/>
              </w:rPr>
              <w:tab/>
            </w:r>
            <w:r w:rsidRPr="005629E5">
              <w:rPr>
                <w:rStyle w:val="Hipervnculo"/>
                <w:noProof/>
              </w:rPr>
              <w:t>UT 6. Normativa y Seguridad</w:t>
            </w:r>
            <w:r>
              <w:rPr>
                <w:noProof/>
                <w:webHidden/>
              </w:rPr>
              <w:tab/>
            </w:r>
            <w:r>
              <w:rPr>
                <w:noProof/>
                <w:webHidden/>
              </w:rPr>
              <w:fldChar w:fldCharType="begin"/>
            </w:r>
            <w:r>
              <w:rPr>
                <w:noProof/>
                <w:webHidden/>
              </w:rPr>
              <w:instrText xml:space="preserve"> PAGEREF _Toc85986997 \h </w:instrText>
            </w:r>
            <w:r>
              <w:rPr>
                <w:noProof/>
                <w:webHidden/>
              </w:rPr>
            </w:r>
            <w:r>
              <w:rPr>
                <w:noProof/>
                <w:webHidden/>
              </w:rPr>
              <w:fldChar w:fldCharType="separate"/>
            </w:r>
            <w:r>
              <w:rPr>
                <w:noProof/>
                <w:webHidden/>
              </w:rPr>
              <w:t>13</w:t>
            </w:r>
            <w:r>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6998" w:history="1">
            <w:r w:rsidRPr="005629E5">
              <w:rPr>
                <w:rStyle w:val="Hipervnculo"/>
                <w:noProof/>
              </w:rPr>
              <w:t>6</w:t>
            </w:r>
            <w:r>
              <w:rPr>
                <w:rFonts w:eastAsiaTheme="minorEastAsia" w:cstheme="minorBidi"/>
                <w:b w:val="0"/>
                <w:bCs w:val="0"/>
                <w:i w:val="0"/>
                <w:iCs w:val="0"/>
                <w:noProof/>
                <w:sz w:val="22"/>
                <w:szCs w:val="22"/>
                <w:lang w:val="es-ES_tradnl" w:eastAsia="es-ES_tradnl"/>
              </w:rPr>
              <w:tab/>
            </w:r>
            <w:r w:rsidRPr="005629E5">
              <w:rPr>
                <w:rStyle w:val="Hipervnculo"/>
                <w:noProof/>
              </w:rPr>
              <w:t>Concordancia de las unidades de trabajo con los resultados del aprendizaje</w:t>
            </w:r>
            <w:r>
              <w:rPr>
                <w:noProof/>
                <w:webHidden/>
              </w:rPr>
              <w:tab/>
            </w:r>
            <w:r>
              <w:rPr>
                <w:noProof/>
                <w:webHidden/>
              </w:rPr>
              <w:fldChar w:fldCharType="begin"/>
            </w:r>
            <w:r>
              <w:rPr>
                <w:noProof/>
                <w:webHidden/>
              </w:rPr>
              <w:instrText xml:space="preserve"> PAGEREF _Toc85986998 \h </w:instrText>
            </w:r>
            <w:r>
              <w:rPr>
                <w:noProof/>
                <w:webHidden/>
              </w:rPr>
            </w:r>
            <w:r>
              <w:rPr>
                <w:noProof/>
                <w:webHidden/>
              </w:rPr>
              <w:fldChar w:fldCharType="separate"/>
            </w:r>
            <w:r>
              <w:rPr>
                <w:noProof/>
                <w:webHidden/>
              </w:rPr>
              <w:t>13</w:t>
            </w:r>
            <w:r>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6999" w:history="1">
            <w:r w:rsidRPr="005629E5">
              <w:rPr>
                <w:rStyle w:val="Hipervnculo"/>
                <w:noProof/>
              </w:rPr>
              <w:t>7</w:t>
            </w:r>
            <w:r>
              <w:rPr>
                <w:rFonts w:eastAsiaTheme="minorEastAsia" w:cstheme="minorBidi"/>
                <w:b w:val="0"/>
                <w:bCs w:val="0"/>
                <w:i w:val="0"/>
                <w:iCs w:val="0"/>
                <w:noProof/>
                <w:sz w:val="22"/>
                <w:szCs w:val="22"/>
                <w:lang w:val="es-ES_tradnl" w:eastAsia="es-ES_tradnl"/>
              </w:rPr>
              <w:tab/>
            </w:r>
            <w:r w:rsidRPr="005629E5">
              <w:rPr>
                <w:rStyle w:val="Hipervnculo"/>
                <w:noProof/>
              </w:rPr>
              <w:t>Temporalización</w:t>
            </w:r>
            <w:r>
              <w:rPr>
                <w:noProof/>
                <w:webHidden/>
              </w:rPr>
              <w:tab/>
            </w:r>
            <w:r>
              <w:rPr>
                <w:noProof/>
                <w:webHidden/>
              </w:rPr>
              <w:fldChar w:fldCharType="begin"/>
            </w:r>
            <w:r>
              <w:rPr>
                <w:noProof/>
                <w:webHidden/>
              </w:rPr>
              <w:instrText xml:space="preserve"> PAGEREF _Toc85986999 \h </w:instrText>
            </w:r>
            <w:r>
              <w:rPr>
                <w:noProof/>
                <w:webHidden/>
              </w:rPr>
            </w:r>
            <w:r>
              <w:rPr>
                <w:noProof/>
                <w:webHidden/>
              </w:rPr>
              <w:fldChar w:fldCharType="separate"/>
            </w:r>
            <w:r>
              <w:rPr>
                <w:noProof/>
                <w:webHidden/>
              </w:rPr>
              <w:t>14</w:t>
            </w:r>
            <w:r>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7000" w:history="1">
            <w:r w:rsidRPr="005629E5">
              <w:rPr>
                <w:rStyle w:val="Hipervnculo"/>
                <w:noProof/>
              </w:rPr>
              <w:t>8</w:t>
            </w:r>
            <w:r>
              <w:rPr>
                <w:rFonts w:eastAsiaTheme="minorEastAsia" w:cstheme="minorBidi"/>
                <w:b w:val="0"/>
                <w:bCs w:val="0"/>
                <w:i w:val="0"/>
                <w:iCs w:val="0"/>
                <w:noProof/>
                <w:sz w:val="22"/>
                <w:szCs w:val="22"/>
                <w:lang w:val="es-ES_tradnl" w:eastAsia="es-ES_tradnl"/>
              </w:rPr>
              <w:tab/>
            </w:r>
            <w:r w:rsidRPr="005629E5">
              <w:rPr>
                <w:rStyle w:val="Hipervnculo"/>
                <w:noProof/>
              </w:rPr>
              <w:t>Metodología</w:t>
            </w:r>
            <w:r>
              <w:rPr>
                <w:noProof/>
                <w:webHidden/>
              </w:rPr>
              <w:tab/>
            </w:r>
            <w:r>
              <w:rPr>
                <w:noProof/>
                <w:webHidden/>
              </w:rPr>
              <w:fldChar w:fldCharType="begin"/>
            </w:r>
            <w:r>
              <w:rPr>
                <w:noProof/>
                <w:webHidden/>
              </w:rPr>
              <w:instrText xml:space="preserve"> PAGEREF _Toc85987000 \h </w:instrText>
            </w:r>
            <w:r>
              <w:rPr>
                <w:noProof/>
                <w:webHidden/>
              </w:rPr>
            </w:r>
            <w:r>
              <w:rPr>
                <w:noProof/>
                <w:webHidden/>
              </w:rPr>
              <w:fldChar w:fldCharType="separate"/>
            </w:r>
            <w:r>
              <w:rPr>
                <w:noProof/>
                <w:webHidden/>
              </w:rPr>
              <w:t>14</w:t>
            </w:r>
            <w:r>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7001" w:history="1">
            <w:r w:rsidRPr="005629E5">
              <w:rPr>
                <w:rStyle w:val="Hipervnculo"/>
                <w:noProof/>
              </w:rPr>
              <w:t>9</w:t>
            </w:r>
            <w:r>
              <w:rPr>
                <w:rFonts w:eastAsiaTheme="minorEastAsia" w:cstheme="minorBidi"/>
                <w:b w:val="0"/>
                <w:bCs w:val="0"/>
                <w:i w:val="0"/>
                <w:iCs w:val="0"/>
                <w:noProof/>
                <w:sz w:val="22"/>
                <w:szCs w:val="22"/>
                <w:lang w:val="es-ES_tradnl" w:eastAsia="es-ES_tradnl"/>
              </w:rPr>
              <w:tab/>
            </w:r>
            <w:r w:rsidRPr="005629E5">
              <w:rPr>
                <w:rStyle w:val="Hipervnculo"/>
                <w:noProof/>
              </w:rPr>
              <w:t>Evaluación</w:t>
            </w:r>
            <w:r>
              <w:rPr>
                <w:noProof/>
                <w:webHidden/>
              </w:rPr>
              <w:tab/>
            </w:r>
            <w:r>
              <w:rPr>
                <w:noProof/>
                <w:webHidden/>
              </w:rPr>
              <w:fldChar w:fldCharType="begin"/>
            </w:r>
            <w:r>
              <w:rPr>
                <w:noProof/>
                <w:webHidden/>
              </w:rPr>
              <w:instrText xml:space="preserve"> PAGEREF _Toc85987001 \h </w:instrText>
            </w:r>
            <w:r>
              <w:rPr>
                <w:noProof/>
                <w:webHidden/>
              </w:rPr>
            </w:r>
            <w:r>
              <w:rPr>
                <w:noProof/>
                <w:webHidden/>
              </w:rPr>
              <w:fldChar w:fldCharType="separate"/>
            </w:r>
            <w:r>
              <w:rPr>
                <w:noProof/>
                <w:webHidden/>
              </w:rPr>
              <w:t>19</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7002" w:history="1">
            <w:r w:rsidRPr="005629E5">
              <w:rPr>
                <w:rStyle w:val="Hipervnculo"/>
                <w:noProof/>
              </w:rPr>
              <w:t>9.1</w:t>
            </w:r>
            <w:r>
              <w:rPr>
                <w:rFonts w:eastAsiaTheme="minorEastAsia" w:cstheme="minorBidi"/>
                <w:b w:val="0"/>
                <w:bCs w:val="0"/>
                <w:noProof/>
                <w:lang w:val="es-ES_tradnl" w:eastAsia="es-ES_tradnl"/>
              </w:rPr>
              <w:tab/>
            </w:r>
            <w:r w:rsidRPr="005629E5">
              <w:rPr>
                <w:rStyle w:val="Hipervnculo"/>
                <w:noProof/>
              </w:rPr>
              <w:t>El proceso de evaluación</w:t>
            </w:r>
            <w:r>
              <w:rPr>
                <w:noProof/>
                <w:webHidden/>
              </w:rPr>
              <w:tab/>
            </w:r>
            <w:r>
              <w:rPr>
                <w:noProof/>
                <w:webHidden/>
              </w:rPr>
              <w:fldChar w:fldCharType="begin"/>
            </w:r>
            <w:r>
              <w:rPr>
                <w:noProof/>
                <w:webHidden/>
              </w:rPr>
              <w:instrText xml:space="preserve"> PAGEREF _Toc85987002 \h </w:instrText>
            </w:r>
            <w:r>
              <w:rPr>
                <w:noProof/>
                <w:webHidden/>
              </w:rPr>
            </w:r>
            <w:r>
              <w:rPr>
                <w:noProof/>
                <w:webHidden/>
              </w:rPr>
              <w:fldChar w:fldCharType="separate"/>
            </w:r>
            <w:r>
              <w:rPr>
                <w:noProof/>
                <w:webHidden/>
              </w:rPr>
              <w:t>21</w:t>
            </w:r>
            <w:r>
              <w:rPr>
                <w:noProof/>
                <w:webHidden/>
              </w:rPr>
              <w:fldChar w:fldCharType="end"/>
            </w:r>
          </w:hyperlink>
        </w:p>
        <w:p w:rsidR="0095003D" w:rsidRDefault="0095003D">
          <w:pPr>
            <w:pStyle w:val="TDC3"/>
            <w:tabs>
              <w:tab w:val="left" w:pos="1200"/>
              <w:tab w:val="right" w:leader="dot" w:pos="8494"/>
            </w:tabs>
            <w:rPr>
              <w:rFonts w:eastAsiaTheme="minorEastAsia" w:cstheme="minorBidi"/>
              <w:noProof/>
              <w:sz w:val="22"/>
              <w:szCs w:val="22"/>
              <w:lang w:val="es-ES_tradnl" w:eastAsia="es-ES_tradnl"/>
            </w:rPr>
          </w:pPr>
          <w:hyperlink w:anchor="_Toc85987003" w:history="1">
            <w:r w:rsidRPr="005629E5">
              <w:rPr>
                <w:rStyle w:val="Hipervnculo"/>
                <w:noProof/>
              </w:rPr>
              <w:t>9.1.1</w:t>
            </w:r>
            <w:r>
              <w:rPr>
                <w:rFonts w:eastAsiaTheme="minorEastAsia" w:cstheme="minorBidi"/>
                <w:noProof/>
                <w:sz w:val="22"/>
                <w:szCs w:val="22"/>
                <w:lang w:val="es-ES_tradnl" w:eastAsia="es-ES_tradnl"/>
              </w:rPr>
              <w:tab/>
            </w:r>
            <w:r w:rsidRPr="005629E5">
              <w:rPr>
                <w:rStyle w:val="Hipervnculo"/>
                <w:noProof/>
              </w:rPr>
              <w:t>Evaluación inicial</w:t>
            </w:r>
            <w:r>
              <w:rPr>
                <w:noProof/>
                <w:webHidden/>
              </w:rPr>
              <w:tab/>
            </w:r>
            <w:r>
              <w:rPr>
                <w:noProof/>
                <w:webHidden/>
              </w:rPr>
              <w:fldChar w:fldCharType="begin"/>
            </w:r>
            <w:r>
              <w:rPr>
                <w:noProof/>
                <w:webHidden/>
              </w:rPr>
              <w:instrText xml:space="preserve"> PAGEREF _Toc85987003 \h </w:instrText>
            </w:r>
            <w:r>
              <w:rPr>
                <w:noProof/>
                <w:webHidden/>
              </w:rPr>
            </w:r>
            <w:r>
              <w:rPr>
                <w:noProof/>
                <w:webHidden/>
              </w:rPr>
              <w:fldChar w:fldCharType="separate"/>
            </w:r>
            <w:r>
              <w:rPr>
                <w:noProof/>
                <w:webHidden/>
              </w:rPr>
              <w:t>21</w:t>
            </w:r>
            <w:r>
              <w:rPr>
                <w:noProof/>
                <w:webHidden/>
              </w:rPr>
              <w:fldChar w:fldCharType="end"/>
            </w:r>
          </w:hyperlink>
        </w:p>
        <w:p w:rsidR="0095003D" w:rsidRDefault="0095003D">
          <w:pPr>
            <w:pStyle w:val="TDC3"/>
            <w:tabs>
              <w:tab w:val="left" w:pos="1200"/>
              <w:tab w:val="right" w:leader="dot" w:pos="8494"/>
            </w:tabs>
            <w:rPr>
              <w:rFonts w:eastAsiaTheme="minorEastAsia" w:cstheme="minorBidi"/>
              <w:noProof/>
              <w:sz w:val="22"/>
              <w:szCs w:val="22"/>
              <w:lang w:val="es-ES_tradnl" w:eastAsia="es-ES_tradnl"/>
            </w:rPr>
          </w:pPr>
          <w:hyperlink w:anchor="_Toc85987004" w:history="1">
            <w:r w:rsidRPr="005629E5">
              <w:rPr>
                <w:rStyle w:val="Hipervnculo"/>
                <w:noProof/>
              </w:rPr>
              <w:t>9.1.2</w:t>
            </w:r>
            <w:r>
              <w:rPr>
                <w:rFonts w:eastAsiaTheme="minorEastAsia" w:cstheme="minorBidi"/>
                <w:noProof/>
                <w:sz w:val="22"/>
                <w:szCs w:val="22"/>
                <w:lang w:val="es-ES_tradnl" w:eastAsia="es-ES_tradnl"/>
              </w:rPr>
              <w:tab/>
            </w:r>
            <w:r w:rsidRPr="005629E5">
              <w:rPr>
                <w:rStyle w:val="Hipervnculo"/>
                <w:noProof/>
              </w:rPr>
              <w:t>Procedimientos para evaluar el proceso de aprendizaje del alumnado</w:t>
            </w:r>
            <w:r>
              <w:rPr>
                <w:noProof/>
                <w:webHidden/>
              </w:rPr>
              <w:tab/>
            </w:r>
            <w:r>
              <w:rPr>
                <w:noProof/>
                <w:webHidden/>
              </w:rPr>
              <w:fldChar w:fldCharType="begin"/>
            </w:r>
            <w:r>
              <w:rPr>
                <w:noProof/>
                <w:webHidden/>
              </w:rPr>
              <w:instrText xml:space="preserve"> PAGEREF _Toc85987004 \h </w:instrText>
            </w:r>
            <w:r>
              <w:rPr>
                <w:noProof/>
                <w:webHidden/>
              </w:rPr>
            </w:r>
            <w:r>
              <w:rPr>
                <w:noProof/>
                <w:webHidden/>
              </w:rPr>
              <w:fldChar w:fldCharType="separate"/>
            </w:r>
            <w:r>
              <w:rPr>
                <w:noProof/>
                <w:webHidden/>
              </w:rPr>
              <w:t>21</w:t>
            </w:r>
            <w:r>
              <w:rPr>
                <w:noProof/>
                <w:webHidden/>
              </w:rPr>
              <w:fldChar w:fldCharType="end"/>
            </w:r>
          </w:hyperlink>
        </w:p>
        <w:p w:rsidR="0095003D" w:rsidRDefault="0095003D">
          <w:pPr>
            <w:pStyle w:val="TDC3"/>
            <w:tabs>
              <w:tab w:val="left" w:pos="1200"/>
              <w:tab w:val="right" w:leader="dot" w:pos="8494"/>
            </w:tabs>
            <w:rPr>
              <w:rFonts w:eastAsiaTheme="minorEastAsia" w:cstheme="minorBidi"/>
              <w:noProof/>
              <w:sz w:val="22"/>
              <w:szCs w:val="22"/>
              <w:lang w:val="es-ES_tradnl" w:eastAsia="es-ES_tradnl"/>
            </w:rPr>
          </w:pPr>
          <w:hyperlink w:anchor="_Toc85987005" w:history="1">
            <w:r w:rsidRPr="005629E5">
              <w:rPr>
                <w:rStyle w:val="Hipervnculo"/>
                <w:noProof/>
              </w:rPr>
              <w:t>9.1.3</w:t>
            </w:r>
            <w:r>
              <w:rPr>
                <w:rFonts w:eastAsiaTheme="minorEastAsia" w:cstheme="minorBidi"/>
                <w:noProof/>
                <w:sz w:val="22"/>
                <w:szCs w:val="22"/>
                <w:lang w:val="es-ES_tradnl" w:eastAsia="es-ES_tradnl"/>
              </w:rPr>
              <w:tab/>
            </w:r>
            <w:r w:rsidRPr="005629E5">
              <w:rPr>
                <w:rStyle w:val="Hipervnculo"/>
                <w:noProof/>
              </w:rPr>
              <w:t>Evaluación sumativa</w:t>
            </w:r>
            <w:r>
              <w:rPr>
                <w:noProof/>
                <w:webHidden/>
              </w:rPr>
              <w:tab/>
            </w:r>
            <w:r>
              <w:rPr>
                <w:noProof/>
                <w:webHidden/>
              </w:rPr>
              <w:fldChar w:fldCharType="begin"/>
            </w:r>
            <w:r>
              <w:rPr>
                <w:noProof/>
                <w:webHidden/>
              </w:rPr>
              <w:instrText xml:space="preserve"> PAGEREF _Toc85987005 \h </w:instrText>
            </w:r>
            <w:r>
              <w:rPr>
                <w:noProof/>
                <w:webHidden/>
              </w:rPr>
            </w:r>
            <w:r>
              <w:rPr>
                <w:noProof/>
                <w:webHidden/>
              </w:rPr>
              <w:fldChar w:fldCharType="separate"/>
            </w:r>
            <w:r>
              <w:rPr>
                <w:noProof/>
                <w:webHidden/>
              </w:rPr>
              <w:t>22</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7006" w:history="1">
            <w:r w:rsidRPr="005629E5">
              <w:rPr>
                <w:rStyle w:val="Hipervnculo"/>
                <w:noProof/>
              </w:rPr>
              <w:t>9.2</w:t>
            </w:r>
            <w:r>
              <w:rPr>
                <w:rFonts w:eastAsiaTheme="minorEastAsia" w:cstheme="minorBidi"/>
                <w:b w:val="0"/>
                <w:bCs w:val="0"/>
                <w:noProof/>
                <w:lang w:val="es-ES_tradnl" w:eastAsia="es-ES_tradnl"/>
              </w:rPr>
              <w:tab/>
            </w:r>
            <w:r w:rsidRPr="005629E5">
              <w:rPr>
                <w:rStyle w:val="Hipervnculo"/>
                <w:noProof/>
              </w:rPr>
              <w:t>Criterios de evaluación</w:t>
            </w:r>
            <w:r>
              <w:rPr>
                <w:noProof/>
                <w:webHidden/>
              </w:rPr>
              <w:tab/>
            </w:r>
            <w:r>
              <w:rPr>
                <w:noProof/>
                <w:webHidden/>
              </w:rPr>
              <w:fldChar w:fldCharType="begin"/>
            </w:r>
            <w:r>
              <w:rPr>
                <w:noProof/>
                <w:webHidden/>
              </w:rPr>
              <w:instrText xml:space="preserve"> PAGEREF _Toc85987006 \h </w:instrText>
            </w:r>
            <w:r>
              <w:rPr>
                <w:noProof/>
                <w:webHidden/>
              </w:rPr>
            </w:r>
            <w:r>
              <w:rPr>
                <w:noProof/>
                <w:webHidden/>
              </w:rPr>
              <w:fldChar w:fldCharType="separate"/>
            </w:r>
            <w:r>
              <w:rPr>
                <w:noProof/>
                <w:webHidden/>
              </w:rPr>
              <w:t>22</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7007" w:history="1">
            <w:r w:rsidRPr="005629E5">
              <w:rPr>
                <w:rStyle w:val="Hipervnculo"/>
                <w:noProof/>
              </w:rPr>
              <w:t>9.3</w:t>
            </w:r>
            <w:r>
              <w:rPr>
                <w:rFonts w:eastAsiaTheme="minorEastAsia" w:cstheme="minorBidi"/>
                <w:b w:val="0"/>
                <w:bCs w:val="0"/>
                <w:noProof/>
                <w:lang w:val="es-ES_tradnl" w:eastAsia="es-ES_tradnl"/>
              </w:rPr>
              <w:tab/>
            </w:r>
            <w:r w:rsidRPr="005629E5">
              <w:rPr>
                <w:rStyle w:val="Hipervnculo"/>
                <w:noProof/>
              </w:rPr>
              <w:t>Criterios de calificación</w:t>
            </w:r>
            <w:r>
              <w:rPr>
                <w:noProof/>
                <w:webHidden/>
              </w:rPr>
              <w:tab/>
            </w:r>
            <w:r>
              <w:rPr>
                <w:noProof/>
                <w:webHidden/>
              </w:rPr>
              <w:fldChar w:fldCharType="begin"/>
            </w:r>
            <w:r>
              <w:rPr>
                <w:noProof/>
                <w:webHidden/>
              </w:rPr>
              <w:instrText xml:space="preserve"> PAGEREF _Toc85987007 \h </w:instrText>
            </w:r>
            <w:r>
              <w:rPr>
                <w:noProof/>
                <w:webHidden/>
              </w:rPr>
            </w:r>
            <w:r>
              <w:rPr>
                <w:noProof/>
                <w:webHidden/>
              </w:rPr>
              <w:fldChar w:fldCharType="separate"/>
            </w:r>
            <w:r>
              <w:rPr>
                <w:noProof/>
                <w:webHidden/>
              </w:rPr>
              <w:t>25</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7008" w:history="1">
            <w:r w:rsidRPr="005629E5">
              <w:rPr>
                <w:rStyle w:val="Hipervnculo"/>
                <w:noProof/>
              </w:rPr>
              <w:t>9.4</w:t>
            </w:r>
            <w:r>
              <w:rPr>
                <w:rFonts w:eastAsiaTheme="minorEastAsia" w:cstheme="minorBidi"/>
                <w:b w:val="0"/>
                <w:bCs w:val="0"/>
                <w:noProof/>
                <w:lang w:val="es-ES_tradnl" w:eastAsia="es-ES_tradnl"/>
              </w:rPr>
              <w:tab/>
            </w:r>
            <w:r w:rsidRPr="005629E5">
              <w:rPr>
                <w:rStyle w:val="Hipervnculo"/>
                <w:noProof/>
              </w:rPr>
              <w:t>Recuperación</w:t>
            </w:r>
            <w:r>
              <w:rPr>
                <w:noProof/>
                <w:webHidden/>
              </w:rPr>
              <w:tab/>
            </w:r>
            <w:r>
              <w:rPr>
                <w:noProof/>
                <w:webHidden/>
              </w:rPr>
              <w:fldChar w:fldCharType="begin"/>
            </w:r>
            <w:r>
              <w:rPr>
                <w:noProof/>
                <w:webHidden/>
              </w:rPr>
              <w:instrText xml:space="preserve"> PAGEREF _Toc85987008 \h </w:instrText>
            </w:r>
            <w:r>
              <w:rPr>
                <w:noProof/>
                <w:webHidden/>
              </w:rPr>
            </w:r>
            <w:r>
              <w:rPr>
                <w:noProof/>
                <w:webHidden/>
              </w:rPr>
              <w:fldChar w:fldCharType="separate"/>
            </w:r>
            <w:r>
              <w:rPr>
                <w:noProof/>
                <w:webHidden/>
              </w:rPr>
              <w:t>32</w:t>
            </w:r>
            <w:r>
              <w:rPr>
                <w:noProof/>
                <w:webHidden/>
              </w:rPr>
              <w:fldChar w:fldCharType="end"/>
            </w:r>
          </w:hyperlink>
        </w:p>
        <w:p w:rsidR="0095003D" w:rsidRDefault="0095003D">
          <w:pPr>
            <w:pStyle w:val="TDC3"/>
            <w:tabs>
              <w:tab w:val="left" w:pos="1200"/>
              <w:tab w:val="right" w:leader="dot" w:pos="8494"/>
            </w:tabs>
            <w:rPr>
              <w:rFonts w:eastAsiaTheme="minorEastAsia" w:cstheme="minorBidi"/>
              <w:noProof/>
              <w:sz w:val="22"/>
              <w:szCs w:val="22"/>
              <w:lang w:val="es-ES_tradnl" w:eastAsia="es-ES_tradnl"/>
            </w:rPr>
          </w:pPr>
          <w:hyperlink w:anchor="_Toc85987009" w:history="1">
            <w:r w:rsidRPr="005629E5">
              <w:rPr>
                <w:rStyle w:val="Hipervnculo"/>
                <w:noProof/>
              </w:rPr>
              <w:t>9.4.1</w:t>
            </w:r>
            <w:r>
              <w:rPr>
                <w:rFonts w:eastAsiaTheme="minorEastAsia" w:cstheme="minorBidi"/>
                <w:noProof/>
                <w:sz w:val="22"/>
                <w:szCs w:val="22"/>
                <w:lang w:val="es-ES_tradnl" w:eastAsia="es-ES_tradnl"/>
              </w:rPr>
              <w:tab/>
            </w:r>
            <w:r w:rsidRPr="005629E5">
              <w:rPr>
                <w:rStyle w:val="Hipervnculo"/>
                <w:noProof/>
              </w:rPr>
              <w:t>Planificación de las actividades de recuperación de los módulos no superados</w:t>
            </w:r>
            <w:r>
              <w:rPr>
                <w:noProof/>
                <w:webHidden/>
              </w:rPr>
              <w:tab/>
            </w:r>
            <w:r>
              <w:rPr>
                <w:noProof/>
                <w:webHidden/>
              </w:rPr>
              <w:fldChar w:fldCharType="begin"/>
            </w:r>
            <w:r>
              <w:rPr>
                <w:noProof/>
                <w:webHidden/>
              </w:rPr>
              <w:instrText xml:space="preserve"> PAGEREF _Toc85987009 \h </w:instrText>
            </w:r>
            <w:r>
              <w:rPr>
                <w:noProof/>
                <w:webHidden/>
              </w:rPr>
            </w:r>
            <w:r>
              <w:rPr>
                <w:noProof/>
                <w:webHidden/>
              </w:rPr>
              <w:fldChar w:fldCharType="separate"/>
            </w:r>
            <w:r>
              <w:rPr>
                <w:noProof/>
                <w:webHidden/>
              </w:rPr>
              <w:t>33</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7010" w:history="1">
            <w:r w:rsidRPr="005629E5">
              <w:rPr>
                <w:rStyle w:val="Hipervnculo"/>
                <w:noProof/>
              </w:rPr>
              <w:t>9.5</w:t>
            </w:r>
            <w:r>
              <w:rPr>
                <w:rFonts w:eastAsiaTheme="minorEastAsia" w:cstheme="minorBidi"/>
                <w:b w:val="0"/>
                <w:bCs w:val="0"/>
                <w:noProof/>
                <w:lang w:val="es-ES_tradnl" w:eastAsia="es-ES_tradnl"/>
              </w:rPr>
              <w:tab/>
            </w:r>
            <w:r w:rsidRPr="005629E5">
              <w:rPr>
                <w:rStyle w:val="Hipervnculo"/>
                <w:noProof/>
              </w:rPr>
              <w:t>Promoción al siguiente curso o repetición de módulo</w:t>
            </w:r>
            <w:r>
              <w:rPr>
                <w:noProof/>
                <w:webHidden/>
              </w:rPr>
              <w:tab/>
            </w:r>
            <w:r>
              <w:rPr>
                <w:noProof/>
                <w:webHidden/>
              </w:rPr>
              <w:fldChar w:fldCharType="begin"/>
            </w:r>
            <w:r>
              <w:rPr>
                <w:noProof/>
                <w:webHidden/>
              </w:rPr>
              <w:instrText xml:space="preserve"> PAGEREF _Toc85987010 \h </w:instrText>
            </w:r>
            <w:r>
              <w:rPr>
                <w:noProof/>
                <w:webHidden/>
              </w:rPr>
            </w:r>
            <w:r>
              <w:rPr>
                <w:noProof/>
                <w:webHidden/>
              </w:rPr>
              <w:fldChar w:fldCharType="separate"/>
            </w:r>
            <w:r>
              <w:rPr>
                <w:noProof/>
                <w:webHidden/>
              </w:rPr>
              <w:t>34</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7011" w:history="1">
            <w:r w:rsidRPr="005629E5">
              <w:rPr>
                <w:rStyle w:val="Hipervnculo"/>
                <w:noProof/>
              </w:rPr>
              <w:t>9.6</w:t>
            </w:r>
            <w:r>
              <w:rPr>
                <w:rFonts w:eastAsiaTheme="minorEastAsia" w:cstheme="minorBidi"/>
                <w:b w:val="0"/>
                <w:bCs w:val="0"/>
                <w:noProof/>
                <w:lang w:val="es-ES_tradnl" w:eastAsia="es-ES_tradnl"/>
              </w:rPr>
              <w:tab/>
            </w:r>
            <w:r w:rsidRPr="005629E5">
              <w:rPr>
                <w:rStyle w:val="Hipervnculo"/>
                <w:noProof/>
              </w:rPr>
              <w:t>Pérdida de la evaluación continúa</w:t>
            </w:r>
            <w:r>
              <w:rPr>
                <w:noProof/>
                <w:webHidden/>
              </w:rPr>
              <w:tab/>
            </w:r>
            <w:r>
              <w:rPr>
                <w:noProof/>
                <w:webHidden/>
              </w:rPr>
              <w:fldChar w:fldCharType="begin"/>
            </w:r>
            <w:r>
              <w:rPr>
                <w:noProof/>
                <w:webHidden/>
              </w:rPr>
              <w:instrText xml:space="preserve"> PAGEREF _Toc85987011 \h </w:instrText>
            </w:r>
            <w:r>
              <w:rPr>
                <w:noProof/>
                <w:webHidden/>
              </w:rPr>
            </w:r>
            <w:r>
              <w:rPr>
                <w:noProof/>
                <w:webHidden/>
              </w:rPr>
              <w:fldChar w:fldCharType="separate"/>
            </w:r>
            <w:r>
              <w:rPr>
                <w:noProof/>
                <w:webHidden/>
              </w:rPr>
              <w:t>34</w:t>
            </w:r>
            <w:r>
              <w:rPr>
                <w:noProof/>
                <w:webHidden/>
              </w:rPr>
              <w:fldChar w:fldCharType="end"/>
            </w:r>
          </w:hyperlink>
        </w:p>
        <w:p w:rsidR="0095003D" w:rsidRDefault="0095003D">
          <w:pPr>
            <w:pStyle w:val="TDC3"/>
            <w:tabs>
              <w:tab w:val="left" w:pos="1200"/>
              <w:tab w:val="right" w:leader="dot" w:pos="8494"/>
            </w:tabs>
            <w:rPr>
              <w:rFonts w:eastAsiaTheme="minorEastAsia" w:cstheme="minorBidi"/>
              <w:noProof/>
              <w:sz w:val="22"/>
              <w:szCs w:val="22"/>
              <w:lang w:val="es-ES_tradnl" w:eastAsia="es-ES_tradnl"/>
            </w:rPr>
          </w:pPr>
          <w:hyperlink w:anchor="_Toc85987012" w:history="1">
            <w:r w:rsidRPr="005629E5">
              <w:rPr>
                <w:rStyle w:val="Hipervnculo"/>
                <w:noProof/>
              </w:rPr>
              <w:t>9.6.1</w:t>
            </w:r>
            <w:r>
              <w:rPr>
                <w:rFonts w:eastAsiaTheme="minorEastAsia" w:cstheme="minorBidi"/>
                <w:noProof/>
                <w:sz w:val="22"/>
                <w:szCs w:val="22"/>
                <w:lang w:val="es-ES_tradnl" w:eastAsia="es-ES_tradnl"/>
              </w:rPr>
              <w:tab/>
            </w:r>
            <w:r w:rsidRPr="005629E5">
              <w:rPr>
                <w:rStyle w:val="Hipervnculo"/>
                <w:noProof/>
              </w:rPr>
              <w:t>Sistemas e instrumentos de evaluación para los alumnos que han perdido el derecho a la evaluación continua</w:t>
            </w:r>
            <w:r>
              <w:rPr>
                <w:noProof/>
                <w:webHidden/>
              </w:rPr>
              <w:tab/>
            </w:r>
            <w:r>
              <w:rPr>
                <w:noProof/>
                <w:webHidden/>
              </w:rPr>
              <w:fldChar w:fldCharType="begin"/>
            </w:r>
            <w:r>
              <w:rPr>
                <w:noProof/>
                <w:webHidden/>
              </w:rPr>
              <w:instrText xml:space="preserve"> PAGEREF _Toc85987012 \h </w:instrText>
            </w:r>
            <w:r>
              <w:rPr>
                <w:noProof/>
                <w:webHidden/>
              </w:rPr>
            </w:r>
            <w:r>
              <w:rPr>
                <w:noProof/>
                <w:webHidden/>
              </w:rPr>
              <w:fldChar w:fldCharType="separate"/>
            </w:r>
            <w:r>
              <w:rPr>
                <w:noProof/>
                <w:webHidden/>
              </w:rPr>
              <w:t>36</w:t>
            </w:r>
            <w:r>
              <w:rPr>
                <w:noProof/>
                <w:webHidden/>
              </w:rPr>
              <w:fldChar w:fldCharType="end"/>
            </w:r>
          </w:hyperlink>
        </w:p>
        <w:p w:rsidR="0095003D" w:rsidRDefault="0095003D">
          <w:pPr>
            <w:pStyle w:val="TDC3"/>
            <w:tabs>
              <w:tab w:val="left" w:pos="1200"/>
              <w:tab w:val="right" w:leader="dot" w:pos="8494"/>
            </w:tabs>
            <w:rPr>
              <w:rFonts w:eastAsiaTheme="minorEastAsia" w:cstheme="minorBidi"/>
              <w:noProof/>
              <w:sz w:val="22"/>
              <w:szCs w:val="22"/>
              <w:lang w:val="es-ES_tradnl" w:eastAsia="es-ES_tradnl"/>
            </w:rPr>
          </w:pPr>
          <w:hyperlink w:anchor="_Toc85987013" w:history="1">
            <w:r w:rsidRPr="005629E5">
              <w:rPr>
                <w:rStyle w:val="Hipervnculo"/>
                <w:noProof/>
              </w:rPr>
              <w:t>9.6.2</w:t>
            </w:r>
            <w:r>
              <w:rPr>
                <w:rFonts w:eastAsiaTheme="minorEastAsia" w:cstheme="minorBidi"/>
                <w:noProof/>
                <w:sz w:val="22"/>
                <w:szCs w:val="22"/>
                <w:lang w:val="es-ES_tradnl" w:eastAsia="es-ES_tradnl"/>
              </w:rPr>
              <w:tab/>
            </w:r>
            <w:r w:rsidRPr="005629E5">
              <w:rPr>
                <w:rStyle w:val="Hipervnculo"/>
                <w:noProof/>
              </w:rPr>
              <w:t>Procedimiento de notificación de la pérdida de la evaluación continua</w:t>
            </w:r>
            <w:r>
              <w:rPr>
                <w:noProof/>
                <w:webHidden/>
              </w:rPr>
              <w:tab/>
            </w:r>
            <w:r>
              <w:rPr>
                <w:noProof/>
                <w:webHidden/>
              </w:rPr>
              <w:fldChar w:fldCharType="begin"/>
            </w:r>
            <w:r>
              <w:rPr>
                <w:noProof/>
                <w:webHidden/>
              </w:rPr>
              <w:instrText xml:space="preserve"> PAGEREF _Toc85987013 \h </w:instrText>
            </w:r>
            <w:r>
              <w:rPr>
                <w:noProof/>
                <w:webHidden/>
              </w:rPr>
            </w:r>
            <w:r>
              <w:rPr>
                <w:noProof/>
                <w:webHidden/>
              </w:rPr>
              <w:fldChar w:fldCharType="separate"/>
            </w:r>
            <w:r>
              <w:rPr>
                <w:noProof/>
                <w:webHidden/>
              </w:rPr>
              <w:t>36</w:t>
            </w:r>
            <w:r>
              <w:rPr>
                <w:noProof/>
                <w:webHidden/>
              </w:rPr>
              <w:fldChar w:fldCharType="end"/>
            </w:r>
          </w:hyperlink>
        </w:p>
        <w:p w:rsidR="0095003D" w:rsidRDefault="0095003D">
          <w:pPr>
            <w:pStyle w:val="TDC3"/>
            <w:tabs>
              <w:tab w:val="left" w:pos="1200"/>
              <w:tab w:val="right" w:leader="dot" w:pos="8494"/>
            </w:tabs>
            <w:rPr>
              <w:rFonts w:eastAsiaTheme="minorEastAsia" w:cstheme="minorBidi"/>
              <w:noProof/>
              <w:sz w:val="22"/>
              <w:szCs w:val="22"/>
              <w:lang w:val="es-ES_tradnl" w:eastAsia="es-ES_tradnl"/>
            </w:rPr>
          </w:pPr>
          <w:hyperlink w:anchor="_Toc85987014" w:history="1">
            <w:r w:rsidRPr="005629E5">
              <w:rPr>
                <w:rStyle w:val="Hipervnculo"/>
                <w:noProof/>
              </w:rPr>
              <w:t>9.6.3</w:t>
            </w:r>
            <w:r>
              <w:rPr>
                <w:rFonts w:eastAsiaTheme="minorEastAsia" w:cstheme="minorBidi"/>
                <w:noProof/>
                <w:sz w:val="22"/>
                <w:szCs w:val="22"/>
                <w:lang w:val="es-ES_tradnl" w:eastAsia="es-ES_tradnl"/>
              </w:rPr>
              <w:tab/>
            </w:r>
            <w:r w:rsidRPr="005629E5">
              <w:rPr>
                <w:rStyle w:val="Hipervnculo"/>
                <w:noProof/>
              </w:rPr>
              <w:t>Casos específicos</w:t>
            </w:r>
            <w:r>
              <w:rPr>
                <w:noProof/>
                <w:webHidden/>
              </w:rPr>
              <w:tab/>
            </w:r>
            <w:r>
              <w:rPr>
                <w:noProof/>
                <w:webHidden/>
              </w:rPr>
              <w:fldChar w:fldCharType="begin"/>
            </w:r>
            <w:r>
              <w:rPr>
                <w:noProof/>
                <w:webHidden/>
              </w:rPr>
              <w:instrText xml:space="preserve"> PAGEREF _Toc85987014 \h </w:instrText>
            </w:r>
            <w:r>
              <w:rPr>
                <w:noProof/>
                <w:webHidden/>
              </w:rPr>
            </w:r>
            <w:r>
              <w:rPr>
                <w:noProof/>
                <w:webHidden/>
              </w:rPr>
              <w:fldChar w:fldCharType="separate"/>
            </w:r>
            <w:r>
              <w:rPr>
                <w:noProof/>
                <w:webHidden/>
              </w:rPr>
              <w:t>36</w:t>
            </w:r>
            <w:r>
              <w:rPr>
                <w:noProof/>
                <w:webHidden/>
              </w:rPr>
              <w:fldChar w:fldCharType="end"/>
            </w:r>
          </w:hyperlink>
        </w:p>
        <w:p w:rsidR="0095003D" w:rsidRDefault="0095003D">
          <w:pPr>
            <w:pStyle w:val="TDC2"/>
            <w:tabs>
              <w:tab w:val="left" w:pos="960"/>
              <w:tab w:val="right" w:leader="dot" w:pos="8494"/>
            </w:tabs>
            <w:rPr>
              <w:rFonts w:eastAsiaTheme="minorEastAsia" w:cstheme="minorBidi"/>
              <w:b w:val="0"/>
              <w:bCs w:val="0"/>
              <w:noProof/>
              <w:lang w:val="es-ES_tradnl" w:eastAsia="es-ES_tradnl"/>
            </w:rPr>
          </w:pPr>
          <w:hyperlink w:anchor="_Toc85987015" w:history="1">
            <w:r w:rsidRPr="005629E5">
              <w:rPr>
                <w:rStyle w:val="Hipervnculo"/>
                <w:noProof/>
              </w:rPr>
              <w:t>9.7</w:t>
            </w:r>
            <w:r>
              <w:rPr>
                <w:rFonts w:eastAsiaTheme="minorEastAsia" w:cstheme="minorBidi"/>
                <w:b w:val="0"/>
                <w:bCs w:val="0"/>
                <w:noProof/>
                <w:lang w:val="es-ES_tradnl" w:eastAsia="es-ES_tradnl"/>
              </w:rPr>
              <w:tab/>
            </w:r>
            <w:r w:rsidRPr="005629E5">
              <w:rPr>
                <w:rStyle w:val="Hipervnculo"/>
                <w:noProof/>
              </w:rPr>
              <w:t>Autoevaluación del profesorado</w:t>
            </w:r>
            <w:r>
              <w:rPr>
                <w:noProof/>
                <w:webHidden/>
              </w:rPr>
              <w:tab/>
            </w:r>
            <w:r>
              <w:rPr>
                <w:noProof/>
                <w:webHidden/>
              </w:rPr>
              <w:fldChar w:fldCharType="begin"/>
            </w:r>
            <w:r>
              <w:rPr>
                <w:noProof/>
                <w:webHidden/>
              </w:rPr>
              <w:instrText xml:space="preserve"> PAGEREF _Toc85987015 \h </w:instrText>
            </w:r>
            <w:r>
              <w:rPr>
                <w:noProof/>
                <w:webHidden/>
              </w:rPr>
            </w:r>
            <w:r>
              <w:rPr>
                <w:noProof/>
                <w:webHidden/>
              </w:rPr>
              <w:fldChar w:fldCharType="separate"/>
            </w:r>
            <w:r>
              <w:rPr>
                <w:noProof/>
                <w:webHidden/>
              </w:rPr>
              <w:t>37</w:t>
            </w:r>
            <w:r>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7016" w:history="1">
            <w:r w:rsidRPr="005629E5">
              <w:rPr>
                <w:rStyle w:val="Hipervnculo"/>
                <w:noProof/>
              </w:rPr>
              <w:t>10</w:t>
            </w:r>
            <w:r>
              <w:rPr>
                <w:rFonts w:eastAsiaTheme="minorEastAsia" w:cstheme="minorBidi"/>
                <w:b w:val="0"/>
                <w:bCs w:val="0"/>
                <w:i w:val="0"/>
                <w:iCs w:val="0"/>
                <w:noProof/>
                <w:sz w:val="22"/>
                <w:szCs w:val="22"/>
                <w:lang w:val="es-ES_tradnl" w:eastAsia="es-ES_tradnl"/>
              </w:rPr>
              <w:tab/>
            </w:r>
            <w:r w:rsidRPr="005629E5">
              <w:rPr>
                <w:rStyle w:val="Hipervnculo"/>
                <w:noProof/>
              </w:rPr>
              <w:t>Alumnado con necesidades específicas de apoyo educativo</w:t>
            </w:r>
            <w:r>
              <w:rPr>
                <w:noProof/>
                <w:webHidden/>
              </w:rPr>
              <w:tab/>
            </w:r>
            <w:r>
              <w:rPr>
                <w:noProof/>
                <w:webHidden/>
              </w:rPr>
              <w:fldChar w:fldCharType="begin"/>
            </w:r>
            <w:r>
              <w:rPr>
                <w:noProof/>
                <w:webHidden/>
              </w:rPr>
              <w:instrText xml:space="preserve"> PAGEREF _Toc85987016 \h </w:instrText>
            </w:r>
            <w:r>
              <w:rPr>
                <w:noProof/>
                <w:webHidden/>
              </w:rPr>
            </w:r>
            <w:r>
              <w:rPr>
                <w:noProof/>
                <w:webHidden/>
              </w:rPr>
              <w:fldChar w:fldCharType="separate"/>
            </w:r>
            <w:r>
              <w:rPr>
                <w:noProof/>
                <w:webHidden/>
              </w:rPr>
              <w:t>38</w:t>
            </w:r>
            <w:r>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7017" w:history="1">
            <w:r w:rsidRPr="005629E5">
              <w:rPr>
                <w:rStyle w:val="Hipervnculo"/>
                <w:noProof/>
              </w:rPr>
              <w:t>11</w:t>
            </w:r>
            <w:r>
              <w:rPr>
                <w:rFonts w:eastAsiaTheme="minorEastAsia" w:cstheme="minorBidi"/>
                <w:b w:val="0"/>
                <w:bCs w:val="0"/>
                <w:i w:val="0"/>
                <w:iCs w:val="0"/>
                <w:noProof/>
                <w:sz w:val="22"/>
                <w:szCs w:val="22"/>
                <w:lang w:val="es-ES_tradnl" w:eastAsia="es-ES_tradnl"/>
              </w:rPr>
              <w:tab/>
            </w:r>
            <w:r w:rsidRPr="005629E5">
              <w:rPr>
                <w:rStyle w:val="Hipervnculo"/>
                <w:noProof/>
              </w:rPr>
              <w:t>Recursos didácticos</w:t>
            </w:r>
            <w:r>
              <w:rPr>
                <w:noProof/>
                <w:webHidden/>
              </w:rPr>
              <w:tab/>
            </w:r>
            <w:r>
              <w:rPr>
                <w:noProof/>
                <w:webHidden/>
              </w:rPr>
              <w:fldChar w:fldCharType="begin"/>
            </w:r>
            <w:r>
              <w:rPr>
                <w:noProof/>
                <w:webHidden/>
              </w:rPr>
              <w:instrText xml:space="preserve"> PAGEREF _Toc85987017 \h </w:instrText>
            </w:r>
            <w:r>
              <w:rPr>
                <w:noProof/>
                <w:webHidden/>
              </w:rPr>
            </w:r>
            <w:r>
              <w:rPr>
                <w:noProof/>
                <w:webHidden/>
              </w:rPr>
              <w:fldChar w:fldCharType="separate"/>
            </w:r>
            <w:r>
              <w:rPr>
                <w:noProof/>
                <w:webHidden/>
              </w:rPr>
              <w:t>40</w:t>
            </w:r>
            <w:r>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7018" w:history="1">
            <w:r w:rsidRPr="005629E5">
              <w:rPr>
                <w:rStyle w:val="Hipervnculo"/>
                <w:noProof/>
              </w:rPr>
              <w:t>12</w:t>
            </w:r>
            <w:r>
              <w:rPr>
                <w:rFonts w:eastAsiaTheme="minorEastAsia" w:cstheme="minorBidi"/>
                <w:b w:val="0"/>
                <w:bCs w:val="0"/>
                <w:i w:val="0"/>
                <w:iCs w:val="0"/>
                <w:noProof/>
                <w:sz w:val="22"/>
                <w:szCs w:val="22"/>
                <w:lang w:val="es-ES_tradnl" w:eastAsia="es-ES_tradnl"/>
              </w:rPr>
              <w:tab/>
            </w:r>
            <w:r w:rsidRPr="005629E5">
              <w:rPr>
                <w:rStyle w:val="Hipervnculo"/>
                <w:noProof/>
              </w:rPr>
              <w:t>Actividades extraescolares</w:t>
            </w:r>
            <w:r>
              <w:rPr>
                <w:noProof/>
                <w:webHidden/>
              </w:rPr>
              <w:tab/>
            </w:r>
            <w:r>
              <w:rPr>
                <w:noProof/>
                <w:webHidden/>
              </w:rPr>
              <w:fldChar w:fldCharType="begin"/>
            </w:r>
            <w:r>
              <w:rPr>
                <w:noProof/>
                <w:webHidden/>
              </w:rPr>
              <w:instrText xml:space="preserve"> PAGEREF _Toc85987018 \h </w:instrText>
            </w:r>
            <w:r>
              <w:rPr>
                <w:noProof/>
                <w:webHidden/>
              </w:rPr>
            </w:r>
            <w:r>
              <w:rPr>
                <w:noProof/>
                <w:webHidden/>
              </w:rPr>
              <w:fldChar w:fldCharType="separate"/>
            </w:r>
            <w:r>
              <w:rPr>
                <w:noProof/>
                <w:webHidden/>
              </w:rPr>
              <w:t>42</w:t>
            </w:r>
            <w:r>
              <w:rPr>
                <w:noProof/>
                <w:webHidden/>
              </w:rPr>
              <w:fldChar w:fldCharType="end"/>
            </w:r>
          </w:hyperlink>
        </w:p>
        <w:p w:rsidR="0095003D" w:rsidRDefault="0095003D">
          <w:pPr>
            <w:pStyle w:val="TDC1"/>
            <w:tabs>
              <w:tab w:val="left" w:pos="480"/>
              <w:tab w:val="right" w:leader="dot" w:pos="8494"/>
            </w:tabs>
            <w:rPr>
              <w:rFonts w:eastAsiaTheme="minorEastAsia" w:cstheme="minorBidi"/>
              <w:b w:val="0"/>
              <w:bCs w:val="0"/>
              <w:i w:val="0"/>
              <w:iCs w:val="0"/>
              <w:noProof/>
              <w:sz w:val="22"/>
              <w:szCs w:val="22"/>
              <w:lang w:val="es-ES_tradnl" w:eastAsia="es-ES_tradnl"/>
            </w:rPr>
          </w:pPr>
          <w:hyperlink w:anchor="_Toc85987019" w:history="1">
            <w:r w:rsidRPr="005629E5">
              <w:rPr>
                <w:rStyle w:val="Hipervnculo"/>
                <w:noProof/>
              </w:rPr>
              <w:t>13</w:t>
            </w:r>
            <w:r>
              <w:rPr>
                <w:rFonts w:eastAsiaTheme="minorEastAsia" w:cstheme="minorBidi"/>
                <w:b w:val="0"/>
                <w:bCs w:val="0"/>
                <w:i w:val="0"/>
                <w:iCs w:val="0"/>
                <w:noProof/>
                <w:sz w:val="22"/>
                <w:szCs w:val="22"/>
                <w:lang w:val="es-ES_tradnl" w:eastAsia="es-ES_tradnl"/>
              </w:rPr>
              <w:tab/>
            </w:r>
            <w:r w:rsidRPr="005629E5">
              <w:rPr>
                <w:rStyle w:val="Hipervnculo"/>
                <w:noProof/>
              </w:rPr>
              <w:t>Bibliografía</w:t>
            </w:r>
            <w:r>
              <w:rPr>
                <w:noProof/>
                <w:webHidden/>
              </w:rPr>
              <w:tab/>
            </w:r>
            <w:r>
              <w:rPr>
                <w:noProof/>
                <w:webHidden/>
              </w:rPr>
              <w:fldChar w:fldCharType="begin"/>
            </w:r>
            <w:r>
              <w:rPr>
                <w:noProof/>
                <w:webHidden/>
              </w:rPr>
              <w:instrText xml:space="preserve"> PAGEREF _Toc85987019 \h </w:instrText>
            </w:r>
            <w:r>
              <w:rPr>
                <w:noProof/>
                <w:webHidden/>
              </w:rPr>
            </w:r>
            <w:r>
              <w:rPr>
                <w:noProof/>
                <w:webHidden/>
              </w:rPr>
              <w:fldChar w:fldCharType="separate"/>
            </w:r>
            <w:r>
              <w:rPr>
                <w:noProof/>
                <w:webHidden/>
              </w:rPr>
              <w:t>42</w:t>
            </w:r>
            <w:r>
              <w:rPr>
                <w:noProof/>
                <w:webHidden/>
              </w:rPr>
              <w:fldChar w:fldCharType="end"/>
            </w:r>
          </w:hyperlink>
        </w:p>
        <w:p w:rsidR="00AD0AF4" w:rsidRDefault="00751290" w:rsidP="00AD0AF4">
          <w:pPr>
            <w:rPr>
              <w:noProof/>
            </w:rPr>
          </w:pPr>
          <w:r>
            <w:rPr>
              <w:b/>
              <w:bCs/>
              <w:noProof/>
            </w:rPr>
            <w:lastRenderedPageBreak/>
            <w:fldChar w:fldCharType="end"/>
          </w:r>
        </w:p>
      </w:sdtContent>
    </w:sdt>
    <w:bookmarkStart w:id="1" w:name="_Toc495946038" w:displacedByCustomXml="prev"/>
    <w:p w:rsidR="00072645" w:rsidRPr="006D0791" w:rsidRDefault="00072645" w:rsidP="00E0492A">
      <w:pPr>
        <w:pStyle w:val="Ttulo1"/>
        <w:spacing w:line="240" w:lineRule="auto"/>
        <w:rPr>
          <w:sz w:val="24"/>
          <w:szCs w:val="24"/>
        </w:rPr>
      </w:pPr>
      <w:bookmarkStart w:id="2" w:name="_Toc85986985"/>
      <w:r w:rsidRPr="006D0791">
        <w:rPr>
          <w:sz w:val="24"/>
          <w:szCs w:val="24"/>
        </w:rPr>
        <w:t>Introducción</w:t>
      </w:r>
      <w:bookmarkEnd w:id="1"/>
      <w:bookmarkEnd w:id="2"/>
    </w:p>
    <w:p w:rsidR="00072645" w:rsidRPr="006D0791" w:rsidRDefault="00072645" w:rsidP="00E0492A">
      <w:pPr>
        <w:spacing w:line="240" w:lineRule="auto"/>
        <w:ind w:firstLine="432"/>
        <w:rPr>
          <w:rFonts w:ascii="Arial" w:hAnsi="Arial" w:cs="Arial"/>
        </w:rPr>
      </w:pPr>
      <w:r w:rsidRPr="006D0791">
        <w:rPr>
          <w:rFonts w:ascii="Arial" w:hAnsi="Arial" w:cs="Arial"/>
        </w:rPr>
        <w:t>La Formación Profesional está orientada tanto al desarrollo y satisfacción personal del alumno como a la obtención de unos conocimientos de tipo técnico y/o humanístico que han de ser preparatorios para el mundo laboral o la Universidad.</w:t>
      </w:r>
    </w:p>
    <w:p w:rsidR="00072645" w:rsidRPr="006D0791" w:rsidRDefault="00072645" w:rsidP="00E0492A">
      <w:pPr>
        <w:spacing w:line="240" w:lineRule="auto"/>
        <w:rPr>
          <w:rFonts w:ascii="Arial" w:hAnsi="Arial" w:cs="Arial"/>
        </w:rPr>
      </w:pPr>
    </w:p>
    <w:p w:rsidR="00072645" w:rsidRPr="006D0791" w:rsidRDefault="00072645" w:rsidP="00E0492A">
      <w:pPr>
        <w:spacing w:line="240" w:lineRule="auto"/>
        <w:ind w:firstLine="432"/>
        <w:rPr>
          <w:rFonts w:ascii="Arial" w:hAnsi="Arial" w:cs="Arial"/>
        </w:rPr>
      </w:pPr>
      <w:r w:rsidRPr="006D0791">
        <w:rPr>
          <w:rFonts w:ascii="Arial" w:hAnsi="Arial" w:cs="Arial"/>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072645" w:rsidRPr="006D0791" w:rsidRDefault="00072645" w:rsidP="00E0492A">
      <w:pPr>
        <w:spacing w:line="240" w:lineRule="auto"/>
        <w:ind w:firstLine="708"/>
        <w:rPr>
          <w:rFonts w:ascii="Arial" w:hAnsi="Arial" w:cs="Arial"/>
        </w:rPr>
      </w:pPr>
    </w:p>
    <w:p w:rsidR="00072645" w:rsidRPr="006D0791" w:rsidRDefault="00072645" w:rsidP="00E0492A">
      <w:pPr>
        <w:spacing w:line="240" w:lineRule="auto"/>
        <w:ind w:firstLine="432"/>
        <w:rPr>
          <w:rFonts w:ascii="Arial" w:hAnsi="Arial" w:cs="Arial"/>
        </w:rPr>
      </w:pPr>
      <w:r w:rsidRPr="006D0791">
        <w:rPr>
          <w:rFonts w:ascii="Arial" w:hAnsi="Arial" w:cs="Arial"/>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w:t>
      </w:r>
      <w:r w:rsidR="00884041">
        <w:rPr>
          <w:rFonts w:ascii="Arial" w:hAnsi="Arial" w:cs="Arial"/>
        </w:rPr>
        <w:t>,</w:t>
      </w:r>
      <w:r w:rsidRPr="006D0791">
        <w:rPr>
          <w:rFonts w:ascii="Arial" w:hAnsi="Arial" w:cs="Arial"/>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072645" w:rsidRPr="006D0791" w:rsidRDefault="00072645" w:rsidP="00E0492A">
      <w:pPr>
        <w:spacing w:line="240" w:lineRule="auto"/>
        <w:ind w:firstLine="432"/>
        <w:rPr>
          <w:rFonts w:ascii="Arial" w:hAnsi="Arial" w:cs="Arial"/>
        </w:rPr>
      </w:pPr>
    </w:p>
    <w:p w:rsidR="00673ED3" w:rsidRPr="006D0791" w:rsidRDefault="00673ED3" w:rsidP="00E0492A">
      <w:pPr>
        <w:spacing w:line="240" w:lineRule="auto"/>
        <w:ind w:firstLine="432"/>
        <w:rPr>
          <w:rFonts w:ascii="Arial" w:hAnsi="Arial" w:cs="Arial"/>
        </w:rPr>
      </w:pPr>
      <w:r w:rsidRPr="006D0791">
        <w:rPr>
          <w:rFonts w:ascii="Arial" w:hAnsi="Arial" w:cs="Arial"/>
        </w:rPr>
        <w:t>Con la entrada en vigor de la LOMCE en el curso 2014-2015 la FP Básica vino a sustituir a los PCPI, o Programas de Cualificación Profesional Inicial, desvinculando la Formación Profesional Básica de la obtención del Título de ESO. En este centro se</w:t>
      </w:r>
      <w:r w:rsidR="008A5F80" w:rsidRPr="006D0791">
        <w:rPr>
          <w:rFonts w:ascii="Arial" w:hAnsi="Arial" w:cs="Arial"/>
        </w:rPr>
        <w:t xml:space="preserve"> lleva impartiendo la formación Básica </w:t>
      </w:r>
      <w:r w:rsidRPr="006D0791">
        <w:rPr>
          <w:rFonts w:ascii="Arial" w:hAnsi="Arial" w:cs="Arial"/>
        </w:rPr>
        <w:t xml:space="preserve">en la rama de “Informática y Comunicaciones” </w:t>
      </w:r>
      <w:r w:rsidR="008A5F80" w:rsidRPr="006D0791">
        <w:rPr>
          <w:rFonts w:ascii="Arial" w:hAnsi="Arial" w:cs="Arial"/>
        </w:rPr>
        <w:t>desde el</w:t>
      </w:r>
      <w:r w:rsidRPr="006D0791">
        <w:rPr>
          <w:rFonts w:ascii="Arial" w:hAnsi="Arial" w:cs="Arial"/>
        </w:rPr>
        <w:t xml:space="preserve"> curso 2014-2015</w:t>
      </w:r>
      <w:r w:rsidR="008A5F80" w:rsidRPr="006D0791">
        <w:rPr>
          <w:rFonts w:ascii="Arial" w:hAnsi="Arial" w:cs="Arial"/>
        </w:rPr>
        <w:t>.</w:t>
      </w:r>
    </w:p>
    <w:p w:rsidR="00673ED3" w:rsidRPr="006D0791" w:rsidRDefault="00673ED3" w:rsidP="00E0492A">
      <w:pPr>
        <w:spacing w:line="240" w:lineRule="auto"/>
        <w:rPr>
          <w:rFonts w:ascii="Arial" w:hAnsi="Arial" w:cs="Arial"/>
        </w:rPr>
      </w:pPr>
    </w:p>
    <w:p w:rsidR="00673ED3" w:rsidRPr="006D0791" w:rsidRDefault="00287F24" w:rsidP="00E0492A">
      <w:pPr>
        <w:spacing w:line="240" w:lineRule="auto"/>
        <w:ind w:firstLine="432"/>
        <w:rPr>
          <w:rFonts w:ascii="Arial" w:hAnsi="Arial" w:cs="Arial"/>
        </w:rPr>
      </w:pPr>
      <w:r w:rsidRPr="006D0791">
        <w:rPr>
          <w:rFonts w:ascii="Arial" w:hAnsi="Arial" w:cs="Arial"/>
        </w:rPr>
        <w:t>En este</w:t>
      </w:r>
      <w:r w:rsidR="008A5F80" w:rsidRPr="006D0791">
        <w:rPr>
          <w:rFonts w:ascii="Arial" w:hAnsi="Arial" w:cs="Arial"/>
        </w:rPr>
        <w:t xml:space="preserve"> curso 201</w:t>
      </w:r>
      <w:r w:rsidR="00D43286">
        <w:rPr>
          <w:rFonts w:ascii="Arial" w:hAnsi="Arial" w:cs="Arial"/>
        </w:rPr>
        <w:t>9</w:t>
      </w:r>
      <w:r w:rsidR="009571E6" w:rsidRPr="006D0791">
        <w:rPr>
          <w:rFonts w:ascii="Arial" w:hAnsi="Arial" w:cs="Arial"/>
        </w:rPr>
        <w:t>/20</w:t>
      </w:r>
      <w:r w:rsidR="00D43286">
        <w:rPr>
          <w:rFonts w:ascii="Arial" w:hAnsi="Arial" w:cs="Arial"/>
        </w:rPr>
        <w:t>20</w:t>
      </w:r>
      <w:r w:rsidR="00673ED3" w:rsidRPr="006D0791">
        <w:rPr>
          <w:rFonts w:ascii="Arial" w:hAnsi="Arial" w:cs="Arial"/>
        </w:rPr>
        <w:t>, el Departamento de Informática, impartirá los siguientes cursos</w:t>
      </w:r>
    </w:p>
    <w:p w:rsidR="00673ED3" w:rsidRPr="006D0791" w:rsidRDefault="00673ED3" w:rsidP="00CD6B5F">
      <w:pPr>
        <w:numPr>
          <w:ilvl w:val="0"/>
          <w:numId w:val="13"/>
        </w:numPr>
        <w:spacing w:line="240" w:lineRule="auto"/>
        <w:rPr>
          <w:rFonts w:ascii="Arial" w:hAnsi="Arial" w:cs="Arial"/>
          <w:b/>
          <w:u w:val="single"/>
        </w:rPr>
      </w:pPr>
      <w:r w:rsidRPr="006D0791">
        <w:rPr>
          <w:rFonts w:ascii="Arial" w:hAnsi="Arial" w:cs="Arial"/>
          <w:b/>
          <w:u w:val="single"/>
        </w:rPr>
        <w:t>Ciclos formativos:</w:t>
      </w:r>
    </w:p>
    <w:p w:rsidR="00673ED3" w:rsidRPr="006D0791" w:rsidRDefault="00673ED3" w:rsidP="00CD6B5F">
      <w:pPr>
        <w:numPr>
          <w:ilvl w:val="1"/>
          <w:numId w:val="13"/>
        </w:numPr>
        <w:spacing w:line="240" w:lineRule="auto"/>
        <w:rPr>
          <w:rFonts w:ascii="Arial" w:hAnsi="Arial" w:cs="Arial"/>
          <w:b/>
          <w:u w:val="single"/>
        </w:rPr>
      </w:pPr>
      <w:r w:rsidRPr="006D0791">
        <w:rPr>
          <w:rFonts w:ascii="Arial" w:hAnsi="Arial" w:cs="Arial"/>
          <w:b/>
          <w:u w:val="single"/>
        </w:rPr>
        <w:t>Grado Medio</w:t>
      </w:r>
    </w:p>
    <w:p w:rsidR="00673ED3" w:rsidRPr="006D0791" w:rsidRDefault="00673ED3" w:rsidP="00E0492A">
      <w:pPr>
        <w:numPr>
          <w:ilvl w:val="0"/>
          <w:numId w:val="1"/>
        </w:numPr>
        <w:spacing w:line="240" w:lineRule="auto"/>
        <w:rPr>
          <w:rFonts w:ascii="Arial" w:hAnsi="Arial" w:cs="Arial"/>
        </w:rPr>
      </w:pPr>
      <w:r w:rsidRPr="006D0791">
        <w:rPr>
          <w:rFonts w:ascii="Arial" w:hAnsi="Arial" w:cs="Arial"/>
        </w:rPr>
        <w:t>Sistemas Microinformáticos y Redes (primer y segundo curso).</w:t>
      </w:r>
    </w:p>
    <w:p w:rsidR="00673ED3" w:rsidRPr="006D0791" w:rsidRDefault="00673ED3" w:rsidP="00CD6B5F">
      <w:pPr>
        <w:numPr>
          <w:ilvl w:val="1"/>
          <w:numId w:val="13"/>
        </w:numPr>
        <w:spacing w:line="240" w:lineRule="auto"/>
        <w:rPr>
          <w:rFonts w:ascii="Arial" w:hAnsi="Arial" w:cs="Arial"/>
          <w:b/>
          <w:u w:val="single"/>
        </w:rPr>
      </w:pPr>
      <w:r w:rsidRPr="006D0791">
        <w:rPr>
          <w:rFonts w:ascii="Arial" w:hAnsi="Arial" w:cs="Arial"/>
          <w:b/>
          <w:u w:val="single"/>
        </w:rPr>
        <w:t>Grado Superior</w:t>
      </w:r>
    </w:p>
    <w:p w:rsidR="00673ED3" w:rsidRDefault="00673ED3" w:rsidP="00E0492A">
      <w:pPr>
        <w:spacing w:line="240" w:lineRule="auto"/>
        <w:ind w:left="1512"/>
        <w:rPr>
          <w:rFonts w:ascii="Arial" w:hAnsi="Arial" w:cs="Arial"/>
        </w:rPr>
      </w:pPr>
      <w:r w:rsidRPr="006D0791">
        <w:rPr>
          <w:rFonts w:ascii="Arial" w:hAnsi="Arial" w:cs="Arial"/>
        </w:rPr>
        <w:t>1. Administración de Sistemas Informáticos en Red (primer y segundo curso).</w:t>
      </w:r>
    </w:p>
    <w:p w:rsidR="00AD0AF4" w:rsidRPr="00AD0AF4" w:rsidRDefault="00AD0AF4" w:rsidP="00AD0AF4">
      <w:pPr>
        <w:ind w:left="1512"/>
        <w:rPr>
          <w:rFonts w:ascii="Arial" w:hAnsi="Arial" w:cs="Arial"/>
        </w:rPr>
      </w:pPr>
      <w:r w:rsidRPr="00AD0AF4">
        <w:rPr>
          <w:rFonts w:ascii="Arial" w:hAnsi="Arial" w:cs="Arial"/>
        </w:rPr>
        <w:t>2. Desarrollo de Aplicaciones Web (primero y segundo curso). En dos turnos diurno y vespertino.</w:t>
      </w:r>
    </w:p>
    <w:p w:rsidR="00AD0AF4" w:rsidRPr="00AD0AF4" w:rsidRDefault="00AD0AF4" w:rsidP="00AD0AF4">
      <w:pPr>
        <w:tabs>
          <w:tab w:val="left" w:pos="142"/>
        </w:tabs>
        <w:ind w:left="1512"/>
        <w:rPr>
          <w:rFonts w:ascii="Arial" w:hAnsi="Arial" w:cs="Arial"/>
        </w:rPr>
      </w:pPr>
      <w:r w:rsidRPr="00AD0AF4">
        <w:rPr>
          <w:rFonts w:ascii="Arial" w:hAnsi="Arial" w:cs="Arial"/>
        </w:rPr>
        <w:lastRenderedPageBreak/>
        <w:t>3. Desarrollo de Aplicaciones Web (primer y segundo curso) en la modalidad E-</w:t>
      </w:r>
      <w:proofErr w:type="spellStart"/>
      <w:r w:rsidRPr="00AD0AF4">
        <w:rPr>
          <w:rFonts w:ascii="Arial" w:hAnsi="Arial" w:cs="Arial"/>
        </w:rPr>
        <w:t>learning</w:t>
      </w:r>
      <w:proofErr w:type="spellEnd"/>
      <w:r w:rsidRPr="00AD0AF4">
        <w:rPr>
          <w:rFonts w:ascii="Arial" w:hAnsi="Arial" w:cs="Arial"/>
        </w:rPr>
        <w:t>.</w:t>
      </w:r>
    </w:p>
    <w:p w:rsidR="00AD0AF4" w:rsidRPr="006D0791" w:rsidRDefault="00AD0AF4" w:rsidP="00E0492A">
      <w:pPr>
        <w:spacing w:line="240" w:lineRule="auto"/>
        <w:ind w:left="1512"/>
        <w:rPr>
          <w:rFonts w:ascii="Arial" w:hAnsi="Arial" w:cs="Arial"/>
        </w:rPr>
      </w:pPr>
    </w:p>
    <w:p w:rsidR="00673ED3" w:rsidRPr="006D0791" w:rsidRDefault="00673ED3" w:rsidP="00CD6B5F">
      <w:pPr>
        <w:numPr>
          <w:ilvl w:val="1"/>
          <w:numId w:val="13"/>
        </w:numPr>
        <w:spacing w:line="240" w:lineRule="auto"/>
        <w:rPr>
          <w:rFonts w:ascii="Arial" w:hAnsi="Arial" w:cs="Arial"/>
          <w:b/>
          <w:u w:val="single"/>
        </w:rPr>
      </w:pPr>
      <w:r w:rsidRPr="006D0791">
        <w:rPr>
          <w:rFonts w:ascii="Arial" w:hAnsi="Arial" w:cs="Arial"/>
          <w:b/>
          <w:u w:val="single"/>
        </w:rPr>
        <w:t>FP Básica</w:t>
      </w:r>
    </w:p>
    <w:p w:rsidR="00673ED3" w:rsidRPr="00AD0AF4" w:rsidRDefault="00673ED3" w:rsidP="00AD0AF4">
      <w:pPr>
        <w:spacing w:line="240" w:lineRule="auto"/>
        <w:ind w:left="1416" w:firstLine="708"/>
        <w:rPr>
          <w:rFonts w:ascii="Arial" w:hAnsi="Arial" w:cs="Arial"/>
        </w:rPr>
      </w:pPr>
      <w:r w:rsidRPr="00AD0AF4">
        <w:rPr>
          <w:rFonts w:ascii="Arial" w:hAnsi="Arial" w:cs="Arial"/>
        </w:rPr>
        <w:t xml:space="preserve">“Informática y Comunicaciones” </w:t>
      </w:r>
      <w:r w:rsidRPr="00AD0AF4">
        <w:rPr>
          <w:rFonts w:ascii="Arial" w:hAnsi="Arial" w:cs="Arial"/>
          <w:b/>
          <w:u w:val="single"/>
        </w:rPr>
        <w:t>(</w:t>
      </w:r>
      <w:r w:rsidR="00287F24" w:rsidRPr="00AD0AF4">
        <w:rPr>
          <w:rFonts w:ascii="Arial" w:hAnsi="Arial" w:cs="Arial"/>
        </w:rPr>
        <w:t>Primer</w:t>
      </w:r>
      <w:r w:rsidRPr="00AD0AF4">
        <w:rPr>
          <w:rFonts w:ascii="Arial" w:hAnsi="Arial" w:cs="Arial"/>
        </w:rPr>
        <w:t xml:space="preserve"> y segundo curso)</w:t>
      </w:r>
      <w:r w:rsidR="00AD0AF4" w:rsidRPr="00AD0AF4">
        <w:rPr>
          <w:rFonts w:ascii="Arial" w:hAnsi="Arial" w:cs="Arial"/>
        </w:rPr>
        <w:t>.</w:t>
      </w:r>
    </w:p>
    <w:p w:rsidR="00AD0AF4" w:rsidRPr="00AD0AF4" w:rsidRDefault="00AD0AF4" w:rsidP="00AD0AF4">
      <w:pPr>
        <w:pStyle w:val="Prrafodelista"/>
        <w:numPr>
          <w:ilvl w:val="1"/>
          <w:numId w:val="13"/>
        </w:numPr>
        <w:rPr>
          <w:rFonts w:ascii="Arial" w:hAnsi="Arial" w:cs="Arial"/>
          <w:b/>
          <w:u w:val="single"/>
        </w:rPr>
      </w:pPr>
      <w:r w:rsidRPr="00AD0AF4">
        <w:rPr>
          <w:rFonts w:ascii="Arial" w:hAnsi="Arial" w:cs="Arial"/>
          <w:b/>
          <w:sz w:val="24"/>
          <w:u w:val="single"/>
        </w:rPr>
        <w:t>Cursos de especialización de FP.</w:t>
      </w:r>
    </w:p>
    <w:p w:rsidR="00AD0AF4" w:rsidRPr="00AD0AF4" w:rsidRDefault="00AD0AF4" w:rsidP="00AD0AF4">
      <w:pPr>
        <w:pStyle w:val="Prrafodelista"/>
        <w:numPr>
          <w:ilvl w:val="3"/>
          <w:numId w:val="13"/>
        </w:numPr>
        <w:rPr>
          <w:rFonts w:ascii="Arial" w:hAnsi="Arial" w:cs="Arial"/>
          <w:b/>
          <w:sz w:val="22"/>
          <w:u w:val="single"/>
        </w:rPr>
      </w:pPr>
      <w:r w:rsidRPr="00AD0AF4">
        <w:rPr>
          <w:rFonts w:ascii="Arial" w:hAnsi="Arial" w:cs="Arial"/>
          <w:sz w:val="22"/>
          <w:u w:val="single"/>
        </w:rPr>
        <w:t>Ciberseguridad en entornos de las tecnologías de la información.</w:t>
      </w:r>
    </w:p>
    <w:p w:rsidR="00AD0AF4" w:rsidRPr="00AD0AF4" w:rsidRDefault="00AD0AF4" w:rsidP="00AD0AF4">
      <w:pPr>
        <w:pStyle w:val="Prrafodelista"/>
        <w:numPr>
          <w:ilvl w:val="3"/>
          <w:numId w:val="13"/>
        </w:numPr>
        <w:rPr>
          <w:rFonts w:ascii="Arial" w:hAnsi="Arial" w:cs="Arial"/>
          <w:b/>
          <w:sz w:val="22"/>
          <w:u w:val="single"/>
        </w:rPr>
      </w:pPr>
      <w:r w:rsidRPr="00AD0AF4">
        <w:rPr>
          <w:rFonts w:ascii="Arial" w:hAnsi="Arial" w:cs="Arial"/>
          <w:sz w:val="22"/>
          <w:u w:val="single"/>
        </w:rPr>
        <w:t>Inteligencia Artificial y Big-Data.</w:t>
      </w:r>
    </w:p>
    <w:p w:rsidR="00AD0AF4" w:rsidRPr="00AD0AF4" w:rsidRDefault="00AD0AF4" w:rsidP="00AD0AF4">
      <w:pPr>
        <w:pStyle w:val="Prrafodelista"/>
        <w:spacing w:line="240" w:lineRule="auto"/>
        <w:ind w:left="1512"/>
        <w:rPr>
          <w:rFonts w:ascii="Arial" w:hAnsi="Arial" w:cs="Arial"/>
          <w:b/>
          <w:u w:val="single"/>
        </w:rPr>
      </w:pPr>
    </w:p>
    <w:p w:rsidR="00673ED3" w:rsidRPr="006D0791" w:rsidRDefault="00673ED3" w:rsidP="00E0492A">
      <w:pPr>
        <w:spacing w:line="240" w:lineRule="auto"/>
        <w:ind w:left="1428"/>
        <w:rPr>
          <w:rFonts w:ascii="Arial" w:hAnsi="Arial" w:cs="Arial"/>
        </w:rPr>
      </w:pPr>
    </w:p>
    <w:p w:rsidR="00673ED3" w:rsidRPr="006D0791" w:rsidRDefault="00673ED3" w:rsidP="00CD6B5F">
      <w:pPr>
        <w:numPr>
          <w:ilvl w:val="0"/>
          <w:numId w:val="13"/>
        </w:numPr>
        <w:spacing w:line="240" w:lineRule="auto"/>
        <w:rPr>
          <w:rFonts w:ascii="Arial" w:hAnsi="Arial" w:cs="Arial"/>
          <w:b/>
          <w:u w:val="single"/>
        </w:rPr>
      </w:pPr>
      <w:r w:rsidRPr="006D0791">
        <w:rPr>
          <w:rFonts w:ascii="Arial" w:hAnsi="Arial" w:cs="Arial"/>
          <w:b/>
          <w:u w:val="single"/>
        </w:rPr>
        <w:t>Las siguientes asignaturas en Bachillerato y la ESO</w:t>
      </w:r>
    </w:p>
    <w:p w:rsidR="00673ED3" w:rsidRPr="006D0791" w:rsidRDefault="00673ED3" w:rsidP="00CD6B5F">
      <w:pPr>
        <w:numPr>
          <w:ilvl w:val="0"/>
          <w:numId w:val="11"/>
        </w:numPr>
        <w:spacing w:line="240" w:lineRule="auto"/>
        <w:rPr>
          <w:rFonts w:ascii="Arial" w:hAnsi="Arial" w:cs="Arial"/>
        </w:rPr>
      </w:pPr>
      <w:r w:rsidRPr="006D0791">
        <w:rPr>
          <w:rFonts w:ascii="Arial" w:hAnsi="Arial" w:cs="Arial"/>
        </w:rPr>
        <w:t xml:space="preserve">Tecnologías de la Información y la Comunicación. </w:t>
      </w:r>
      <w:r w:rsidR="00ED4959" w:rsidRPr="006D0791">
        <w:rPr>
          <w:rFonts w:ascii="Arial" w:hAnsi="Arial" w:cs="Arial"/>
        </w:rPr>
        <w:t xml:space="preserve">I </w:t>
      </w:r>
      <w:r w:rsidRPr="006D0791">
        <w:rPr>
          <w:rFonts w:ascii="Arial" w:hAnsi="Arial" w:cs="Arial"/>
        </w:rPr>
        <w:t>(1 º Bachillerato)</w:t>
      </w:r>
    </w:p>
    <w:p w:rsidR="00ED4959" w:rsidRPr="006D0791" w:rsidRDefault="00ED4959" w:rsidP="00CD6B5F">
      <w:pPr>
        <w:numPr>
          <w:ilvl w:val="0"/>
          <w:numId w:val="11"/>
        </w:numPr>
        <w:spacing w:line="240" w:lineRule="auto"/>
        <w:rPr>
          <w:rFonts w:ascii="Arial" w:hAnsi="Arial" w:cs="Arial"/>
        </w:rPr>
      </w:pPr>
      <w:r w:rsidRPr="006D0791">
        <w:rPr>
          <w:rFonts w:ascii="Arial" w:hAnsi="Arial" w:cs="Arial"/>
        </w:rPr>
        <w:t>Tecnologías de la Información y la Comunicación II. (2 º Bachillerato)</w:t>
      </w:r>
    </w:p>
    <w:p w:rsidR="00673ED3" w:rsidRPr="006D0791" w:rsidRDefault="00ED4959" w:rsidP="00CD6B5F">
      <w:pPr>
        <w:numPr>
          <w:ilvl w:val="0"/>
          <w:numId w:val="11"/>
        </w:numPr>
        <w:spacing w:line="240" w:lineRule="auto"/>
        <w:rPr>
          <w:rFonts w:ascii="Arial" w:hAnsi="Arial" w:cs="Arial"/>
        </w:rPr>
      </w:pPr>
      <w:r w:rsidRPr="006D0791">
        <w:rPr>
          <w:rFonts w:ascii="Arial" w:hAnsi="Arial" w:cs="Arial"/>
        </w:rPr>
        <w:t>Tecnologías de la Información y la Comunicación.</w:t>
      </w:r>
      <w:r w:rsidR="00673ED3" w:rsidRPr="006D0791">
        <w:rPr>
          <w:rFonts w:ascii="Arial" w:hAnsi="Arial" w:cs="Arial"/>
        </w:rPr>
        <w:t xml:space="preserve"> (4º ESO)</w:t>
      </w:r>
    </w:p>
    <w:p w:rsidR="00673ED3" w:rsidRPr="006D0791" w:rsidRDefault="00673ED3" w:rsidP="00E0492A">
      <w:pPr>
        <w:spacing w:line="240" w:lineRule="auto"/>
        <w:rPr>
          <w:rFonts w:ascii="Arial" w:hAnsi="Arial" w:cs="Arial"/>
        </w:rPr>
      </w:pPr>
    </w:p>
    <w:p w:rsidR="00673ED3" w:rsidRPr="006D0791" w:rsidRDefault="006D0791" w:rsidP="00CD6B5F">
      <w:pPr>
        <w:numPr>
          <w:ilvl w:val="0"/>
          <w:numId w:val="13"/>
        </w:numPr>
        <w:spacing w:line="240" w:lineRule="auto"/>
        <w:rPr>
          <w:rFonts w:ascii="Arial" w:hAnsi="Arial" w:cs="Arial"/>
          <w:b/>
          <w:u w:val="single"/>
        </w:rPr>
      </w:pPr>
      <w:r w:rsidRPr="006D0791">
        <w:rPr>
          <w:rFonts w:ascii="Arial" w:hAnsi="Arial" w:cs="Arial"/>
          <w:b/>
          <w:u w:val="single"/>
        </w:rPr>
        <w:t>Además,</w:t>
      </w:r>
      <w:r w:rsidR="00673ED3" w:rsidRPr="006D0791">
        <w:rPr>
          <w:rFonts w:ascii="Arial" w:hAnsi="Arial" w:cs="Arial"/>
          <w:b/>
          <w:u w:val="single"/>
        </w:rPr>
        <w:t xml:space="preserve"> el departamento también será encargado de llevar a cabo las tareas de:</w:t>
      </w:r>
    </w:p>
    <w:p w:rsidR="00673ED3" w:rsidRPr="006D0791" w:rsidRDefault="00673ED3" w:rsidP="00CD6B5F">
      <w:pPr>
        <w:numPr>
          <w:ilvl w:val="1"/>
          <w:numId w:val="13"/>
        </w:numPr>
        <w:spacing w:line="240" w:lineRule="auto"/>
        <w:rPr>
          <w:rFonts w:ascii="Arial" w:hAnsi="Arial" w:cs="Arial"/>
        </w:rPr>
      </w:pPr>
      <w:r w:rsidRPr="006D0791">
        <w:rPr>
          <w:rFonts w:ascii="Arial" w:hAnsi="Arial" w:cs="Arial"/>
        </w:rPr>
        <w:t>Responsable de Formación y TIC</w:t>
      </w:r>
    </w:p>
    <w:p w:rsidR="00673ED3" w:rsidRPr="006D0791" w:rsidRDefault="008A5F80" w:rsidP="00CD6B5F">
      <w:pPr>
        <w:numPr>
          <w:ilvl w:val="1"/>
          <w:numId w:val="13"/>
        </w:numPr>
        <w:spacing w:line="240" w:lineRule="auto"/>
        <w:rPr>
          <w:rFonts w:ascii="Arial" w:hAnsi="Arial" w:cs="Arial"/>
        </w:rPr>
      </w:pPr>
      <w:r w:rsidRPr="006D0791">
        <w:rPr>
          <w:rFonts w:ascii="Arial" w:hAnsi="Arial" w:cs="Arial"/>
        </w:rPr>
        <w:t>Dirección del centro escolar</w:t>
      </w:r>
      <w:r w:rsidR="00673ED3" w:rsidRPr="006D0791">
        <w:rPr>
          <w:rFonts w:ascii="Arial" w:hAnsi="Arial" w:cs="Arial"/>
        </w:rPr>
        <w:t xml:space="preserve"> </w:t>
      </w:r>
    </w:p>
    <w:p w:rsidR="0057639F" w:rsidRPr="006D0791" w:rsidRDefault="0057639F" w:rsidP="00E0492A">
      <w:pPr>
        <w:spacing w:line="240" w:lineRule="auto"/>
        <w:ind w:left="1512"/>
        <w:rPr>
          <w:rFonts w:ascii="Arial" w:hAnsi="Arial" w:cs="Arial"/>
          <w:b/>
          <w:highlight w:val="yellow"/>
          <w:u w:val="single"/>
        </w:rPr>
      </w:pPr>
    </w:p>
    <w:p w:rsidR="00664CBB" w:rsidRPr="006D0791" w:rsidRDefault="00072645" w:rsidP="00E0492A">
      <w:pPr>
        <w:spacing w:line="240" w:lineRule="auto"/>
        <w:ind w:firstLine="708"/>
        <w:rPr>
          <w:rFonts w:ascii="Arial" w:hAnsi="Arial" w:cs="Arial"/>
        </w:rPr>
      </w:pPr>
      <w:r w:rsidRPr="006D0791">
        <w:rPr>
          <w:rFonts w:ascii="Arial" w:hAnsi="Arial" w:cs="Arial"/>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664CBB" w:rsidRPr="006D0791" w:rsidRDefault="00664CBB" w:rsidP="00E0492A">
      <w:pPr>
        <w:spacing w:line="240" w:lineRule="auto"/>
        <w:ind w:firstLine="708"/>
        <w:rPr>
          <w:rFonts w:ascii="Arial" w:hAnsi="Arial" w:cs="Arial"/>
        </w:rPr>
      </w:pPr>
    </w:p>
    <w:p w:rsidR="00072645" w:rsidRPr="006D0791" w:rsidRDefault="00072645" w:rsidP="00E0492A">
      <w:pPr>
        <w:spacing w:line="240" w:lineRule="auto"/>
        <w:ind w:firstLine="708"/>
        <w:rPr>
          <w:rFonts w:ascii="Arial" w:hAnsi="Arial" w:cs="Arial"/>
        </w:rPr>
      </w:pPr>
      <w:r w:rsidRPr="006D0791">
        <w:rPr>
          <w:rFonts w:ascii="Arial" w:hAnsi="Arial" w:cs="Arial"/>
        </w:rPr>
        <w:t>Para la inserción de los alumnos en el mundo laboral de modo rápido y eficaz, el alumno debe aprender las técnicas y métodos más adecuados que garanticen la adquisición de los conocimientos y destrezas para desenvolverse en el sector informático.</w:t>
      </w:r>
    </w:p>
    <w:p w:rsidR="00072645" w:rsidRPr="006D0791" w:rsidRDefault="00072645" w:rsidP="00E0492A">
      <w:pPr>
        <w:spacing w:line="240" w:lineRule="auto"/>
        <w:ind w:firstLine="708"/>
        <w:rPr>
          <w:rFonts w:ascii="Arial" w:hAnsi="Arial" w:cs="Arial"/>
        </w:rPr>
      </w:pPr>
      <w:r w:rsidRPr="006D0791">
        <w:rPr>
          <w:rFonts w:ascii="Arial" w:hAnsi="Arial" w:cs="Arial"/>
        </w:rPr>
        <w:t xml:space="preserve">Esta programación está referida al </w:t>
      </w:r>
      <w:r w:rsidR="00BB2F2D" w:rsidRPr="006D0791">
        <w:rPr>
          <w:rFonts w:ascii="Arial" w:hAnsi="Arial" w:cs="Arial"/>
        </w:rPr>
        <w:t xml:space="preserve">módulo </w:t>
      </w:r>
      <w:r w:rsidRPr="006D0791">
        <w:rPr>
          <w:rFonts w:ascii="Arial" w:hAnsi="Arial" w:cs="Arial"/>
        </w:rPr>
        <w:t>de “</w:t>
      </w:r>
      <w:r w:rsidR="00A43C8A" w:rsidRPr="006D0791">
        <w:rPr>
          <w:rFonts w:ascii="Arial" w:hAnsi="Arial" w:cs="Arial"/>
        </w:rPr>
        <w:t>FUNDAMENTOS HARDWARE</w:t>
      </w:r>
      <w:r w:rsidRPr="006D0791">
        <w:rPr>
          <w:rFonts w:ascii="Arial" w:hAnsi="Arial" w:cs="Arial"/>
        </w:rPr>
        <w:t>” del ciclo formativo “</w:t>
      </w:r>
      <w:r w:rsidR="00BB2F2D" w:rsidRPr="006D0791">
        <w:rPr>
          <w:rFonts w:ascii="Arial" w:hAnsi="Arial" w:cs="Arial"/>
        </w:rPr>
        <w:t>Administración de Sistemas Informáticos en Red</w:t>
      </w:r>
      <w:r w:rsidRPr="006D0791">
        <w:rPr>
          <w:rFonts w:ascii="Arial" w:hAnsi="Arial" w:cs="Arial"/>
        </w:rPr>
        <w:t>” en el centro I.E.S. Arcipreste de Hita de Azuqueca de Henares (Guadalajara).</w:t>
      </w:r>
    </w:p>
    <w:p w:rsidR="00072645" w:rsidRPr="006D0791" w:rsidRDefault="00072645" w:rsidP="00E0492A">
      <w:pPr>
        <w:pStyle w:val="Ttulo1"/>
        <w:spacing w:line="240" w:lineRule="auto"/>
        <w:rPr>
          <w:sz w:val="24"/>
          <w:szCs w:val="24"/>
        </w:rPr>
      </w:pPr>
      <w:bookmarkStart w:id="3" w:name="_Toc495946039"/>
      <w:bookmarkStart w:id="4" w:name="_Toc85986986"/>
      <w:r w:rsidRPr="006D0791">
        <w:rPr>
          <w:sz w:val="24"/>
          <w:szCs w:val="24"/>
        </w:rPr>
        <w:t>Legislación aplicable</w:t>
      </w:r>
      <w:bookmarkEnd w:id="3"/>
      <w:bookmarkEnd w:id="4"/>
    </w:p>
    <w:p w:rsidR="00072645" w:rsidRPr="006D0791" w:rsidRDefault="00072645" w:rsidP="00E0492A">
      <w:pPr>
        <w:spacing w:line="240" w:lineRule="auto"/>
        <w:rPr>
          <w:rFonts w:ascii="Arial" w:hAnsi="Arial" w:cs="Arial"/>
        </w:rPr>
      </w:pPr>
      <w:r w:rsidRPr="006D0791">
        <w:rPr>
          <w:rFonts w:ascii="Arial" w:hAnsi="Arial" w:cs="Arial"/>
        </w:rPr>
        <w:tab/>
        <w:t>La legislación en la que se basa esta programación didáctica es la siguiente:</w:t>
      </w:r>
    </w:p>
    <w:p w:rsidR="00072645" w:rsidRPr="006D0791" w:rsidRDefault="00072645" w:rsidP="00E0492A">
      <w:pPr>
        <w:spacing w:line="240" w:lineRule="auto"/>
        <w:rPr>
          <w:rFonts w:ascii="Arial" w:hAnsi="Arial" w:cs="Arial"/>
        </w:rPr>
      </w:pPr>
    </w:p>
    <w:p w:rsidR="00072645" w:rsidRPr="006D0791" w:rsidRDefault="00072645" w:rsidP="00E0492A">
      <w:pPr>
        <w:numPr>
          <w:ilvl w:val="0"/>
          <w:numId w:val="2"/>
        </w:numPr>
        <w:spacing w:line="240" w:lineRule="auto"/>
        <w:rPr>
          <w:rFonts w:ascii="Arial" w:hAnsi="Arial" w:cs="Arial"/>
        </w:rPr>
      </w:pPr>
      <w:r w:rsidRPr="006D0791">
        <w:rPr>
          <w:rFonts w:ascii="Arial" w:hAnsi="Arial" w:cs="Arial"/>
        </w:rPr>
        <w:lastRenderedPageBreak/>
        <w:t>Ley 5/2002, de 19 de junio, donde se establece el sistema integral de la Formación Profesional.</w:t>
      </w:r>
    </w:p>
    <w:p w:rsidR="00072645" w:rsidRPr="006D0791" w:rsidRDefault="00072645" w:rsidP="00E0492A">
      <w:pPr>
        <w:numPr>
          <w:ilvl w:val="0"/>
          <w:numId w:val="2"/>
        </w:numPr>
        <w:spacing w:line="240" w:lineRule="auto"/>
        <w:rPr>
          <w:rFonts w:ascii="Arial" w:hAnsi="Arial" w:cs="Arial"/>
        </w:rPr>
      </w:pPr>
      <w:r w:rsidRPr="006D0791">
        <w:rPr>
          <w:rFonts w:ascii="Arial" w:hAnsi="Arial" w:cs="Arial"/>
        </w:rPr>
        <w:t>Ley Orgánica 2/2006, de 3 de mayo, donde se regula la Formación Profesional en el sistema educativo, organizándola en ciclos formativos de grado medio y grado superior.</w:t>
      </w:r>
    </w:p>
    <w:p w:rsidR="00072645" w:rsidRPr="006D0791" w:rsidRDefault="00072645" w:rsidP="00E0492A">
      <w:pPr>
        <w:numPr>
          <w:ilvl w:val="0"/>
          <w:numId w:val="2"/>
        </w:numPr>
        <w:spacing w:line="240" w:lineRule="auto"/>
        <w:rPr>
          <w:rFonts w:ascii="Arial" w:hAnsi="Arial" w:cs="Arial"/>
        </w:rPr>
      </w:pPr>
      <w:r w:rsidRPr="006D0791">
        <w:rPr>
          <w:rFonts w:ascii="Arial" w:hAnsi="Arial" w:cs="Arial"/>
        </w:rPr>
        <w:t>Real Decreto 1538/2006, de 15 de diciembre, por el que se establece la ordenación general de la Formación Profesional del sistema educativo, incluyendo los aspectos básicos de la evaluación y efectos de los títulos de Formación Profesional.</w:t>
      </w:r>
    </w:p>
    <w:p w:rsidR="00072645" w:rsidRPr="006D0791" w:rsidRDefault="00072645" w:rsidP="00E0492A">
      <w:pPr>
        <w:numPr>
          <w:ilvl w:val="0"/>
          <w:numId w:val="2"/>
        </w:numPr>
        <w:spacing w:line="240" w:lineRule="auto"/>
        <w:rPr>
          <w:rFonts w:ascii="Arial" w:hAnsi="Arial" w:cs="Arial"/>
        </w:rPr>
      </w:pPr>
      <w:r w:rsidRPr="006D0791">
        <w:rPr>
          <w:rFonts w:ascii="Arial" w:hAnsi="Arial" w:cs="Arial"/>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072645" w:rsidRPr="006D0791" w:rsidRDefault="00072645" w:rsidP="00E0492A">
      <w:pPr>
        <w:numPr>
          <w:ilvl w:val="0"/>
          <w:numId w:val="2"/>
        </w:numPr>
        <w:spacing w:line="240" w:lineRule="auto"/>
        <w:rPr>
          <w:rFonts w:ascii="Arial" w:hAnsi="Arial" w:cs="Arial"/>
        </w:rPr>
      </w:pPr>
      <w:r w:rsidRPr="006D0791">
        <w:rPr>
          <w:rFonts w:ascii="Arial" w:hAnsi="Arial" w:cs="Arial"/>
        </w:rPr>
        <w:t>Orden de 12 de marzo de 2010, de la Consejería de Educación y Ciencia.</w:t>
      </w:r>
    </w:p>
    <w:p w:rsidR="00072645" w:rsidRPr="006D0791" w:rsidRDefault="00072645" w:rsidP="00E0492A">
      <w:pPr>
        <w:numPr>
          <w:ilvl w:val="0"/>
          <w:numId w:val="2"/>
        </w:numPr>
        <w:spacing w:line="240" w:lineRule="auto"/>
        <w:rPr>
          <w:rFonts w:ascii="Arial" w:hAnsi="Arial" w:cs="Arial"/>
        </w:rPr>
      </w:pPr>
      <w:r w:rsidRPr="006D0791">
        <w:rPr>
          <w:rFonts w:ascii="Arial" w:hAnsi="Arial" w:cs="Arial"/>
        </w:rPr>
        <w:t>Ley 3/2012, de 10 de mayo, de autoridad del profesorado [2012/7512].</w:t>
      </w:r>
    </w:p>
    <w:p w:rsidR="00072645" w:rsidRPr="006D0791" w:rsidRDefault="00072645" w:rsidP="00E0492A">
      <w:pPr>
        <w:numPr>
          <w:ilvl w:val="0"/>
          <w:numId w:val="2"/>
        </w:numPr>
        <w:spacing w:line="240" w:lineRule="auto"/>
        <w:rPr>
          <w:rFonts w:ascii="Arial" w:hAnsi="Arial" w:cs="Arial"/>
        </w:rPr>
      </w:pPr>
      <w:r w:rsidRPr="006D0791">
        <w:rPr>
          <w:rFonts w:ascii="Arial" w:hAnsi="Arial" w:cs="Arial"/>
        </w:rPr>
        <w:t>Real Decreto 1629/2009, de 30 de octubre, por el que se establece el título de Técnico Superior en Administración de Sistemas Informáticos en Red y se fijan sus enseñanzas mínimas. (B.O.E. de 18 de noviembre del 2009)</w:t>
      </w:r>
    </w:p>
    <w:p w:rsidR="00072645" w:rsidRPr="006D0791" w:rsidRDefault="00072645" w:rsidP="00E0492A">
      <w:pPr>
        <w:numPr>
          <w:ilvl w:val="0"/>
          <w:numId w:val="2"/>
        </w:numPr>
        <w:spacing w:line="240" w:lineRule="auto"/>
        <w:rPr>
          <w:rFonts w:ascii="Arial" w:hAnsi="Arial" w:cs="Arial"/>
        </w:rPr>
      </w:pPr>
      <w:r w:rsidRPr="006D0791">
        <w:rPr>
          <w:rFonts w:ascii="Arial" w:hAnsi="Arial" w:cs="Arial"/>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rsidR="00072645" w:rsidRPr="006D0791" w:rsidRDefault="00072645" w:rsidP="00E0492A">
      <w:pPr>
        <w:spacing w:line="240" w:lineRule="auto"/>
        <w:rPr>
          <w:rFonts w:ascii="Arial" w:hAnsi="Arial" w:cs="Arial"/>
          <w:color w:val="FF0000"/>
        </w:rPr>
      </w:pPr>
    </w:p>
    <w:p w:rsidR="00072645" w:rsidRPr="006D0791" w:rsidRDefault="00072645" w:rsidP="00E0492A">
      <w:pPr>
        <w:pStyle w:val="Ttulo1"/>
        <w:spacing w:line="240" w:lineRule="auto"/>
        <w:rPr>
          <w:sz w:val="24"/>
          <w:szCs w:val="24"/>
        </w:rPr>
      </w:pPr>
      <w:bookmarkStart w:id="5" w:name="_Toc495946040"/>
      <w:bookmarkStart w:id="6" w:name="_Toc85986987"/>
      <w:r w:rsidRPr="006D0791">
        <w:rPr>
          <w:sz w:val="24"/>
          <w:szCs w:val="24"/>
        </w:rPr>
        <w:t>Ubicación</w:t>
      </w:r>
      <w:bookmarkEnd w:id="5"/>
      <w:bookmarkEnd w:id="6"/>
    </w:p>
    <w:p w:rsidR="00072645" w:rsidRPr="006D0791" w:rsidRDefault="00072645" w:rsidP="00E0492A">
      <w:pPr>
        <w:spacing w:line="240" w:lineRule="auto"/>
        <w:rPr>
          <w:rFonts w:ascii="Arial" w:hAnsi="Arial" w:cs="Arial"/>
        </w:rPr>
      </w:pPr>
    </w:p>
    <w:p w:rsidR="00072645" w:rsidRPr="006D0791" w:rsidRDefault="00072645" w:rsidP="00E0492A">
      <w:pPr>
        <w:spacing w:line="240" w:lineRule="auto"/>
        <w:ind w:firstLine="708"/>
        <w:rPr>
          <w:rFonts w:ascii="Arial" w:hAnsi="Arial" w:cs="Arial"/>
        </w:rPr>
      </w:pPr>
      <w:r w:rsidRPr="006D0791">
        <w:rPr>
          <w:rFonts w:ascii="Arial" w:hAnsi="Arial" w:cs="Arial"/>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BB2F2D" w:rsidRPr="006D0791" w:rsidRDefault="00BB2F2D" w:rsidP="00E0492A">
      <w:pPr>
        <w:spacing w:line="240" w:lineRule="auto"/>
        <w:ind w:firstLine="708"/>
        <w:rPr>
          <w:rFonts w:ascii="Arial" w:hAnsi="Arial" w:cs="Arial"/>
          <w:color w:val="FF0000"/>
          <w:highlight w:val="yellow"/>
        </w:rPr>
      </w:pPr>
    </w:p>
    <w:p w:rsidR="00BA5D40" w:rsidRPr="006D0791" w:rsidRDefault="002B26B0" w:rsidP="00E0492A">
      <w:pPr>
        <w:spacing w:line="240" w:lineRule="auto"/>
        <w:ind w:firstLine="708"/>
        <w:rPr>
          <w:rFonts w:ascii="Arial" w:hAnsi="Arial" w:cs="Arial"/>
          <w:color w:val="FF0000"/>
        </w:rPr>
      </w:pPr>
      <w:r w:rsidRPr="006D0791">
        <w:rPr>
          <w:rFonts w:ascii="Arial" w:hAnsi="Arial" w:cs="Arial"/>
        </w:rPr>
        <w:t>En el primer curso de este ciclo los grupos que se forman suelen ser bastante heterogéneos, contando mayoritariamente con alumnos procedentes de bachillerato, COU y de otros ciclos formativos de grado</w:t>
      </w:r>
      <w:r w:rsidR="00AD0AF4">
        <w:rPr>
          <w:rFonts w:ascii="Arial" w:hAnsi="Arial" w:cs="Arial"/>
        </w:rPr>
        <w:t xml:space="preserve"> </w:t>
      </w:r>
      <w:proofErr w:type="gramStart"/>
      <w:r w:rsidRPr="006D0791">
        <w:rPr>
          <w:rFonts w:ascii="Arial" w:hAnsi="Arial" w:cs="Arial"/>
        </w:rPr>
        <w:t>superior</w:t>
      </w:r>
      <w:proofErr w:type="gramEnd"/>
      <w:r w:rsidRPr="006D0791">
        <w:rPr>
          <w:rFonts w:ascii="Arial" w:hAnsi="Arial" w:cs="Arial"/>
        </w:rPr>
        <w:t xml:space="preserve"> aunque también y en menor medida suelen estar formados por alumnos procedentes de grado medio o de la universidad</w:t>
      </w:r>
      <w:r w:rsidR="00072645" w:rsidRPr="006D0791">
        <w:rPr>
          <w:rFonts w:ascii="Arial" w:hAnsi="Arial" w:cs="Arial"/>
        </w:rPr>
        <w:t xml:space="preserve">. Pero independientemente de la forma de acceso, todos ellos </w:t>
      </w:r>
      <w:r w:rsidR="00365EE6" w:rsidRPr="006D0791">
        <w:rPr>
          <w:rFonts w:ascii="Arial" w:hAnsi="Arial" w:cs="Arial"/>
        </w:rPr>
        <w:t>suelen mostrar</w:t>
      </w:r>
      <w:r w:rsidR="00072645" w:rsidRPr="006D0791">
        <w:rPr>
          <w:rFonts w:ascii="Arial" w:hAnsi="Arial" w:cs="Arial"/>
        </w:rPr>
        <w:t xml:space="preserve"> interés por la informática y por las posibilidades laborales que ofrecen, aunque</w:t>
      </w:r>
      <w:r w:rsidR="00365EE6" w:rsidRPr="006D0791">
        <w:rPr>
          <w:rFonts w:ascii="Arial" w:hAnsi="Arial" w:cs="Arial"/>
        </w:rPr>
        <w:t xml:space="preserve"> se prevé que algunos alumnos </w:t>
      </w:r>
      <w:r w:rsidR="00365EE6" w:rsidRPr="006D0791">
        <w:rPr>
          <w:rFonts w:ascii="Arial" w:hAnsi="Arial" w:cs="Arial"/>
        </w:rPr>
        <w:lastRenderedPageBreak/>
        <w:t>tengan</w:t>
      </w:r>
      <w:r w:rsidR="00072645" w:rsidRPr="006D0791">
        <w:rPr>
          <w:rFonts w:ascii="Arial" w:hAnsi="Arial" w:cs="Arial"/>
        </w:rPr>
        <w:t xml:space="preserve">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ASIR es proclive a desarrollar grupos de alumnos con distintos niveles de comprensión para los que es necesario adecuar d</w:t>
      </w:r>
      <w:r w:rsidR="00E665DE" w:rsidRPr="006D0791">
        <w:rPr>
          <w:rFonts w:ascii="Arial" w:hAnsi="Arial" w:cs="Arial"/>
        </w:rPr>
        <w:t>istintos tipos de metodologías.</w:t>
      </w:r>
    </w:p>
    <w:p w:rsidR="00BA5D40" w:rsidRPr="006D0791" w:rsidRDefault="00973F3B" w:rsidP="00E0492A">
      <w:pPr>
        <w:spacing w:line="240" w:lineRule="auto"/>
        <w:rPr>
          <w:rFonts w:ascii="Arial" w:hAnsi="Arial" w:cs="Arial"/>
          <w:color w:val="FF0000"/>
        </w:rPr>
      </w:pPr>
      <w:r w:rsidRPr="006D0791">
        <w:rPr>
          <w:rFonts w:ascii="Arial" w:hAnsi="Arial" w:cs="Arial"/>
          <w:color w:val="FF0000"/>
        </w:rPr>
        <w:tab/>
      </w:r>
    </w:p>
    <w:p w:rsidR="002B5EDB" w:rsidRPr="006D0791" w:rsidRDefault="00072645" w:rsidP="00E0492A">
      <w:pPr>
        <w:spacing w:line="240" w:lineRule="auto"/>
        <w:rPr>
          <w:rFonts w:ascii="Arial" w:hAnsi="Arial" w:cs="Arial"/>
        </w:rPr>
      </w:pPr>
      <w:r w:rsidRPr="006D0791">
        <w:rPr>
          <w:rFonts w:ascii="Arial" w:hAnsi="Arial" w:cs="Arial"/>
        </w:rPr>
        <w:t xml:space="preserve">El Departamento de Informática dispone </w:t>
      </w:r>
      <w:r w:rsidR="002B5EDB" w:rsidRPr="006D0791">
        <w:rPr>
          <w:rFonts w:ascii="Arial" w:hAnsi="Arial" w:cs="Arial"/>
        </w:rPr>
        <w:t>de las siguientes aulas:</w:t>
      </w:r>
    </w:p>
    <w:p w:rsidR="002B5EDB" w:rsidRPr="006D0791" w:rsidRDefault="002B5EDB" w:rsidP="00CD6B5F">
      <w:pPr>
        <w:numPr>
          <w:ilvl w:val="0"/>
          <w:numId w:val="14"/>
        </w:numPr>
        <w:spacing w:line="240" w:lineRule="auto"/>
        <w:rPr>
          <w:rFonts w:ascii="Arial" w:hAnsi="Arial" w:cs="Arial"/>
          <w:b/>
          <w:u w:val="single"/>
        </w:rPr>
      </w:pPr>
      <w:r w:rsidRPr="006D0791">
        <w:rPr>
          <w:rFonts w:ascii="Arial" w:hAnsi="Arial" w:cs="Arial"/>
          <w:b/>
          <w:u w:val="single"/>
        </w:rPr>
        <w:t>Aulas para ciclos:</w:t>
      </w:r>
    </w:p>
    <w:p w:rsidR="002B5EDB" w:rsidRPr="006D0791" w:rsidRDefault="002B5EDB" w:rsidP="00CD6B5F">
      <w:pPr>
        <w:numPr>
          <w:ilvl w:val="1"/>
          <w:numId w:val="14"/>
        </w:numPr>
        <w:spacing w:line="240" w:lineRule="auto"/>
        <w:rPr>
          <w:rFonts w:ascii="Arial" w:hAnsi="Arial" w:cs="Arial"/>
        </w:rPr>
      </w:pPr>
      <w:r w:rsidRPr="006D0791">
        <w:rPr>
          <w:rFonts w:ascii="Arial" w:hAnsi="Arial" w:cs="Arial"/>
        </w:rPr>
        <w:t>Formado por 6</w:t>
      </w:r>
      <w:r w:rsidR="00072645" w:rsidRPr="006D0791">
        <w:rPr>
          <w:rFonts w:ascii="Arial" w:hAnsi="Arial" w:cs="Arial"/>
        </w:rPr>
        <w:t xml:space="preserve"> aulas</w:t>
      </w:r>
      <w:r w:rsidR="00664CBB" w:rsidRPr="006D0791">
        <w:rPr>
          <w:rFonts w:ascii="Arial" w:hAnsi="Arial" w:cs="Arial"/>
        </w:rPr>
        <w:t xml:space="preserve"> situada</w:t>
      </w:r>
      <w:r w:rsidRPr="006D0791">
        <w:rPr>
          <w:rFonts w:ascii="Arial" w:hAnsi="Arial" w:cs="Arial"/>
        </w:rPr>
        <w:t>s en el aulario</w:t>
      </w:r>
      <w:r w:rsidR="00072645" w:rsidRPr="006D0791">
        <w:rPr>
          <w:rFonts w:ascii="Arial" w:hAnsi="Arial" w:cs="Arial"/>
        </w:rPr>
        <w:t xml:space="preserve"> en las que se imparten los seis cursos de Formación Profesional (dos aulas para el ciclo de SMR, dos para el ciclo de ASIR y dos para el ciclo de DAW) de aproximadamente 50 metros cuadrados cada una de ellas.</w:t>
      </w:r>
    </w:p>
    <w:p w:rsidR="002B5EDB" w:rsidRPr="006D0791" w:rsidRDefault="00072645" w:rsidP="00CD6B5F">
      <w:pPr>
        <w:numPr>
          <w:ilvl w:val="1"/>
          <w:numId w:val="14"/>
        </w:numPr>
        <w:spacing w:line="240" w:lineRule="auto"/>
        <w:rPr>
          <w:rFonts w:ascii="Arial" w:hAnsi="Arial" w:cs="Arial"/>
        </w:rPr>
      </w:pPr>
      <w:r w:rsidRPr="006D0791">
        <w:rPr>
          <w:rFonts w:ascii="Arial" w:hAnsi="Arial" w:cs="Arial"/>
        </w:rPr>
        <w:t>El tamaño de las aulas no es el adecuado para realizar clases teóricas y prácticas cuando el grupo de alumnos es superior a 26 alumnos.</w:t>
      </w:r>
    </w:p>
    <w:p w:rsidR="008C3BBD" w:rsidRPr="006D0791" w:rsidRDefault="00F257C8" w:rsidP="00CD6B5F">
      <w:pPr>
        <w:numPr>
          <w:ilvl w:val="1"/>
          <w:numId w:val="14"/>
        </w:numPr>
        <w:spacing w:line="240" w:lineRule="auto"/>
        <w:rPr>
          <w:rFonts w:ascii="Arial" w:hAnsi="Arial" w:cs="Arial"/>
        </w:rPr>
      </w:pPr>
      <w:r w:rsidRPr="006D0791">
        <w:rPr>
          <w:rFonts w:ascii="Arial" w:hAnsi="Arial" w:cs="Arial"/>
        </w:rPr>
        <w:t>Para el grupo E-</w:t>
      </w:r>
      <w:proofErr w:type="spellStart"/>
      <w:r w:rsidRPr="006D0791">
        <w:rPr>
          <w:rFonts w:ascii="Arial" w:hAnsi="Arial" w:cs="Arial"/>
        </w:rPr>
        <w:t>learning</w:t>
      </w:r>
      <w:proofErr w:type="spellEnd"/>
      <w:r w:rsidR="008C3BBD" w:rsidRPr="006D0791">
        <w:rPr>
          <w:rFonts w:ascii="Arial" w:hAnsi="Arial" w:cs="Arial"/>
        </w:rPr>
        <w:t>, no será necesaria la utilización de ningún aula, y el profesor podrá utilizar cualquier espacio disponible en el centro para conectarse a Internet.</w:t>
      </w:r>
    </w:p>
    <w:p w:rsidR="002B5EDB" w:rsidRPr="006D0791" w:rsidRDefault="002B5EDB" w:rsidP="00E0492A">
      <w:pPr>
        <w:spacing w:line="240" w:lineRule="auto"/>
        <w:ind w:left="1788"/>
        <w:rPr>
          <w:rFonts w:ascii="Arial" w:hAnsi="Arial" w:cs="Arial"/>
        </w:rPr>
      </w:pPr>
    </w:p>
    <w:p w:rsidR="002B5EDB" w:rsidRPr="006D0791" w:rsidRDefault="002B5EDB" w:rsidP="00CD6B5F">
      <w:pPr>
        <w:numPr>
          <w:ilvl w:val="0"/>
          <w:numId w:val="14"/>
        </w:numPr>
        <w:spacing w:line="240" w:lineRule="auto"/>
        <w:rPr>
          <w:rFonts w:ascii="Arial" w:hAnsi="Arial" w:cs="Arial"/>
          <w:b/>
          <w:u w:val="single"/>
        </w:rPr>
      </w:pPr>
      <w:r w:rsidRPr="006D0791">
        <w:rPr>
          <w:rFonts w:ascii="Arial" w:hAnsi="Arial" w:cs="Arial"/>
          <w:b/>
          <w:u w:val="single"/>
        </w:rPr>
        <w:t xml:space="preserve">Aulas </w:t>
      </w:r>
      <w:proofErr w:type="spellStart"/>
      <w:r w:rsidRPr="006D0791">
        <w:rPr>
          <w:rFonts w:ascii="Arial" w:hAnsi="Arial" w:cs="Arial"/>
          <w:b/>
          <w:u w:val="single"/>
        </w:rPr>
        <w:t>Althia</w:t>
      </w:r>
      <w:proofErr w:type="spellEnd"/>
    </w:p>
    <w:p w:rsidR="002B5EDB" w:rsidRPr="006D0791" w:rsidRDefault="00072645" w:rsidP="00CD6B5F">
      <w:pPr>
        <w:numPr>
          <w:ilvl w:val="1"/>
          <w:numId w:val="14"/>
        </w:numPr>
        <w:spacing w:line="240" w:lineRule="auto"/>
        <w:rPr>
          <w:rFonts w:ascii="Arial" w:hAnsi="Arial" w:cs="Arial"/>
        </w:rPr>
      </w:pPr>
      <w:r w:rsidRPr="006D0791">
        <w:rPr>
          <w:rFonts w:ascii="Arial" w:hAnsi="Arial" w:cs="Arial"/>
        </w:rPr>
        <w:t xml:space="preserve"> La asignatura de Bachillerato y de la ESO se imparte</w:t>
      </w:r>
      <w:r w:rsidR="002B5EDB" w:rsidRPr="006D0791">
        <w:rPr>
          <w:rFonts w:ascii="Arial" w:hAnsi="Arial" w:cs="Arial"/>
        </w:rPr>
        <w:t xml:space="preserve"> en las aulas </w:t>
      </w:r>
      <w:proofErr w:type="spellStart"/>
      <w:r w:rsidR="002B5EDB" w:rsidRPr="006D0791">
        <w:rPr>
          <w:rFonts w:ascii="Arial" w:hAnsi="Arial" w:cs="Arial"/>
        </w:rPr>
        <w:t>Althia</w:t>
      </w:r>
      <w:proofErr w:type="spellEnd"/>
      <w:r w:rsidR="002B5EDB" w:rsidRPr="006D0791">
        <w:rPr>
          <w:rFonts w:ascii="Arial" w:hAnsi="Arial" w:cs="Arial"/>
        </w:rPr>
        <w:t xml:space="preserve"> del centro</w:t>
      </w:r>
    </w:p>
    <w:p w:rsidR="002B5EDB" w:rsidRPr="006D0791" w:rsidRDefault="002B5EDB" w:rsidP="00E0492A">
      <w:pPr>
        <w:spacing w:line="240" w:lineRule="auto"/>
        <w:ind w:left="1788"/>
        <w:rPr>
          <w:rFonts w:ascii="Arial" w:hAnsi="Arial" w:cs="Arial"/>
        </w:rPr>
      </w:pPr>
    </w:p>
    <w:p w:rsidR="002B5EDB" w:rsidRPr="006D0791" w:rsidRDefault="002B5EDB" w:rsidP="00CD6B5F">
      <w:pPr>
        <w:numPr>
          <w:ilvl w:val="0"/>
          <w:numId w:val="14"/>
        </w:numPr>
        <w:spacing w:line="240" w:lineRule="auto"/>
        <w:rPr>
          <w:rFonts w:ascii="Arial" w:hAnsi="Arial" w:cs="Arial"/>
          <w:b/>
          <w:u w:val="single"/>
        </w:rPr>
      </w:pPr>
      <w:r w:rsidRPr="006D0791">
        <w:rPr>
          <w:rFonts w:ascii="Arial" w:hAnsi="Arial" w:cs="Arial"/>
          <w:b/>
          <w:u w:val="single"/>
        </w:rPr>
        <w:t>Aulas para FP Básica</w:t>
      </w:r>
    </w:p>
    <w:p w:rsidR="00072645" w:rsidRPr="006D0791" w:rsidRDefault="002B5EDB" w:rsidP="00CD6B5F">
      <w:pPr>
        <w:numPr>
          <w:ilvl w:val="1"/>
          <w:numId w:val="14"/>
        </w:numPr>
        <w:spacing w:line="240" w:lineRule="auto"/>
        <w:rPr>
          <w:rFonts w:ascii="Arial" w:hAnsi="Arial" w:cs="Arial"/>
        </w:rPr>
      </w:pPr>
      <w:r w:rsidRPr="006D0791">
        <w:rPr>
          <w:rFonts w:ascii="Arial" w:hAnsi="Arial" w:cs="Arial"/>
        </w:rPr>
        <w:t>L</w:t>
      </w:r>
      <w:r w:rsidR="00072645" w:rsidRPr="006D0791">
        <w:rPr>
          <w:rFonts w:ascii="Arial" w:hAnsi="Arial" w:cs="Arial"/>
        </w:rPr>
        <w:t>a formación básica se imparte en otra aula independiente de los ciclos.</w:t>
      </w:r>
    </w:p>
    <w:p w:rsidR="002B5EDB" w:rsidRPr="006D0791" w:rsidRDefault="002B5EDB" w:rsidP="00CD6B5F">
      <w:pPr>
        <w:numPr>
          <w:ilvl w:val="1"/>
          <w:numId w:val="14"/>
        </w:numPr>
        <w:spacing w:line="240" w:lineRule="auto"/>
        <w:rPr>
          <w:rFonts w:ascii="Arial" w:hAnsi="Arial" w:cs="Arial"/>
        </w:rPr>
      </w:pPr>
      <w:r w:rsidRPr="006D0791">
        <w:rPr>
          <w:rFonts w:ascii="Arial" w:hAnsi="Arial" w:cs="Arial"/>
        </w:rPr>
        <w:t>El aula de primero está en la planta baja del aulario</w:t>
      </w:r>
    </w:p>
    <w:p w:rsidR="002B5EDB" w:rsidRPr="006D0791" w:rsidRDefault="002B5EDB" w:rsidP="00CD6B5F">
      <w:pPr>
        <w:numPr>
          <w:ilvl w:val="1"/>
          <w:numId w:val="14"/>
        </w:numPr>
        <w:spacing w:line="240" w:lineRule="auto"/>
        <w:rPr>
          <w:rFonts w:ascii="Arial" w:hAnsi="Arial" w:cs="Arial"/>
        </w:rPr>
      </w:pPr>
      <w:r w:rsidRPr="006D0791">
        <w:rPr>
          <w:rFonts w:ascii="Arial" w:hAnsi="Arial" w:cs="Arial"/>
        </w:rPr>
        <w:t xml:space="preserve">El aula de segundo está en el edificio principal del instituto, </w:t>
      </w:r>
      <w:proofErr w:type="gramStart"/>
      <w:r w:rsidRPr="006D0791">
        <w:rPr>
          <w:rFonts w:ascii="Arial" w:hAnsi="Arial" w:cs="Arial"/>
        </w:rPr>
        <w:t>una aula situada</w:t>
      </w:r>
      <w:proofErr w:type="gramEnd"/>
      <w:r w:rsidRPr="006D0791">
        <w:rPr>
          <w:rFonts w:ascii="Arial" w:hAnsi="Arial" w:cs="Arial"/>
        </w:rPr>
        <w:t xml:space="preserve"> entre las dos aulas del </w:t>
      </w:r>
      <w:proofErr w:type="spellStart"/>
      <w:r w:rsidRPr="006D0791">
        <w:rPr>
          <w:rFonts w:ascii="Arial" w:hAnsi="Arial" w:cs="Arial"/>
        </w:rPr>
        <w:t>Althia</w:t>
      </w:r>
      <w:proofErr w:type="spellEnd"/>
    </w:p>
    <w:p w:rsidR="00382FCD" w:rsidRPr="006D0791" w:rsidRDefault="00382FCD" w:rsidP="00E0492A">
      <w:pPr>
        <w:spacing w:line="240" w:lineRule="auto"/>
        <w:ind w:firstLine="708"/>
        <w:rPr>
          <w:rFonts w:ascii="Arial" w:hAnsi="Arial" w:cs="Arial"/>
        </w:rPr>
      </w:pPr>
    </w:p>
    <w:p w:rsidR="006E6BA8" w:rsidRPr="006D0791" w:rsidRDefault="00704F0B" w:rsidP="00E0492A">
      <w:pPr>
        <w:spacing w:line="240" w:lineRule="auto"/>
        <w:ind w:firstLine="708"/>
        <w:rPr>
          <w:rFonts w:ascii="Arial" w:hAnsi="Arial" w:cs="Arial"/>
        </w:rPr>
      </w:pPr>
      <w:r w:rsidRPr="006D0791">
        <w:rPr>
          <w:rFonts w:ascii="Arial" w:hAnsi="Arial" w:cs="Arial"/>
        </w:rPr>
        <w:t xml:space="preserve">En la mayoría de las aulas </w:t>
      </w:r>
      <w:r w:rsidR="00072645" w:rsidRPr="006D0791">
        <w:rPr>
          <w:rFonts w:ascii="Arial" w:hAnsi="Arial" w:cs="Arial"/>
        </w:rPr>
        <w:t>debido al gran número de alumnos matriculados en algunos cursos (principalmente en</w:t>
      </w:r>
      <w:r w:rsidRPr="006D0791">
        <w:rPr>
          <w:rFonts w:ascii="Arial" w:hAnsi="Arial" w:cs="Arial"/>
        </w:rPr>
        <w:t xml:space="preserve"> los cursos de primero), las</w:t>
      </w:r>
      <w:r w:rsidR="00072645" w:rsidRPr="006D0791">
        <w:rPr>
          <w:rFonts w:ascii="Arial" w:hAnsi="Arial" w:cs="Arial"/>
        </w:rPr>
        <w:t xml:space="preserve"> aulas </w:t>
      </w:r>
      <w:r w:rsidRPr="006D0791">
        <w:rPr>
          <w:rFonts w:ascii="Arial" w:hAnsi="Arial" w:cs="Arial"/>
        </w:rPr>
        <w:t xml:space="preserve">están formadas por </w:t>
      </w:r>
      <w:r w:rsidR="00072645" w:rsidRPr="006D0791">
        <w:rPr>
          <w:rFonts w:ascii="Arial" w:hAnsi="Arial" w:cs="Arial"/>
        </w:rPr>
        <w:t>hileras de ordenadores para intentar aprovechar el espacio de</w:t>
      </w:r>
      <w:r w:rsidRPr="006D0791">
        <w:rPr>
          <w:rFonts w:ascii="Arial" w:hAnsi="Arial" w:cs="Arial"/>
        </w:rPr>
        <w:t xml:space="preserve"> la</w:t>
      </w:r>
      <w:r w:rsidR="00072645" w:rsidRPr="006D0791">
        <w:rPr>
          <w:rFonts w:ascii="Arial" w:hAnsi="Arial" w:cs="Arial"/>
        </w:rPr>
        <w:t xml:space="preserve"> forma </w:t>
      </w:r>
      <w:r w:rsidRPr="006D0791">
        <w:rPr>
          <w:rFonts w:ascii="Arial" w:hAnsi="Arial" w:cs="Arial"/>
        </w:rPr>
        <w:t xml:space="preserve">más </w:t>
      </w:r>
      <w:r w:rsidR="00072645" w:rsidRPr="006D0791">
        <w:rPr>
          <w:rFonts w:ascii="Arial" w:hAnsi="Arial" w:cs="Arial"/>
        </w:rPr>
        <w:t>óptima</w:t>
      </w:r>
      <w:r w:rsidRPr="006D0791">
        <w:rPr>
          <w:rFonts w:ascii="Arial" w:hAnsi="Arial" w:cs="Arial"/>
        </w:rPr>
        <w:t xml:space="preserve"> posible</w:t>
      </w:r>
      <w:r w:rsidR="00072645" w:rsidRPr="006D0791">
        <w:rPr>
          <w:rFonts w:ascii="Arial" w:hAnsi="Arial" w:cs="Arial"/>
        </w:rPr>
        <w:t>.</w:t>
      </w:r>
      <w:r w:rsidR="006E6BA8" w:rsidRPr="006D0791">
        <w:rPr>
          <w:rFonts w:ascii="Arial" w:hAnsi="Arial" w:cs="Arial"/>
        </w:rPr>
        <w:t xml:space="preserve"> </w:t>
      </w:r>
      <w:r w:rsidR="00927AC4" w:rsidRPr="006D0791">
        <w:rPr>
          <w:rFonts w:ascii="Arial" w:hAnsi="Arial" w:cs="Arial"/>
        </w:rPr>
        <w:t>Aunque en algunos casos cuando hay poco</w:t>
      </w:r>
      <w:r w:rsidR="00AD0AF4">
        <w:rPr>
          <w:rFonts w:ascii="Arial" w:hAnsi="Arial" w:cs="Arial"/>
        </w:rPr>
        <w:t>s</w:t>
      </w:r>
      <w:r w:rsidR="00927AC4" w:rsidRPr="006D0791">
        <w:rPr>
          <w:rFonts w:ascii="Arial" w:hAnsi="Arial" w:cs="Arial"/>
        </w:rPr>
        <w:t xml:space="preserve"> alumnos es posible distribuirlas</w:t>
      </w:r>
      <w:r w:rsidR="006E6BA8" w:rsidRPr="006D0791">
        <w:rPr>
          <w:rFonts w:ascii="Arial" w:hAnsi="Arial" w:cs="Arial"/>
        </w:rPr>
        <w:t xml:space="preserve"> en</w:t>
      </w:r>
      <w:r w:rsidR="00927AC4" w:rsidRPr="006D0791">
        <w:rPr>
          <w:rFonts w:ascii="Arial" w:hAnsi="Arial" w:cs="Arial"/>
        </w:rPr>
        <w:t xml:space="preserve"> forma de</w:t>
      </w:r>
      <w:r w:rsidR="006E6BA8" w:rsidRPr="006D0791">
        <w:rPr>
          <w:rFonts w:ascii="Arial" w:hAnsi="Arial" w:cs="Arial"/>
        </w:rPr>
        <w:t xml:space="preserve"> U para realizar las clases prácticas, permitiendo un control visual rápido de los ordenadores por parte del profesor, y en el centro de la clase </w:t>
      </w:r>
      <w:r w:rsidR="00927AC4" w:rsidRPr="006D0791">
        <w:rPr>
          <w:rFonts w:ascii="Arial" w:hAnsi="Arial" w:cs="Arial"/>
        </w:rPr>
        <w:t>disponer</w:t>
      </w:r>
      <w:r w:rsidR="006E6BA8" w:rsidRPr="006D0791">
        <w:rPr>
          <w:rFonts w:ascii="Arial" w:hAnsi="Arial" w:cs="Arial"/>
        </w:rPr>
        <w:t xml:space="preserve"> de mesas adicionales para realizar las clases teóricas.</w:t>
      </w:r>
    </w:p>
    <w:p w:rsidR="00072645" w:rsidRPr="006D0791" w:rsidRDefault="00072645" w:rsidP="00E0492A">
      <w:pPr>
        <w:spacing w:line="240" w:lineRule="auto"/>
        <w:rPr>
          <w:rFonts w:ascii="Arial" w:hAnsi="Arial" w:cs="Arial"/>
        </w:rPr>
      </w:pPr>
    </w:p>
    <w:p w:rsidR="00072645" w:rsidRPr="006D0791" w:rsidRDefault="00072645" w:rsidP="00E0492A">
      <w:pPr>
        <w:pStyle w:val="Ttulo1"/>
        <w:spacing w:line="240" w:lineRule="auto"/>
        <w:rPr>
          <w:color w:val="000000" w:themeColor="text1"/>
          <w:sz w:val="24"/>
          <w:szCs w:val="24"/>
        </w:rPr>
      </w:pPr>
      <w:bookmarkStart w:id="7" w:name="_Toc495946041"/>
      <w:bookmarkStart w:id="8" w:name="_Toc85986988"/>
      <w:r w:rsidRPr="006D0791">
        <w:rPr>
          <w:color w:val="000000" w:themeColor="text1"/>
          <w:sz w:val="24"/>
          <w:szCs w:val="24"/>
        </w:rPr>
        <w:lastRenderedPageBreak/>
        <w:t>Resultados del aprendizaje/Objetivos</w:t>
      </w:r>
      <w:bookmarkEnd w:id="7"/>
      <w:bookmarkEnd w:id="8"/>
      <w:r w:rsidRPr="006D0791">
        <w:rPr>
          <w:color w:val="000000" w:themeColor="text1"/>
          <w:sz w:val="24"/>
          <w:szCs w:val="24"/>
        </w:rPr>
        <w:t xml:space="preserve"> </w:t>
      </w:r>
    </w:p>
    <w:p w:rsidR="00072645" w:rsidRPr="006D0791" w:rsidRDefault="00072645" w:rsidP="00E0492A">
      <w:pPr>
        <w:spacing w:line="240" w:lineRule="auto"/>
        <w:ind w:firstLine="576"/>
        <w:rPr>
          <w:rFonts w:ascii="Arial" w:hAnsi="Arial" w:cs="Arial"/>
        </w:rPr>
      </w:pPr>
      <w:r w:rsidRPr="006D0791">
        <w:rPr>
          <w:rFonts w:ascii="Arial" w:hAnsi="Arial" w:cs="Arial"/>
        </w:rPr>
        <w:t>Son objetivos comunes los descritos en el Proyecto educativo del centro, en los que respecta a la convivencia, integración, trabajo en equipo y respeto mutuo entre los integrantes de la comunidad docente.</w:t>
      </w:r>
    </w:p>
    <w:p w:rsidR="00072645" w:rsidRPr="006D0791" w:rsidRDefault="00072645" w:rsidP="00E0492A">
      <w:pPr>
        <w:pStyle w:val="Ttulo2"/>
        <w:spacing w:line="240" w:lineRule="auto"/>
        <w:rPr>
          <w:sz w:val="24"/>
          <w:szCs w:val="24"/>
        </w:rPr>
      </w:pPr>
      <w:bookmarkStart w:id="9" w:name="_Toc495946042"/>
      <w:bookmarkStart w:id="10" w:name="_Toc85986989"/>
      <w:r w:rsidRPr="006D0791">
        <w:rPr>
          <w:sz w:val="24"/>
          <w:szCs w:val="24"/>
        </w:rPr>
        <w:t>Objetivos comunes del ciclo formativo (Unidades de competencia)</w:t>
      </w:r>
      <w:bookmarkEnd w:id="9"/>
      <w:bookmarkEnd w:id="10"/>
    </w:p>
    <w:p w:rsidR="00382FCD" w:rsidRPr="006D0791" w:rsidRDefault="00382FCD" w:rsidP="00E0492A">
      <w:pPr>
        <w:spacing w:line="240" w:lineRule="auto"/>
        <w:ind w:firstLine="708"/>
        <w:rPr>
          <w:rFonts w:ascii="Arial" w:hAnsi="Arial" w:cs="Arial"/>
          <w:color w:val="FF0000"/>
        </w:rPr>
      </w:pPr>
    </w:p>
    <w:p w:rsidR="00072645" w:rsidRPr="006D0791" w:rsidRDefault="00072645" w:rsidP="00E0492A">
      <w:pPr>
        <w:spacing w:line="240" w:lineRule="auto"/>
        <w:ind w:firstLine="708"/>
        <w:rPr>
          <w:rFonts w:ascii="Arial" w:hAnsi="Arial" w:cs="Arial"/>
        </w:rPr>
      </w:pPr>
      <w:r w:rsidRPr="006D0791">
        <w:rPr>
          <w:rFonts w:ascii="Arial" w:hAnsi="Arial" w:cs="Arial"/>
        </w:rPr>
        <w:t>Adicionalmente, los objetivos comunes para este ciclo formativo son los descritos en el Real Decreto 1629/2009:</w:t>
      </w:r>
    </w:p>
    <w:p w:rsidR="00382FCD" w:rsidRPr="006D0791" w:rsidRDefault="00382FCD" w:rsidP="00E0492A">
      <w:pPr>
        <w:spacing w:line="240" w:lineRule="auto"/>
        <w:ind w:firstLine="708"/>
        <w:rPr>
          <w:rFonts w:ascii="Arial" w:hAnsi="Arial" w:cs="Arial"/>
        </w:rPr>
      </w:pP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Analizar la estructura del software de base, comparando las características y prestaciones de sistemas libres y propietarios, para administrar sistemas operativos de servidor.</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Instalar y configurar el software de base, siguiendo documentación técnica y especificaciones dadas, para administrar sistemas operativos de servidor.</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Instalar y configurar software de mensajería y transferencia de ficheros, entre otros, relacionándolos con su aplicación y siguiendo documentación y especificaciones dadas, para administrar servicios de red.</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Instalar y configurar software de gestión, siguiendo especificaciones y analizando entornos de aplicación, para administrar aplicaciones.</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Instalar y administrar software de gestión, relacionándolo con su explotación, para implantar y gestionar bases de datos.</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Configurar dispositivos hardware, analizando sus características funcionales, para optimizar el rendimiento del sistema.</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Configurar hardware de red, analizando sus características funcionales y relacionándolo con su campo de aplicación, para integrar equipos de comunicaciones.</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Analizar tecnologías de interconexión, describiendo sus características y posibilidades de aplicación, para configurar la estructura de la red telemática y evaluar su rendimiento.</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Elaborar esquemas de redes telemáticas utilizando software especifico para configurar la estructura de la red telemática.</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Seleccionar sistemas de protección y recuperación, analizando sus características funcionales, para poner en marcha soluciones de alta disponibilidad.</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Identificar condiciones de equipos e instalaciones, interpretando planes de seguridad y especificaciones de fabricante, para supervisar la seguridad física.</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Aplicar técnicas de protección contra amenazas externas, tipificándolas y evaluándolas para asegurar el sistema.</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Aplicar técnicas de protección contra pérdidas de información, analizando planes de seguridad y necesidades de uso para asegurar los datos.</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Asignar los accesos y recursos del sistema, aplicando las especificaciones de la explotación, para administrar usuarios</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lastRenderedPageBreak/>
        <w:t>Aplicar técnicas de monitorización interpretando los resultados y relacionándolos con las medidas correctoras para diagnosticar y corregir las disfunciones.</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Establecer la planificación de tareas, analizando actividades y cargas de trabajo del sistema para gestionar el mantenimiento.</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Identificar los cambios tecnológicos, organizativos, económicos y laborales en su actividad, analizando sus implicaciones en el ámbito de trabajo, para resolver problemas y mantener una cultura de actualización e innovación.</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Identificar formas de intervención en situaciones colectivas, analizando el proceso de toma de decisiones y efectuando consultas para liderar las mismas.</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Identificar y valorar las oportunidades de aprendizaje y su relación con el mundo laboral, analizando las ofertas y demandas del mercado para gestionar su carrera profesional.</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Reconocer las oportunidades de negocio, identificando y analizando demandas del mercado para crear y gestionar una pequeña empresa.</w:t>
      </w:r>
    </w:p>
    <w:p w:rsidR="00072645" w:rsidRPr="006D0791" w:rsidRDefault="00072645" w:rsidP="00E0492A">
      <w:pPr>
        <w:numPr>
          <w:ilvl w:val="0"/>
          <w:numId w:val="6"/>
        </w:numPr>
        <w:spacing w:line="240" w:lineRule="auto"/>
        <w:rPr>
          <w:rFonts w:ascii="Arial" w:hAnsi="Arial" w:cs="Arial"/>
        </w:rPr>
      </w:pPr>
      <w:r w:rsidRPr="006D0791">
        <w:rPr>
          <w:rFonts w:ascii="Arial" w:hAnsi="Arial" w:cs="Arial"/>
        </w:rPr>
        <w:t>Reconocer sus derechos y deberes como agente activo en la sociedad, analizando el marco legal que regula las condiciones sociales y laborales para participar como ciudadano democrático.</w:t>
      </w:r>
    </w:p>
    <w:p w:rsidR="00B110E6" w:rsidRPr="006D0791" w:rsidRDefault="00B110E6" w:rsidP="00E0492A">
      <w:pPr>
        <w:spacing w:line="240" w:lineRule="auto"/>
        <w:rPr>
          <w:rFonts w:ascii="Arial" w:hAnsi="Arial" w:cs="Arial"/>
          <w:color w:val="FF0000"/>
        </w:rPr>
      </w:pPr>
    </w:p>
    <w:p w:rsidR="00072645" w:rsidRPr="006D0791" w:rsidRDefault="00072645" w:rsidP="00E0492A">
      <w:pPr>
        <w:pStyle w:val="Ttulo2"/>
        <w:spacing w:line="240" w:lineRule="auto"/>
        <w:rPr>
          <w:sz w:val="24"/>
          <w:szCs w:val="24"/>
        </w:rPr>
      </w:pPr>
      <w:bookmarkStart w:id="11" w:name="_Toc495946043"/>
      <w:bookmarkStart w:id="12" w:name="_Toc85986990"/>
      <w:r w:rsidRPr="006D0791">
        <w:rPr>
          <w:sz w:val="24"/>
          <w:szCs w:val="24"/>
        </w:rPr>
        <w:t>Objetivos específicos del módulo</w:t>
      </w:r>
      <w:bookmarkEnd w:id="11"/>
      <w:bookmarkEnd w:id="12"/>
    </w:p>
    <w:p w:rsidR="004771D9" w:rsidRPr="006D0791" w:rsidRDefault="004771D9" w:rsidP="00E0492A">
      <w:pPr>
        <w:spacing w:line="240" w:lineRule="auto"/>
        <w:rPr>
          <w:rFonts w:ascii="Arial" w:hAnsi="Arial" w:cs="Arial"/>
          <w:color w:val="FF0000"/>
        </w:rPr>
      </w:pPr>
      <w:r w:rsidRPr="006D0791">
        <w:rPr>
          <w:rFonts w:ascii="Arial" w:hAnsi="Arial" w:cs="Arial"/>
        </w:rPr>
        <w:t xml:space="preserve">De los objetivos comunes del ciclo formativo son aplicables a este módulo los puntos 6, 11, 13, 15, 17 y 18 </w:t>
      </w:r>
      <w:r w:rsidRPr="006D0791">
        <w:rPr>
          <w:rFonts w:ascii="Arial" w:hAnsi="Arial" w:cs="Arial"/>
          <w:color w:val="000000"/>
        </w:rPr>
        <w:t>y las competencias profesionales, personales y sociales 5, 6, 10, 13, 14, 15, 16, 17, 19 y 20 del título.</w:t>
      </w:r>
    </w:p>
    <w:p w:rsidR="004771D9" w:rsidRPr="006D0791" w:rsidRDefault="004771D9" w:rsidP="00E0492A">
      <w:pPr>
        <w:spacing w:line="240" w:lineRule="auto"/>
        <w:rPr>
          <w:rFonts w:ascii="Arial" w:hAnsi="Arial" w:cs="Arial"/>
          <w:color w:val="FF0000"/>
        </w:rPr>
      </w:pPr>
    </w:p>
    <w:p w:rsidR="004771D9" w:rsidRPr="006D0791" w:rsidRDefault="004771D9" w:rsidP="00E0492A">
      <w:pPr>
        <w:spacing w:line="240" w:lineRule="auto"/>
        <w:rPr>
          <w:rFonts w:ascii="Arial" w:hAnsi="Arial" w:cs="Arial"/>
        </w:rPr>
      </w:pPr>
      <w:r w:rsidRPr="006D0791">
        <w:rPr>
          <w:rFonts w:ascii="Arial" w:hAnsi="Arial" w:cs="Arial"/>
        </w:rPr>
        <w:tab/>
        <w:t>Por otra parte, los resultados de aprendizaje propios del módulo de fundamentos de hardware son los siguientes:</w:t>
      </w:r>
    </w:p>
    <w:p w:rsidR="004771D9" w:rsidRPr="006D0791" w:rsidRDefault="004771D9" w:rsidP="00CD6B5F">
      <w:pPr>
        <w:numPr>
          <w:ilvl w:val="0"/>
          <w:numId w:val="17"/>
        </w:numPr>
        <w:suppressAutoHyphens/>
        <w:spacing w:line="240" w:lineRule="auto"/>
        <w:rPr>
          <w:rFonts w:ascii="Arial" w:hAnsi="Arial" w:cs="Arial"/>
        </w:rPr>
      </w:pPr>
      <w:r w:rsidRPr="006D0791">
        <w:rPr>
          <w:rFonts w:ascii="Arial" w:hAnsi="Arial" w:cs="Arial"/>
        </w:rPr>
        <w:t>Configura equipos microinformáticos, componentes y periféricos, analizando sus características y relación con el conjunto</w:t>
      </w:r>
    </w:p>
    <w:p w:rsidR="004771D9" w:rsidRPr="006D0791" w:rsidRDefault="004771D9" w:rsidP="00CD6B5F">
      <w:pPr>
        <w:numPr>
          <w:ilvl w:val="0"/>
          <w:numId w:val="17"/>
        </w:numPr>
        <w:suppressAutoHyphens/>
        <w:spacing w:line="240" w:lineRule="auto"/>
        <w:rPr>
          <w:rFonts w:ascii="Arial" w:hAnsi="Arial" w:cs="Arial"/>
        </w:rPr>
      </w:pPr>
      <w:r w:rsidRPr="006D0791">
        <w:rPr>
          <w:rFonts w:ascii="Arial" w:hAnsi="Arial" w:cs="Arial"/>
        </w:rPr>
        <w:t>Instala software de propósito general evaluando sus características y entornos de aplicación.</w:t>
      </w:r>
    </w:p>
    <w:p w:rsidR="004771D9" w:rsidRPr="006D0791" w:rsidRDefault="004771D9" w:rsidP="00CD6B5F">
      <w:pPr>
        <w:numPr>
          <w:ilvl w:val="0"/>
          <w:numId w:val="17"/>
        </w:numPr>
        <w:suppressAutoHyphens/>
        <w:spacing w:line="240" w:lineRule="auto"/>
        <w:rPr>
          <w:rFonts w:ascii="Arial" w:hAnsi="Arial" w:cs="Arial"/>
        </w:rPr>
      </w:pPr>
      <w:r w:rsidRPr="006D0791">
        <w:rPr>
          <w:rFonts w:ascii="Arial" w:hAnsi="Arial" w:cs="Arial"/>
        </w:rPr>
        <w:t xml:space="preserve">Ejecuta procedimientos para recuperar el software base de un equipo, analizándolos y utilizando imágenes almacenadas en memoria auxiliar. </w:t>
      </w:r>
    </w:p>
    <w:p w:rsidR="004771D9" w:rsidRPr="006D0791" w:rsidRDefault="004771D9" w:rsidP="00CD6B5F">
      <w:pPr>
        <w:numPr>
          <w:ilvl w:val="0"/>
          <w:numId w:val="17"/>
        </w:numPr>
        <w:suppressAutoHyphens/>
        <w:spacing w:line="240" w:lineRule="auto"/>
        <w:rPr>
          <w:rFonts w:ascii="Arial" w:hAnsi="Arial" w:cs="Arial"/>
        </w:rPr>
      </w:pPr>
      <w:r w:rsidRPr="006D0791">
        <w:rPr>
          <w:rFonts w:ascii="Arial" w:hAnsi="Arial" w:cs="Arial"/>
        </w:rPr>
        <w:t>Implanta hardware específico de centros de proceso de datos (CPD), analizando sus características y aplicaciones.</w:t>
      </w:r>
    </w:p>
    <w:p w:rsidR="004771D9" w:rsidRPr="006D0791" w:rsidRDefault="004771D9" w:rsidP="00CD6B5F">
      <w:pPr>
        <w:numPr>
          <w:ilvl w:val="0"/>
          <w:numId w:val="17"/>
        </w:numPr>
        <w:suppressAutoHyphens/>
        <w:spacing w:line="240" w:lineRule="auto"/>
        <w:rPr>
          <w:rFonts w:ascii="Arial" w:hAnsi="Arial" w:cs="Arial"/>
        </w:rPr>
      </w:pPr>
      <w:r w:rsidRPr="006D0791">
        <w:rPr>
          <w:rFonts w:ascii="Arial" w:hAnsi="Arial" w:cs="Arial"/>
        </w:rPr>
        <w:t>Cumple las normas de prevención de riesgos laborales y de protección ambiental, identificando los riesgos asociados, las medidas y equipos para prevenirlos.</w:t>
      </w:r>
    </w:p>
    <w:p w:rsidR="00B404C5" w:rsidRPr="006D0791" w:rsidRDefault="00B404C5" w:rsidP="00E0492A">
      <w:pPr>
        <w:spacing w:line="240" w:lineRule="auto"/>
        <w:rPr>
          <w:rFonts w:ascii="Arial" w:hAnsi="Arial" w:cs="Arial"/>
        </w:rPr>
      </w:pPr>
    </w:p>
    <w:p w:rsidR="00C32CC7" w:rsidRPr="006D0791" w:rsidRDefault="00C32CC7" w:rsidP="00E0492A">
      <w:pPr>
        <w:pStyle w:val="Ttulo1"/>
        <w:spacing w:line="240" w:lineRule="auto"/>
        <w:rPr>
          <w:sz w:val="24"/>
          <w:szCs w:val="24"/>
        </w:rPr>
      </w:pPr>
      <w:bookmarkStart w:id="13" w:name="_Toc495946044"/>
      <w:bookmarkStart w:id="14" w:name="_Toc85986991"/>
      <w:r w:rsidRPr="006D0791">
        <w:rPr>
          <w:sz w:val="24"/>
          <w:szCs w:val="24"/>
        </w:rPr>
        <w:t>Contenidos</w:t>
      </w:r>
      <w:bookmarkEnd w:id="13"/>
      <w:bookmarkEnd w:id="14"/>
    </w:p>
    <w:p w:rsidR="001D47A0" w:rsidRPr="006C4222" w:rsidRDefault="001D47A0" w:rsidP="00E0492A">
      <w:pPr>
        <w:pStyle w:val="Ttulo2"/>
        <w:spacing w:line="240" w:lineRule="auto"/>
        <w:rPr>
          <w:sz w:val="24"/>
          <w:szCs w:val="24"/>
        </w:rPr>
      </w:pPr>
      <w:bookmarkStart w:id="15" w:name="_Toc495946045"/>
      <w:bookmarkStart w:id="16" w:name="_Toc85986992"/>
      <w:r w:rsidRPr="006D0791">
        <w:rPr>
          <w:sz w:val="24"/>
          <w:szCs w:val="24"/>
        </w:rPr>
        <w:t>UT 1: Arquitectura de Computadores</w:t>
      </w:r>
      <w:bookmarkEnd w:id="15"/>
      <w:bookmarkEnd w:id="16"/>
    </w:p>
    <w:p w:rsidR="001D47A0" w:rsidRPr="006D0791" w:rsidRDefault="001D47A0" w:rsidP="00E0492A">
      <w:pPr>
        <w:spacing w:line="240" w:lineRule="auto"/>
        <w:ind w:left="708" w:hanging="708"/>
        <w:rPr>
          <w:rFonts w:ascii="Arial" w:hAnsi="Arial" w:cs="Arial"/>
          <w:b/>
        </w:rPr>
      </w:pPr>
      <w:r w:rsidRPr="006D0791">
        <w:rPr>
          <w:rFonts w:ascii="Arial" w:hAnsi="Arial" w:cs="Arial"/>
          <w:b/>
        </w:rPr>
        <w:t>Objetivos</w:t>
      </w:r>
    </w:p>
    <w:p w:rsidR="001D47A0" w:rsidRPr="006D0791" w:rsidRDefault="001D47A0" w:rsidP="00CD6B5F">
      <w:pPr>
        <w:pStyle w:val="Prrafodelista"/>
        <w:numPr>
          <w:ilvl w:val="0"/>
          <w:numId w:val="19"/>
        </w:numPr>
        <w:spacing w:line="240" w:lineRule="auto"/>
        <w:rPr>
          <w:rFonts w:ascii="Arial" w:hAnsi="Arial" w:cs="Arial"/>
          <w:b/>
          <w:sz w:val="24"/>
          <w:szCs w:val="24"/>
        </w:rPr>
      </w:pPr>
      <w:r w:rsidRPr="006D0791">
        <w:rPr>
          <w:rFonts w:ascii="Arial" w:hAnsi="Arial" w:cs="Arial"/>
          <w:sz w:val="24"/>
          <w:szCs w:val="24"/>
        </w:rPr>
        <w:lastRenderedPageBreak/>
        <w:t>Conocer la organización y estructura interna de la arquitectura de computadores modernos.</w:t>
      </w:r>
    </w:p>
    <w:p w:rsidR="001D47A0" w:rsidRPr="006D0791" w:rsidRDefault="001D47A0" w:rsidP="00CD6B5F">
      <w:pPr>
        <w:pStyle w:val="Prrafodelista"/>
        <w:numPr>
          <w:ilvl w:val="0"/>
          <w:numId w:val="19"/>
        </w:numPr>
        <w:spacing w:line="240" w:lineRule="auto"/>
        <w:rPr>
          <w:rFonts w:ascii="Arial" w:hAnsi="Arial" w:cs="Arial"/>
          <w:b/>
          <w:sz w:val="24"/>
          <w:szCs w:val="24"/>
        </w:rPr>
      </w:pPr>
      <w:r w:rsidRPr="006D0791">
        <w:rPr>
          <w:rFonts w:ascii="Arial" w:hAnsi="Arial" w:cs="Arial"/>
          <w:sz w:val="24"/>
          <w:szCs w:val="24"/>
        </w:rPr>
        <w:t>Conocer las magnitudes y conversiones de sistemas digitales.</w:t>
      </w:r>
    </w:p>
    <w:p w:rsidR="001D47A0" w:rsidRPr="006D0791" w:rsidRDefault="001D47A0" w:rsidP="00CD6B5F">
      <w:pPr>
        <w:pStyle w:val="Prrafodelista"/>
        <w:numPr>
          <w:ilvl w:val="0"/>
          <w:numId w:val="19"/>
        </w:numPr>
        <w:spacing w:line="240" w:lineRule="auto"/>
        <w:rPr>
          <w:rFonts w:ascii="Arial" w:hAnsi="Arial" w:cs="Arial"/>
          <w:b/>
          <w:sz w:val="24"/>
          <w:szCs w:val="24"/>
        </w:rPr>
      </w:pPr>
      <w:r w:rsidRPr="006D0791">
        <w:rPr>
          <w:rFonts w:ascii="Arial" w:hAnsi="Arial" w:cs="Arial"/>
          <w:sz w:val="24"/>
          <w:szCs w:val="24"/>
        </w:rPr>
        <w:t>Implementar sencillos programas para conocer el funcionamiento interno del hardware de computadores.</w:t>
      </w:r>
    </w:p>
    <w:p w:rsidR="001D47A0" w:rsidRPr="006D0791" w:rsidRDefault="001D47A0" w:rsidP="00E0492A">
      <w:pPr>
        <w:spacing w:line="240" w:lineRule="auto"/>
        <w:rPr>
          <w:rFonts w:ascii="Arial" w:hAnsi="Arial" w:cs="Arial"/>
        </w:rPr>
      </w:pPr>
    </w:p>
    <w:p w:rsidR="001D47A0" w:rsidRPr="006D0791" w:rsidRDefault="001D47A0" w:rsidP="00E0492A">
      <w:pPr>
        <w:spacing w:line="240" w:lineRule="auto"/>
        <w:rPr>
          <w:rFonts w:ascii="Arial" w:hAnsi="Arial" w:cs="Arial"/>
          <w:b/>
        </w:rPr>
      </w:pPr>
      <w:r w:rsidRPr="006D0791">
        <w:rPr>
          <w:rFonts w:ascii="Arial" w:hAnsi="Arial" w:cs="Arial"/>
          <w:b/>
        </w:rPr>
        <w:t>Criterios De Evaluación:</w:t>
      </w:r>
    </w:p>
    <w:p w:rsidR="001D47A0" w:rsidRPr="006D0791" w:rsidRDefault="001D47A0" w:rsidP="00E0492A">
      <w:pPr>
        <w:tabs>
          <w:tab w:val="left" w:pos="2055"/>
        </w:tabs>
        <w:spacing w:line="240" w:lineRule="auto"/>
        <w:rPr>
          <w:rFonts w:ascii="Arial" w:hAnsi="Arial" w:cs="Arial"/>
        </w:rPr>
      </w:pPr>
      <w:r w:rsidRPr="006D0791">
        <w:rPr>
          <w:rFonts w:ascii="Arial" w:hAnsi="Arial" w:cs="Arial"/>
        </w:rPr>
        <w:t>Los objetivos detallados en el punto anterior se concretan en los siguientes criterios de evaluación y requerimientos mínimos:</w:t>
      </w:r>
    </w:p>
    <w:tbl>
      <w:tblPr>
        <w:tblStyle w:val="Tablaconcuadrcula"/>
        <w:tblW w:w="0" w:type="auto"/>
        <w:tblLook w:val="04A0" w:firstRow="1" w:lastRow="0" w:firstColumn="1" w:lastColumn="0" w:noHBand="0" w:noVBand="1"/>
      </w:tblPr>
      <w:tblGrid>
        <w:gridCol w:w="2122"/>
        <w:gridCol w:w="6372"/>
      </w:tblGrid>
      <w:tr w:rsidR="001D47A0" w:rsidRPr="006D0791" w:rsidTr="00214488">
        <w:tc>
          <w:tcPr>
            <w:tcW w:w="2122" w:type="dxa"/>
          </w:tcPr>
          <w:p w:rsidR="001D47A0" w:rsidRPr="006D0791" w:rsidRDefault="00D96DAD" w:rsidP="00E0492A">
            <w:pPr>
              <w:tabs>
                <w:tab w:val="left" w:pos="2055"/>
              </w:tabs>
              <w:spacing w:line="240" w:lineRule="auto"/>
              <w:rPr>
                <w:rFonts w:ascii="Arial" w:hAnsi="Arial" w:cs="Arial"/>
                <w:b/>
              </w:rPr>
            </w:pPr>
            <w:r w:rsidRPr="006D0791">
              <w:rPr>
                <w:rFonts w:ascii="Arial" w:hAnsi="Arial" w:cs="Arial"/>
                <w:b/>
              </w:rPr>
              <w:t>RRAA</w:t>
            </w:r>
          </w:p>
        </w:tc>
        <w:tc>
          <w:tcPr>
            <w:tcW w:w="6372" w:type="dxa"/>
          </w:tcPr>
          <w:p w:rsidR="001D47A0" w:rsidRPr="006D0791" w:rsidRDefault="00D96DAD" w:rsidP="00E0492A">
            <w:pPr>
              <w:tabs>
                <w:tab w:val="left" w:pos="2055"/>
              </w:tabs>
              <w:spacing w:line="240" w:lineRule="auto"/>
              <w:rPr>
                <w:rFonts w:ascii="Arial" w:hAnsi="Arial" w:cs="Arial"/>
                <w:b/>
              </w:rPr>
            </w:pPr>
            <w:r w:rsidRPr="006D0791">
              <w:rPr>
                <w:rFonts w:ascii="Arial" w:hAnsi="Arial" w:cs="Arial"/>
                <w:b/>
              </w:rPr>
              <w:t>CCEE</w:t>
            </w:r>
          </w:p>
        </w:tc>
      </w:tr>
      <w:tr w:rsidR="001D47A0" w:rsidRPr="006D0791" w:rsidTr="00214488">
        <w:tc>
          <w:tcPr>
            <w:tcW w:w="2122" w:type="dxa"/>
          </w:tcPr>
          <w:p w:rsidR="001D47A0" w:rsidRPr="006D0791" w:rsidRDefault="001D47A0" w:rsidP="00E0492A">
            <w:pPr>
              <w:tabs>
                <w:tab w:val="left" w:pos="2055"/>
              </w:tabs>
              <w:spacing w:line="240" w:lineRule="auto"/>
              <w:rPr>
                <w:rFonts w:ascii="Arial" w:hAnsi="Arial" w:cs="Arial"/>
              </w:rPr>
            </w:pPr>
            <w:r w:rsidRPr="006D0791">
              <w:rPr>
                <w:rFonts w:ascii="Arial" w:hAnsi="Arial" w:cs="Arial"/>
              </w:rPr>
              <w:t>RA1</w:t>
            </w:r>
          </w:p>
        </w:tc>
        <w:tc>
          <w:tcPr>
            <w:tcW w:w="6372" w:type="dxa"/>
          </w:tcPr>
          <w:p w:rsidR="001D47A0" w:rsidRPr="006D0791" w:rsidRDefault="001D47A0" w:rsidP="00E0492A">
            <w:pPr>
              <w:tabs>
                <w:tab w:val="left" w:pos="2055"/>
              </w:tabs>
              <w:spacing w:line="240" w:lineRule="auto"/>
              <w:rPr>
                <w:rFonts w:ascii="Arial" w:hAnsi="Arial" w:cs="Arial"/>
              </w:rPr>
            </w:pPr>
            <w:r w:rsidRPr="006D0791">
              <w:rPr>
                <w:rFonts w:ascii="Arial" w:hAnsi="Arial" w:cs="Arial"/>
              </w:rPr>
              <w:t>a), b), c)</w:t>
            </w:r>
          </w:p>
        </w:tc>
      </w:tr>
    </w:tbl>
    <w:p w:rsidR="001D47A0" w:rsidRPr="006D0791" w:rsidRDefault="001D47A0" w:rsidP="00E0492A">
      <w:pPr>
        <w:tabs>
          <w:tab w:val="left" w:pos="2055"/>
        </w:tabs>
        <w:spacing w:line="240" w:lineRule="auto"/>
        <w:rPr>
          <w:rFonts w:ascii="Arial" w:hAnsi="Arial" w:cs="Arial"/>
        </w:rPr>
      </w:pPr>
    </w:p>
    <w:p w:rsidR="001D47A0" w:rsidRPr="006D0791" w:rsidRDefault="001D47A0" w:rsidP="00E0492A">
      <w:pPr>
        <w:spacing w:line="240" w:lineRule="auto"/>
        <w:rPr>
          <w:rFonts w:ascii="Arial" w:hAnsi="Arial" w:cs="Arial"/>
        </w:rPr>
      </w:pPr>
    </w:p>
    <w:p w:rsidR="001D47A0" w:rsidRPr="006D0791" w:rsidRDefault="001D47A0" w:rsidP="00E0492A">
      <w:pPr>
        <w:spacing w:line="240" w:lineRule="auto"/>
        <w:rPr>
          <w:rFonts w:ascii="Arial" w:hAnsi="Arial" w:cs="Arial"/>
          <w:b/>
        </w:rPr>
      </w:pPr>
      <w:r w:rsidRPr="006D0791">
        <w:rPr>
          <w:rFonts w:ascii="Arial" w:hAnsi="Arial" w:cs="Arial"/>
          <w:b/>
        </w:rPr>
        <w:t>Contenidos:</w:t>
      </w:r>
    </w:p>
    <w:p w:rsidR="001D47A0" w:rsidRPr="006D0791" w:rsidRDefault="001D47A0" w:rsidP="00CD6B5F">
      <w:pPr>
        <w:pStyle w:val="Normal-text-no-indention"/>
        <w:numPr>
          <w:ilvl w:val="0"/>
          <w:numId w:val="18"/>
        </w:numPr>
        <w:spacing w:line="240" w:lineRule="auto"/>
        <w:rPr>
          <w:rFonts w:ascii="Arial" w:hAnsi="Arial" w:cs="Arial"/>
          <w:lang w:val="es-ES"/>
        </w:rPr>
      </w:pPr>
      <w:r w:rsidRPr="006D0791">
        <w:rPr>
          <w:rFonts w:ascii="Arial" w:hAnsi="Arial" w:cs="Arial"/>
          <w:lang w:val="es-ES"/>
        </w:rPr>
        <w:t xml:space="preserve">Sistemas de Numeración: </w:t>
      </w:r>
      <w:proofErr w:type="spellStart"/>
      <w:r w:rsidRPr="006D0791">
        <w:rPr>
          <w:rFonts w:ascii="Arial" w:hAnsi="Arial" w:cs="Arial"/>
          <w:lang w:val="es-ES"/>
        </w:rPr>
        <w:t>bin</w:t>
      </w:r>
      <w:proofErr w:type="spellEnd"/>
      <w:r w:rsidRPr="006D0791">
        <w:rPr>
          <w:rFonts w:ascii="Arial" w:hAnsi="Arial" w:cs="Arial"/>
          <w:lang w:val="es-ES"/>
        </w:rPr>
        <w:t xml:space="preserve">, </w:t>
      </w:r>
      <w:proofErr w:type="spellStart"/>
      <w:r w:rsidRPr="006D0791">
        <w:rPr>
          <w:rFonts w:ascii="Arial" w:hAnsi="Arial" w:cs="Arial"/>
          <w:lang w:val="es-ES"/>
        </w:rPr>
        <w:t>hex</w:t>
      </w:r>
      <w:proofErr w:type="spellEnd"/>
      <w:r w:rsidRPr="006D0791">
        <w:rPr>
          <w:rFonts w:ascii="Arial" w:hAnsi="Arial" w:cs="Arial"/>
          <w:lang w:val="es-ES"/>
        </w:rPr>
        <w:t xml:space="preserve">, </w:t>
      </w:r>
      <w:proofErr w:type="spellStart"/>
      <w:r w:rsidRPr="006D0791">
        <w:rPr>
          <w:rFonts w:ascii="Arial" w:hAnsi="Arial" w:cs="Arial"/>
          <w:lang w:val="es-ES"/>
        </w:rPr>
        <w:t>dec</w:t>
      </w:r>
      <w:proofErr w:type="spellEnd"/>
      <w:r w:rsidRPr="006D0791">
        <w:rPr>
          <w:rFonts w:ascii="Arial" w:hAnsi="Arial" w:cs="Arial"/>
          <w:lang w:val="es-ES"/>
        </w:rPr>
        <w:t>, oct, conversiones, operaciones.</w:t>
      </w:r>
    </w:p>
    <w:p w:rsidR="001D47A0" w:rsidRPr="006D0791" w:rsidRDefault="001D47A0" w:rsidP="00CD6B5F">
      <w:pPr>
        <w:pStyle w:val="Normal-text"/>
        <w:numPr>
          <w:ilvl w:val="0"/>
          <w:numId w:val="18"/>
        </w:numPr>
        <w:spacing w:line="240" w:lineRule="auto"/>
        <w:rPr>
          <w:rFonts w:ascii="Arial" w:hAnsi="Arial" w:cs="Arial"/>
          <w:lang w:val="es-ES"/>
        </w:rPr>
      </w:pPr>
      <w:r w:rsidRPr="006D0791">
        <w:rPr>
          <w:rFonts w:ascii="Arial" w:hAnsi="Arial" w:cs="Arial"/>
          <w:lang w:val="es-ES"/>
        </w:rPr>
        <w:t xml:space="preserve">Magnitudes informáticas y sistemas de </w:t>
      </w:r>
      <w:r w:rsidR="00490020" w:rsidRPr="006D0791">
        <w:rPr>
          <w:rFonts w:ascii="Arial" w:hAnsi="Arial" w:cs="Arial"/>
          <w:lang w:val="es-ES"/>
        </w:rPr>
        <w:t>codificación</w:t>
      </w:r>
      <w:r w:rsidRPr="006D0791">
        <w:rPr>
          <w:rFonts w:ascii="Arial" w:hAnsi="Arial" w:cs="Arial"/>
          <w:lang w:val="es-ES"/>
        </w:rPr>
        <w:t>.</w:t>
      </w:r>
    </w:p>
    <w:p w:rsidR="001D47A0" w:rsidRPr="006D0791" w:rsidRDefault="001D47A0" w:rsidP="00CD6B5F">
      <w:pPr>
        <w:pStyle w:val="Normal-text-no-indention"/>
        <w:numPr>
          <w:ilvl w:val="0"/>
          <w:numId w:val="18"/>
        </w:numPr>
        <w:spacing w:line="240" w:lineRule="auto"/>
        <w:rPr>
          <w:rFonts w:ascii="Arial" w:hAnsi="Arial" w:cs="Arial"/>
          <w:lang w:val="es-ES"/>
        </w:rPr>
      </w:pPr>
      <w:r w:rsidRPr="006D0791">
        <w:rPr>
          <w:rFonts w:ascii="Arial" w:hAnsi="Arial" w:cs="Arial"/>
          <w:lang w:val="es-ES"/>
        </w:rPr>
        <w:t>Esquema y estructura de un ordenador</w:t>
      </w:r>
    </w:p>
    <w:p w:rsidR="001D47A0" w:rsidRPr="006D0791" w:rsidRDefault="001D47A0" w:rsidP="00CD6B5F">
      <w:pPr>
        <w:pStyle w:val="Normal-text"/>
        <w:numPr>
          <w:ilvl w:val="0"/>
          <w:numId w:val="18"/>
        </w:numPr>
        <w:spacing w:line="240" w:lineRule="auto"/>
        <w:rPr>
          <w:rFonts w:ascii="Arial" w:hAnsi="Arial" w:cs="Arial"/>
        </w:rPr>
      </w:pPr>
      <w:proofErr w:type="spellStart"/>
      <w:r w:rsidRPr="006D0791">
        <w:rPr>
          <w:rFonts w:ascii="Arial" w:hAnsi="Arial" w:cs="Arial"/>
        </w:rPr>
        <w:t>Elementos</w:t>
      </w:r>
      <w:proofErr w:type="spellEnd"/>
      <w:r w:rsidRPr="006D0791">
        <w:rPr>
          <w:rFonts w:ascii="Arial" w:hAnsi="Arial" w:cs="Arial"/>
        </w:rPr>
        <w:t xml:space="preserve"> </w:t>
      </w:r>
      <w:proofErr w:type="spellStart"/>
      <w:r w:rsidRPr="006D0791">
        <w:rPr>
          <w:rFonts w:ascii="Arial" w:hAnsi="Arial" w:cs="Arial"/>
        </w:rPr>
        <w:t>funcionales</w:t>
      </w:r>
      <w:proofErr w:type="spellEnd"/>
      <w:r w:rsidRPr="006D0791">
        <w:rPr>
          <w:rFonts w:ascii="Arial" w:hAnsi="Arial" w:cs="Arial"/>
        </w:rPr>
        <w:t xml:space="preserve"> y </w:t>
      </w:r>
      <w:proofErr w:type="spellStart"/>
      <w:r w:rsidRPr="006D0791">
        <w:rPr>
          <w:rFonts w:ascii="Arial" w:hAnsi="Arial" w:cs="Arial"/>
        </w:rPr>
        <w:t>subsistemas</w:t>
      </w:r>
      <w:proofErr w:type="spellEnd"/>
    </w:p>
    <w:p w:rsidR="001D47A0" w:rsidRPr="006D0791" w:rsidRDefault="001D47A0" w:rsidP="00CD6B5F">
      <w:pPr>
        <w:pStyle w:val="Normal-text"/>
        <w:numPr>
          <w:ilvl w:val="0"/>
          <w:numId w:val="18"/>
        </w:numPr>
        <w:spacing w:line="240" w:lineRule="auto"/>
        <w:rPr>
          <w:rFonts w:ascii="Arial" w:hAnsi="Arial" w:cs="Arial"/>
        </w:rPr>
      </w:pPr>
      <w:proofErr w:type="spellStart"/>
      <w:r w:rsidRPr="006D0791">
        <w:rPr>
          <w:rFonts w:ascii="Arial" w:hAnsi="Arial" w:cs="Arial"/>
        </w:rPr>
        <w:t>Composición</w:t>
      </w:r>
      <w:proofErr w:type="spellEnd"/>
      <w:r w:rsidRPr="006D0791">
        <w:rPr>
          <w:rFonts w:ascii="Arial" w:hAnsi="Arial" w:cs="Arial"/>
        </w:rPr>
        <w:t xml:space="preserve"> de un </w:t>
      </w:r>
      <w:proofErr w:type="spellStart"/>
      <w:r w:rsidRPr="006D0791">
        <w:rPr>
          <w:rFonts w:ascii="Arial" w:hAnsi="Arial" w:cs="Arial"/>
        </w:rPr>
        <w:t>sistema</w:t>
      </w:r>
      <w:proofErr w:type="spellEnd"/>
      <w:r w:rsidRPr="006D0791">
        <w:rPr>
          <w:rFonts w:ascii="Arial" w:hAnsi="Arial" w:cs="Arial"/>
        </w:rPr>
        <w:t xml:space="preserve"> </w:t>
      </w:r>
      <w:proofErr w:type="spellStart"/>
      <w:r w:rsidRPr="006D0791">
        <w:rPr>
          <w:rFonts w:ascii="Arial" w:hAnsi="Arial" w:cs="Arial"/>
        </w:rPr>
        <w:t>informático</w:t>
      </w:r>
      <w:proofErr w:type="spellEnd"/>
    </w:p>
    <w:p w:rsidR="001D47A0" w:rsidRPr="006D0791" w:rsidRDefault="001D47A0" w:rsidP="00CD6B5F">
      <w:pPr>
        <w:pStyle w:val="Normal-text"/>
        <w:numPr>
          <w:ilvl w:val="0"/>
          <w:numId w:val="18"/>
        </w:numPr>
        <w:spacing w:line="240" w:lineRule="auto"/>
        <w:rPr>
          <w:rFonts w:ascii="Arial" w:hAnsi="Arial" w:cs="Arial"/>
          <w:lang w:val="es-ES"/>
        </w:rPr>
      </w:pPr>
      <w:r w:rsidRPr="006D0791">
        <w:rPr>
          <w:rFonts w:ascii="Arial" w:hAnsi="Arial" w:cs="Arial"/>
          <w:lang w:val="es-ES"/>
        </w:rPr>
        <w:t>La CPU. Funciones, propósito y esquema de funcionamiento</w:t>
      </w:r>
    </w:p>
    <w:p w:rsidR="001D47A0" w:rsidRPr="006D0791" w:rsidRDefault="001D47A0" w:rsidP="00CD6B5F">
      <w:pPr>
        <w:pStyle w:val="Normal-text"/>
        <w:numPr>
          <w:ilvl w:val="0"/>
          <w:numId w:val="18"/>
        </w:numPr>
        <w:spacing w:line="240" w:lineRule="auto"/>
        <w:rPr>
          <w:rFonts w:ascii="Arial" w:hAnsi="Arial" w:cs="Arial"/>
        </w:rPr>
      </w:pPr>
      <w:r w:rsidRPr="006D0791">
        <w:rPr>
          <w:rFonts w:ascii="Arial" w:hAnsi="Arial" w:cs="Arial"/>
        </w:rPr>
        <w:t xml:space="preserve">La </w:t>
      </w:r>
      <w:proofErr w:type="spellStart"/>
      <w:r w:rsidRPr="006D0791">
        <w:rPr>
          <w:rFonts w:ascii="Arial" w:hAnsi="Arial" w:cs="Arial"/>
        </w:rPr>
        <w:t>memoria</w:t>
      </w:r>
      <w:proofErr w:type="spellEnd"/>
      <w:r w:rsidRPr="006D0791">
        <w:rPr>
          <w:rFonts w:ascii="Arial" w:hAnsi="Arial" w:cs="Arial"/>
        </w:rPr>
        <w:t xml:space="preserve">. </w:t>
      </w:r>
      <w:proofErr w:type="spellStart"/>
      <w:r w:rsidRPr="006D0791">
        <w:rPr>
          <w:rFonts w:ascii="Arial" w:hAnsi="Arial" w:cs="Arial"/>
        </w:rPr>
        <w:t>Funciones</w:t>
      </w:r>
      <w:proofErr w:type="spellEnd"/>
      <w:r w:rsidRPr="006D0791">
        <w:rPr>
          <w:rFonts w:ascii="Arial" w:hAnsi="Arial" w:cs="Arial"/>
        </w:rPr>
        <w:t xml:space="preserve">. </w:t>
      </w:r>
      <w:proofErr w:type="spellStart"/>
      <w:r w:rsidRPr="006D0791">
        <w:rPr>
          <w:rFonts w:ascii="Arial" w:hAnsi="Arial" w:cs="Arial"/>
        </w:rPr>
        <w:t>Tipos</w:t>
      </w:r>
      <w:proofErr w:type="spellEnd"/>
      <w:r w:rsidRPr="006D0791">
        <w:rPr>
          <w:rFonts w:ascii="Arial" w:hAnsi="Arial" w:cs="Arial"/>
        </w:rPr>
        <w:t>.</w:t>
      </w:r>
    </w:p>
    <w:p w:rsidR="001D47A0" w:rsidRPr="006D0791" w:rsidRDefault="001D47A0" w:rsidP="00CD6B5F">
      <w:pPr>
        <w:pStyle w:val="Normal-text"/>
        <w:numPr>
          <w:ilvl w:val="0"/>
          <w:numId w:val="18"/>
        </w:numPr>
        <w:spacing w:line="240" w:lineRule="auto"/>
        <w:rPr>
          <w:rFonts w:ascii="Arial" w:hAnsi="Arial" w:cs="Arial"/>
        </w:rPr>
      </w:pPr>
      <w:r w:rsidRPr="006D0791">
        <w:rPr>
          <w:rFonts w:ascii="Arial" w:hAnsi="Arial" w:cs="Arial"/>
          <w:lang w:val="es-ES"/>
        </w:rPr>
        <w:t xml:space="preserve">El subsistema de E/S. Funciones. </w:t>
      </w:r>
      <w:proofErr w:type="spellStart"/>
      <w:r w:rsidRPr="006D0791">
        <w:rPr>
          <w:rFonts w:ascii="Arial" w:hAnsi="Arial" w:cs="Arial"/>
        </w:rPr>
        <w:t>Controladores</w:t>
      </w:r>
      <w:proofErr w:type="spellEnd"/>
      <w:r w:rsidRPr="006D0791">
        <w:rPr>
          <w:rFonts w:ascii="Arial" w:hAnsi="Arial" w:cs="Arial"/>
        </w:rPr>
        <w:t>.</w:t>
      </w:r>
    </w:p>
    <w:p w:rsidR="001D47A0" w:rsidRPr="006D0791" w:rsidRDefault="001D47A0" w:rsidP="00CD6B5F">
      <w:pPr>
        <w:pStyle w:val="Normal-text"/>
        <w:numPr>
          <w:ilvl w:val="0"/>
          <w:numId w:val="18"/>
        </w:numPr>
        <w:spacing w:line="240" w:lineRule="auto"/>
        <w:rPr>
          <w:rFonts w:ascii="Arial" w:hAnsi="Arial" w:cs="Arial"/>
        </w:rPr>
      </w:pPr>
      <w:r w:rsidRPr="006D0791">
        <w:rPr>
          <w:rFonts w:ascii="Arial" w:hAnsi="Arial" w:cs="Arial"/>
          <w:lang w:val="es-ES"/>
        </w:rPr>
        <w:t xml:space="preserve">Tipos de </w:t>
      </w:r>
      <w:proofErr w:type="spellStart"/>
      <w:r w:rsidRPr="006D0791">
        <w:rPr>
          <w:rFonts w:ascii="Arial" w:hAnsi="Arial" w:cs="Arial"/>
          <w:lang w:val="es-ES"/>
        </w:rPr>
        <w:t>aquitecturas</w:t>
      </w:r>
      <w:proofErr w:type="spellEnd"/>
      <w:r w:rsidRPr="006D0791">
        <w:rPr>
          <w:rFonts w:ascii="Arial" w:hAnsi="Arial" w:cs="Arial"/>
          <w:lang w:val="es-ES"/>
        </w:rPr>
        <w:t xml:space="preserve"> de bus. </w:t>
      </w:r>
      <w:proofErr w:type="spellStart"/>
      <w:r w:rsidRPr="006D0791">
        <w:rPr>
          <w:rFonts w:ascii="Arial" w:hAnsi="Arial" w:cs="Arial"/>
        </w:rPr>
        <w:t>Organización</w:t>
      </w:r>
      <w:proofErr w:type="spellEnd"/>
      <w:r w:rsidRPr="006D0791">
        <w:rPr>
          <w:rFonts w:ascii="Arial" w:hAnsi="Arial" w:cs="Arial"/>
        </w:rPr>
        <w:t xml:space="preserve"> y </w:t>
      </w:r>
      <w:proofErr w:type="spellStart"/>
      <w:r w:rsidRPr="006D0791">
        <w:rPr>
          <w:rFonts w:ascii="Arial" w:hAnsi="Arial" w:cs="Arial"/>
        </w:rPr>
        <w:t>arbitraje</w:t>
      </w:r>
      <w:proofErr w:type="spellEnd"/>
      <w:r w:rsidRPr="006D0791">
        <w:rPr>
          <w:rFonts w:ascii="Arial" w:hAnsi="Arial" w:cs="Arial"/>
        </w:rPr>
        <w:t>.</w:t>
      </w:r>
    </w:p>
    <w:p w:rsidR="001D47A0" w:rsidRPr="006D0791" w:rsidRDefault="001D47A0" w:rsidP="00CD6B5F">
      <w:pPr>
        <w:pStyle w:val="Normal-text"/>
        <w:numPr>
          <w:ilvl w:val="0"/>
          <w:numId w:val="18"/>
        </w:numPr>
        <w:spacing w:line="240" w:lineRule="auto"/>
        <w:rPr>
          <w:rFonts w:ascii="Arial" w:hAnsi="Arial" w:cs="Arial"/>
        </w:rPr>
      </w:pPr>
      <w:r w:rsidRPr="006D0791">
        <w:rPr>
          <w:rFonts w:ascii="Arial" w:hAnsi="Arial" w:cs="Arial"/>
        </w:rPr>
        <w:t>Interfaces</w:t>
      </w:r>
    </w:p>
    <w:p w:rsidR="001D47A0" w:rsidRPr="006D0791" w:rsidRDefault="001D47A0" w:rsidP="00E0492A">
      <w:pPr>
        <w:spacing w:line="240" w:lineRule="auto"/>
        <w:rPr>
          <w:rFonts w:ascii="Arial" w:hAnsi="Arial" w:cs="Arial"/>
        </w:rPr>
      </w:pPr>
    </w:p>
    <w:p w:rsidR="001D47A0" w:rsidRPr="006D0791" w:rsidRDefault="001D47A0" w:rsidP="00E0492A">
      <w:pPr>
        <w:pStyle w:val="Ttulo2"/>
        <w:spacing w:line="240" w:lineRule="auto"/>
        <w:jc w:val="left"/>
        <w:rPr>
          <w:sz w:val="24"/>
          <w:szCs w:val="24"/>
        </w:rPr>
      </w:pPr>
      <w:bookmarkStart w:id="17" w:name="_Toc495946046"/>
      <w:bookmarkStart w:id="18" w:name="_Toc85986993"/>
      <w:r w:rsidRPr="006D0791">
        <w:rPr>
          <w:sz w:val="24"/>
          <w:szCs w:val="24"/>
        </w:rPr>
        <w:t>UT 2: Componentes microinformáticos. Tipos, configuración y evaluación de rendimiento.</w:t>
      </w:r>
      <w:bookmarkEnd w:id="17"/>
      <w:bookmarkEnd w:id="18"/>
    </w:p>
    <w:p w:rsidR="001D47A0" w:rsidRPr="006D0791" w:rsidRDefault="001D47A0" w:rsidP="00E0492A">
      <w:pPr>
        <w:spacing w:line="240" w:lineRule="auto"/>
        <w:ind w:left="708" w:hanging="708"/>
        <w:rPr>
          <w:rFonts w:ascii="Arial" w:hAnsi="Arial" w:cs="Arial"/>
          <w:b/>
        </w:rPr>
      </w:pPr>
      <w:r w:rsidRPr="006D0791">
        <w:rPr>
          <w:rFonts w:ascii="Arial" w:hAnsi="Arial" w:cs="Arial"/>
          <w:b/>
        </w:rPr>
        <w:t>Objetivos</w:t>
      </w:r>
    </w:p>
    <w:p w:rsidR="001D47A0" w:rsidRPr="006D0791" w:rsidRDefault="001D47A0" w:rsidP="00CD6B5F">
      <w:pPr>
        <w:pStyle w:val="Prrafodelista"/>
        <w:numPr>
          <w:ilvl w:val="0"/>
          <w:numId w:val="18"/>
        </w:numPr>
        <w:spacing w:line="240" w:lineRule="auto"/>
        <w:rPr>
          <w:rFonts w:ascii="Arial" w:hAnsi="Arial" w:cs="Arial"/>
          <w:b/>
          <w:sz w:val="24"/>
          <w:szCs w:val="24"/>
        </w:rPr>
      </w:pPr>
      <w:r w:rsidRPr="006D0791">
        <w:rPr>
          <w:rFonts w:ascii="Arial" w:hAnsi="Arial" w:cs="Arial"/>
          <w:sz w:val="24"/>
          <w:szCs w:val="24"/>
        </w:rPr>
        <w:t>Identificar y definir los componentes internos microinformáticos.</w:t>
      </w:r>
    </w:p>
    <w:p w:rsidR="001D47A0" w:rsidRPr="006D0791" w:rsidRDefault="001D47A0" w:rsidP="00CD6B5F">
      <w:pPr>
        <w:pStyle w:val="Prrafodelista"/>
        <w:numPr>
          <w:ilvl w:val="0"/>
          <w:numId w:val="18"/>
        </w:numPr>
        <w:spacing w:line="240" w:lineRule="auto"/>
        <w:rPr>
          <w:rFonts w:ascii="Arial" w:hAnsi="Arial" w:cs="Arial"/>
          <w:b/>
          <w:sz w:val="24"/>
          <w:szCs w:val="24"/>
        </w:rPr>
      </w:pPr>
      <w:r w:rsidRPr="006D0791">
        <w:rPr>
          <w:rFonts w:ascii="Arial" w:hAnsi="Arial" w:cs="Arial"/>
          <w:sz w:val="24"/>
          <w:szCs w:val="24"/>
        </w:rPr>
        <w:t>Configurar dispositivos microinformáticos.</w:t>
      </w:r>
    </w:p>
    <w:p w:rsidR="001D47A0" w:rsidRPr="006D0791" w:rsidRDefault="001D47A0" w:rsidP="00CD6B5F">
      <w:pPr>
        <w:pStyle w:val="Prrafodelista"/>
        <w:numPr>
          <w:ilvl w:val="0"/>
          <w:numId w:val="18"/>
        </w:numPr>
        <w:spacing w:line="240" w:lineRule="auto"/>
        <w:rPr>
          <w:rFonts w:ascii="Arial" w:hAnsi="Arial" w:cs="Arial"/>
          <w:b/>
          <w:sz w:val="24"/>
          <w:szCs w:val="24"/>
        </w:rPr>
      </w:pPr>
      <w:r w:rsidRPr="006D0791">
        <w:rPr>
          <w:rFonts w:ascii="Arial" w:hAnsi="Arial" w:cs="Arial"/>
          <w:sz w:val="24"/>
          <w:szCs w:val="24"/>
        </w:rPr>
        <w:t>Realizar detección y corrección de averías, sustitución y actualización de componentes</w:t>
      </w:r>
    </w:p>
    <w:p w:rsidR="001D47A0" w:rsidRPr="006D0791" w:rsidRDefault="001D47A0" w:rsidP="00CD6B5F">
      <w:pPr>
        <w:pStyle w:val="Prrafodelista"/>
        <w:numPr>
          <w:ilvl w:val="0"/>
          <w:numId w:val="18"/>
        </w:numPr>
        <w:spacing w:line="240" w:lineRule="auto"/>
        <w:rPr>
          <w:rFonts w:ascii="Arial" w:hAnsi="Arial" w:cs="Arial"/>
          <w:b/>
          <w:sz w:val="24"/>
          <w:szCs w:val="24"/>
        </w:rPr>
      </w:pPr>
      <w:r w:rsidRPr="006D0791">
        <w:rPr>
          <w:rFonts w:ascii="Arial" w:hAnsi="Arial" w:cs="Arial"/>
          <w:sz w:val="24"/>
          <w:szCs w:val="24"/>
        </w:rPr>
        <w:t>Evaluar monitorización de componentes informáticos.</w:t>
      </w:r>
    </w:p>
    <w:p w:rsidR="001D47A0" w:rsidRPr="006D0791" w:rsidRDefault="001D47A0" w:rsidP="00E0492A">
      <w:pPr>
        <w:spacing w:line="240" w:lineRule="auto"/>
        <w:rPr>
          <w:rFonts w:ascii="Arial" w:hAnsi="Arial" w:cs="Arial"/>
        </w:rPr>
      </w:pPr>
    </w:p>
    <w:p w:rsidR="001D47A0" w:rsidRPr="006D0791" w:rsidRDefault="001D47A0" w:rsidP="00E0492A">
      <w:pPr>
        <w:spacing w:line="240" w:lineRule="auto"/>
        <w:rPr>
          <w:rFonts w:ascii="Arial" w:hAnsi="Arial" w:cs="Arial"/>
          <w:b/>
        </w:rPr>
      </w:pPr>
      <w:r w:rsidRPr="006D0791">
        <w:rPr>
          <w:rFonts w:ascii="Arial" w:hAnsi="Arial" w:cs="Arial"/>
          <w:b/>
        </w:rPr>
        <w:t>Criterios De Evaluación:</w:t>
      </w:r>
    </w:p>
    <w:p w:rsidR="001D47A0" w:rsidRPr="006D0791" w:rsidRDefault="001D47A0" w:rsidP="00E0492A">
      <w:pPr>
        <w:tabs>
          <w:tab w:val="left" w:pos="2055"/>
        </w:tabs>
        <w:spacing w:line="240" w:lineRule="auto"/>
        <w:rPr>
          <w:rFonts w:ascii="Arial" w:hAnsi="Arial" w:cs="Arial"/>
        </w:rPr>
      </w:pPr>
      <w:r w:rsidRPr="006D0791">
        <w:rPr>
          <w:rFonts w:ascii="Arial" w:hAnsi="Arial" w:cs="Arial"/>
        </w:rPr>
        <w:t>Los objetivos detallados en el punto anterior se concretan en los siguientes criterios de evaluación y requerimientos mínimos:</w:t>
      </w:r>
    </w:p>
    <w:tbl>
      <w:tblPr>
        <w:tblStyle w:val="Tablaconcuadrcula"/>
        <w:tblW w:w="0" w:type="auto"/>
        <w:tblLook w:val="04A0" w:firstRow="1" w:lastRow="0" w:firstColumn="1" w:lastColumn="0" w:noHBand="0" w:noVBand="1"/>
      </w:tblPr>
      <w:tblGrid>
        <w:gridCol w:w="2972"/>
        <w:gridCol w:w="5522"/>
      </w:tblGrid>
      <w:tr w:rsidR="00D96DAD" w:rsidRPr="006D0791" w:rsidTr="00214488">
        <w:tc>
          <w:tcPr>
            <w:tcW w:w="2972" w:type="dxa"/>
          </w:tcPr>
          <w:p w:rsidR="00D96DAD" w:rsidRPr="006D0791" w:rsidRDefault="00D96DAD" w:rsidP="00E0492A">
            <w:pPr>
              <w:tabs>
                <w:tab w:val="left" w:pos="2055"/>
              </w:tabs>
              <w:spacing w:line="240" w:lineRule="auto"/>
              <w:rPr>
                <w:rFonts w:ascii="Arial" w:hAnsi="Arial" w:cs="Arial"/>
                <w:b/>
              </w:rPr>
            </w:pPr>
            <w:r w:rsidRPr="006D0791">
              <w:rPr>
                <w:rFonts w:ascii="Arial" w:hAnsi="Arial" w:cs="Arial"/>
                <w:b/>
              </w:rPr>
              <w:t>RRAA</w:t>
            </w:r>
          </w:p>
        </w:tc>
        <w:tc>
          <w:tcPr>
            <w:tcW w:w="5522" w:type="dxa"/>
          </w:tcPr>
          <w:p w:rsidR="00D96DAD" w:rsidRPr="006D0791" w:rsidRDefault="00D96DAD" w:rsidP="00E0492A">
            <w:pPr>
              <w:tabs>
                <w:tab w:val="left" w:pos="2055"/>
              </w:tabs>
              <w:spacing w:line="240" w:lineRule="auto"/>
              <w:rPr>
                <w:rFonts w:ascii="Arial" w:hAnsi="Arial" w:cs="Arial"/>
                <w:b/>
              </w:rPr>
            </w:pPr>
            <w:r w:rsidRPr="006D0791">
              <w:rPr>
                <w:rFonts w:ascii="Arial" w:hAnsi="Arial" w:cs="Arial"/>
                <w:b/>
              </w:rPr>
              <w:t>CCEE</w:t>
            </w:r>
          </w:p>
        </w:tc>
      </w:tr>
      <w:tr w:rsidR="001D47A0" w:rsidRPr="006D0791" w:rsidTr="00214488">
        <w:tc>
          <w:tcPr>
            <w:tcW w:w="2972" w:type="dxa"/>
          </w:tcPr>
          <w:p w:rsidR="001D47A0" w:rsidRPr="006D0791" w:rsidRDefault="001D47A0" w:rsidP="00E0492A">
            <w:pPr>
              <w:tabs>
                <w:tab w:val="left" w:pos="2055"/>
              </w:tabs>
              <w:spacing w:line="240" w:lineRule="auto"/>
              <w:rPr>
                <w:rFonts w:ascii="Arial" w:hAnsi="Arial" w:cs="Arial"/>
              </w:rPr>
            </w:pPr>
            <w:r w:rsidRPr="006D0791">
              <w:rPr>
                <w:rFonts w:ascii="Arial" w:hAnsi="Arial" w:cs="Arial"/>
              </w:rPr>
              <w:t>RA1</w:t>
            </w:r>
          </w:p>
        </w:tc>
        <w:tc>
          <w:tcPr>
            <w:tcW w:w="5522" w:type="dxa"/>
          </w:tcPr>
          <w:p w:rsidR="001D47A0" w:rsidRPr="006D0791" w:rsidRDefault="001D47A0" w:rsidP="00E0492A">
            <w:pPr>
              <w:tabs>
                <w:tab w:val="left" w:pos="2055"/>
              </w:tabs>
              <w:spacing w:line="240" w:lineRule="auto"/>
              <w:rPr>
                <w:rFonts w:ascii="Arial" w:hAnsi="Arial" w:cs="Arial"/>
              </w:rPr>
            </w:pPr>
            <w:r w:rsidRPr="006D0791">
              <w:rPr>
                <w:rFonts w:ascii="Arial" w:hAnsi="Arial" w:cs="Arial"/>
              </w:rPr>
              <w:t>d), e), f), g), h), i), j), k), l)</w:t>
            </w:r>
          </w:p>
        </w:tc>
      </w:tr>
    </w:tbl>
    <w:p w:rsidR="001D47A0" w:rsidRPr="006D0791" w:rsidRDefault="001D47A0" w:rsidP="00E0492A">
      <w:pPr>
        <w:tabs>
          <w:tab w:val="left" w:pos="2055"/>
        </w:tabs>
        <w:spacing w:line="240" w:lineRule="auto"/>
        <w:rPr>
          <w:rFonts w:ascii="Arial" w:hAnsi="Arial" w:cs="Arial"/>
        </w:rPr>
      </w:pPr>
    </w:p>
    <w:p w:rsidR="001D47A0" w:rsidRPr="006D0791" w:rsidRDefault="001D47A0" w:rsidP="00E0492A">
      <w:pPr>
        <w:spacing w:line="240" w:lineRule="auto"/>
        <w:rPr>
          <w:rFonts w:ascii="Arial" w:hAnsi="Arial" w:cs="Arial"/>
        </w:rPr>
      </w:pPr>
    </w:p>
    <w:p w:rsidR="001D47A0" w:rsidRPr="006D0791" w:rsidRDefault="001D47A0" w:rsidP="00E0492A">
      <w:pPr>
        <w:spacing w:line="240" w:lineRule="auto"/>
        <w:rPr>
          <w:rFonts w:ascii="Arial" w:hAnsi="Arial" w:cs="Arial"/>
          <w:b/>
        </w:rPr>
      </w:pPr>
      <w:r w:rsidRPr="006D0791">
        <w:rPr>
          <w:rFonts w:ascii="Arial" w:hAnsi="Arial" w:cs="Arial"/>
          <w:b/>
        </w:rPr>
        <w:t>Contenidos:</w:t>
      </w:r>
    </w:p>
    <w:p w:rsidR="001D47A0" w:rsidRPr="006D0791" w:rsidRDefault="001D47A0" w:rsidP="00CD6B5F">
      <w:pPr>
        <w:pStyle w:val="Normal-text-no-indention"/>
        <w:numPr>
          <w:ilvl w:val="0"/>
          <w:numId w:val="20"/>
        </w:numPr>
        <w:spacing w:line="240" w:lineRule="auto"/>
        <w:rPr>
          <w:rFonts w:ascii="Arial" w:hAnsi="Arial" w:cs="Arial"/>
        </w:rPr>
      </w:pPr>
      <w:proofErr w:type="spellStart"/>
      <w:r w:rsidRPr="006D0791">
        <w:rPr>
          <w:rFonts w:ascii="Arial" w:hAnsi="Arial" w:cs="Arial"/>
        </w:rPr>
        <w:lastRenderedPageBreak/>
        <w:t>Componentes</w:t>
      </w:r>
      <w:proofErr w:type="spellEnd"/>
      <w:r w:rsidRPr="006D0791">
        <w:rPr>
          <w:rFonts w:ascii="Arial" w:hAnsi="Arial" w:cs="Arial"/>
        </w:rPr>
        <w:t xml:space="preserve"> de </w:t>
      </w:r>
      <w:proofErr w:type="spellStart"/>
      <w:r w:rsidRPr="006D0791">
        <w:rPr>
          <w:rFonts w:ascii="Arial" w:hAnsi="Arial" w:cs="Arial"/>
        </w:rPr>
        <w:t>integración</w:t>
      </w:r>
      <w:proofErr w:type="spellEnd"/>
      <w:r w:rsidR="00DE1216">
        <w:rPr>
          <w:rFonts w:ascii="Arial" w:hAnsi="Arial" w:cs="Arial"/>
        </w:rPr>
        <w:t>:</w:t>
      </w:r>
    </w:p>
    <w:p w:rsidR="001D47A0" w:rsidRPr="006D0791" w:rsidRDefault="001D47A0" w:rsidP="00CD6B5F">
      <w:pPr>
        <w:pStyle w:val="Normal-text"/>
        <w:numPr>
          <w:ilvl w:val="0"/>
          <w:numId w:val="20"/>
        </w:numPr>
        <w:spacing w:line="240" w:lineRule="auto"/>
        <w:rPr>
          <w:rFonts w:ascii="Arial" w:hAnsi="Arial" w:cs="Arial"/>
        </w:rPr>
      </w:pPr>
      <w:proofErr w:type="spellStart"/>
      <w:r w:rsidRPr="006D0791">
        <w:rPr>
          <w:rFonts w:ascii="Arial" w:hAnsi="Arial" w:cs="Arial"/>
        </w:rPr>
        <w:t>Chasis</w:t>
      </w:r>
      <w:proofErr w:type="spellEnd"/>
      <w:r w:rsidRPr="006D0791">
        <w:rPr>
          <w:rFonts w:ascii="Arial" w:hAnsi="Arial" w:cs="Arial"/>
        </w:rPr>
        <w:t xml:space="preserve">, </w:t>
      </w:r>
      <w:proofErr w:type="spellStart"/>
      <w:r w:rsidRPr="006D0791">
        <w:rPr>
          <w:rFonts w:ascii="Arial" w:hAnsi="Arial" w:cs="Arial"/>
        </w:rPr>
        <w:t>alimentación</w:t>
      </w:r>
      <w:proofErr w:type="spellEnd"/>
      <w:r w:rsidRPr="006D0791">
        <w:rPr>
          <w:rFonts w:ascii="Arial" w:hAnsi="Arial" w:cs="Arial"/>
        </w:rPr>
        <w:t xml:space="preserve"> y </w:t>
      </w:r>
      <w:proofErr w:type="spellStart"/>
      <w:r w:rsidRPr="006D0791">
        <w:rPr>
          <w:rFonts w:ascii="Arial" w:hAnsi="Arial" w:cs="Arial"/>
        </w:rPr>
        <w:t>refrigeración</w:t>
      </w:r>
      <w:proofErr w:type="spellEnd"/>
      <w:r w:rsidRPr="006D0791">
        <w:rPr>
          <w:rFonts w:ascii="Arial" w:hAnsi="Arial" w:cs="Arial"/>
        </w:rPr>
        <w:t>.</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Placas base, procesadores y memorias.</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Comparativa de arquitecturas vigentes.</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Dispositivos de almacenamiento. Controladoras</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IDE, ATA, SATA, SCSI.</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RAID</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Periféricos. Adaptadores para la conexión de dispositivos.</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Mecanismos y técnicas de interconexión.</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 xml:space="preserve">Serie, paralelo, USB, </w:t>
      </w:r>
      <w:proofErr w:type="spellStart"/>
      <w:r w:rsidRPr="006D0791">
        <w:rPr>
          <w:rFonts w:ascii="Arial" w:hAnsi="Arial" w:cs="Arial"/>
          <w:lang w:val="es-ES"/>
        </w:rPr>
        <w:t>Firewire</w:t>
      </w:r>
      <w:proofErr w:type="spellEnd"/>
      <w:r w:rsidRPr="006D0791">
        <w:rPr>
          <w:rFonts w:ascii="Arial" w:hAnsi="Arial" w:cs="Arial"/>
          <w:lang w:val="es-ES"/>
        </w:rPr>
        <w:t>.</w:t>
      </w:r>
    </w:p>
    <w:p w:rsidR="001D47A0" w:rsidRPr="006D0791" w:rsidRDefault="001D47A0" w:rsidP="00CD6B5F">
      <w:pPr>
        <w:pStyle w:val="Normal-text"/>
        <w:numPr>
          <w:ilvl w:val="0"/>
          <w:numId w:val="20"/>
        </w:numPr>
        <w:spacing w:line="240" w:lineRule="auto"/>
        <w:rPr>
          <w:rFonts w:ascii="Arial" w:hAnsi="Arial" w:cs="Arial"/>
          <w:lang w:val="es-ES"/>
        </w:rPr>
      </w:pPr>
      <w:proofErr w:type="spellStart"/>
      <w:r w:rsidRPr="006D0791">
        <w:rPr>
          <w:rFonts w:ascii="Arial" w:hAnsi="Arial" w:cs="Arial"/>
          <w:lang w:val="es-ES"/>
        </w:rPr>
        <w:t>Sequencia</w:t>
      </w:r>
      <w:proofErr w:type="spellEnd"/>
      <w:r w:rsidRPr="006D0791">
        <w:rPr>
          <w:rFonts w:ascii="Arial" w:hAnsi="Arial" w:cs="Arial"/>
          <w:lang w:val="es-ES"/>
        </w:rPr>
        <w:t xml:space="preserve"> de arranque.</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Instalación y configuración de dispositivos.</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Comprobación de conexiones</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Herramientas de aparatos de medida.</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Normas de seguridad.</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Configuración y verificación de equipos:</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SW empotrado de configuración de equipo.</w:t>
      </w:r>
    </w:p>
    <w:p w:rsidR="001D47A0" w:rsidRPr="006D0791" w:rsidRDefault="001D47A0" w:rsidP="00CD6B5F">
      <w:pPr>
        <w:pStyle w:val="Normal-text"/>
        <w:numPr>
          <w:ilvl w:val="0"/>
          <w:numId w:val="20"/>
        </w:numPr>
        <w:spacing w:line="240" w:lineRule="auto"/>
        <w:rPr>
          <w:rFonts w:ascii="Arial" w:hAnsi="Arial" w:cs="Arial"/>
        </w:rPr>
      </w:pPr>
      <w:proofErr w:type="spellStart"/>
      <w:r w:rsidRPr="006D0791">
        <w:rPr>
          <w:rFonts w:ascii="Arial" w:hAnsi="Arial" w:cs="Arial"/>
        </w:rPr>
        <w:t>Configuración</w:t>
      </w:r>
      <w:proofErr w:type="spellEnd"/>
      <w:r w:rsidRPr="006D0791">
        <w:rPr>
          <w:rFonts w:ascii="Arial" w:hAnsi="Arial" w:cs="Arial"/>
        </w:rPr>
        <w:t xml:space="preserve"> BIOS</w:t>
      </w:r>
    </w:p>
    <w:p w:rsidR="001D47A0" w:rsidRPr="006D0791" w:rsidRDefault="001D47A0" w:rsidP="00CD6B5F">
      <w:pPr>
        <w:pStyle w:val="Normal-text"/>
        <w:numPr>
          <w:ilvl w:val="0"/>
          <w:numId w:val="20"/>
        </w:numPr>
        <w:spacing w:line="240" w:lineRule="auto"/>
        <w:rPr>
          <w:rFonts w:ascii="Arial" w:hAnsi="Arial" w:cs="Arial"/>
        </w:rPr>
      </w:pPr>
      <w:proofErr w:type="spellStart"/>
      <w:r w:rsidRPr="006D0791">
        <w:rPr>
          <w:rFonts w:ascii="Arial" w:hAnsi="Arial" w:cs="Arial"/>
        </w:rPr>
        <w:t>Verificación</w:t>
      </w:r>
      <w:proofErr w:type="spellEnd"/>
      <w:r w:rsidRPr="006D0791">
        <w:rPr>
          <w:rFonts w:ascii="Arial" w:hAnsi="Arial" w:cs="Arial"/>
        </w:rPr>
        <w:t xml:space="preserve"> </w:t>
      </w:r>
      <w:proofErr w:type="spellStart"/>
      <w:r w:rsidRPr="006D0791">
        <w:rPr>
          <w:rFonts w:ascii="Arial" w:hAnsi="Arial" w:cs="Arial"/>
        </w:rPr>
        <w:t>instalación</w:t>
      </w:r>
      <w:proofErr w:type="spellEnd"/>
      <w:r w:rsidRPr="006D0791">
        <w:rPr>
          <w:rFonts w:ascii="Arial" w:hAnsi="Arial" w:cs="Arial"/>
        </w:rPr>
        <w:t>/</w:t>
      </w:r>
      <w:proofErr w:type="spellStart"/>
      <w:r w:rsidRPr="006D0791">
        <w:rPr>
          <w:rFonts w:ascii="Arial" w:hAnsi="Arial" w:cs="Arial"/>
        </w:rPr>
        <w:t>sustitución</w:t>
      </w:r>
      <w:proofErr w:type="spellEnd"/>
      <w:r w:rsidRPr="006D0791">
        <w:rPr>
          <w:rFonts w:ascii="Arial" w:hAnsi="Arial" w:cs="Arial"/>
        </w:rPr>
        <w:t xml:space="preserve"> </w:t>
      </w:r>
      <w:proofErr w:type="spellStart"/>
      <w:r w:rsidRPr="006D0791">
        <w:rPr>
          <w:rFonts w:ascii="Arial" w:hAnsi="Arial" w:cs="Arial"/>
        </w:rPr>
        <w:t>componentes</w:t>
      </w:r>
      <w:proofErr w:type="spellEnd"/>
    </w:p>
    <w:p w:rsidR="001D47A0" w:rsidRPr="006D0791" w:rsidRDefault="001D47A0" w:rsidP="00CD6B5F">
      <w:pPr>
        <w:pStyle w:val="Normal-text"/>
        <w:numPr>
          <w:ilvl w:val="0"/>
          <w:numId w:val="20"/>
        </w:numPr>
        <w:spacing w:line="240" w:lineRule="auto"/>
        <w:rPr>
          <w:rFonts w:ascii="Arial" w:hAnsi="Arial" w:cs="Arial"/>
        </w:rPr>
      </w:pPr>
      <w:proofErr w:type="spellStart"/>
      <w:r w:rsidRPr="006D0791">
        <w:rPr>
          <w:rFonts w:ascii="Arial" w:hAnsi="Arial" w:cs="Arial"/>
        </w:rPr>
        <w:t>Chequeo</w:t>
      </w:r>
      <w:proofErr w:type="spellEnd"/>
      <w:r w:rsidRPr="006D0791">
        <w:rPr>
          <w:rFonts w:ascii="Arial" w:hAnsi="Arial" w:cs="Arial"/>
        </w:rPr>
        <w:t xml:space="preserve"> y </w:t>
      </w:r>
      <w:proofErr w:type="spellStart"/>
      <w:r w:rsidRPr="006D0791">
        <w:rPr>
          <w:rFonts w:ascii="Arial" w:hAnsi="Arial" w:cs="Arial"/>
        </w:rPr>
        <w:t>diagnóstico</w:t>
      </w:r>
      <w:proofErr w:type="spellEnd"/>
    </w:p>
    <w:p w:rsidR="001D47A0" w:rsidRPr="006D0791" w:rsidRDefault="001D47A0" w:rsidP="00CD6B5F">
      <w:pPr>
        <w:pStyle w:val="Normal-text"/>
        <w:numPr>
          <w:ilvl w:val="0"/>
          <w:numId w:val="20"/>
        </w:numPr>
        <w:spacing w:line="240" w:lineRule="auto"/>
        <w:rPr>
          <w:rFonts w:ascii="Arial" w:hAnsi="Arial" w:cs="Arial"/>
        </w:rPr>
      </w:pPr>
      <w:proofErr w:type="spellStart"/>
      <w:r w:rsidRPr="006D0791">
        <w:rPr>
          <w:rFonts w:ascii="Arial" w:hAnsi="Arial" w:cs="Arial"/>
        </w:rPr>
        <w:t>Herramientas</w:t>
      </w:r>
      <w:proofErr w:type="spellEnd"/>
      <w:r w:rsidRPr="006D0791">
        <w:rPr>
          <w:rFonts w:ascii="Arial" w:hAnsi="Arial" w:cs="Arial"/>
        </w:rPr>
        <w:t xml:space="preserve"> de </w:t>
      </w:r>
      <w:proofErr w:type="spellStart"/>
      <w:r w:rsidRPr="006D0791">
        <w:rPr>
          <w:rFonts w:ascii="Arial" w:hAnsi="Arial" w:cs="Arial"/>
        </w:rPr>
        <w:t>monitorización</w:t>
      </w:r>
      <w:proofErr w:type="spellEnd"/>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Técnicas de conexión y comunicación</w:t>
      </w:r>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 xml:space="preserve">Comunicaciones entre </w:t>
      </w:r>
      <w:proofErr w:type="spellStart"/>
      <w:r w:rsidRPr="006D0791">
        <w:rPr>
          <w:rFonts w:ascii="Arial" w:hAnsi="Arial" w:cs="Arial"/>
          <w:lang w:val="es-ES"/>
        </w:rPr>
        <w:t>SIs</w:t>
      </w:r>
      <w:proofErr w:type="spellEnd"/>
    </w:p>
    <w:p w:rsidR="001D47A0" w:rsidRPr="006D0791" w:rsidRDefault="001D47A0" w:rsidP="00CD6B5F">
      <w:pPr>
        <w:pStyle w:val="Normal-text"/>
        <w:numPr>
          <w:ilvl w:val="0"/>
          <w:numId w:val="20"/>
        </w:numPr>
        <w:spacing w:line="240" w:lineRule="auto"/>
        <w:rPr>
          <w:rFonts w:ascii="Arial" w:hAnsi="Arial" w:cs="Arial"/>
          <w:lang w:val="es-ES"/>
        </w:rPr>
      </w:pPr>
      <w:r w:rsidRPr="006D0791">
        <w:rPr>
          <w:rFonts w:ascii="Arial" w:hAnsi="Arial" w:cs="Arial"/>
          <w:lang w:val="es-ES"/>
        </w:rPr>
        <w:t xml:space="preserve">Protocolos de comunicación inalámbrica entre </w:t>
      </w:r>
      <w:proofErr w:type="spellStart"/>
      <w:r w:rsidRPr="006D0791">
        <w:rPr>
          <w:rFonts w:ascii="Arial" w:hAnsi="Arial" w:cs="Arial"/>
          <w:lang w:val="es-ES"/>
        </w:rPr>
        <w:t>dipositivos</w:t>
      </w:r>
      <w:proofErr w:type="spellEnd"/>
      <w:r w:rsidRPr="006D0791">
        <w:rPr>
          <w:rFonts w:ascii="Arial" w:hAnsi="Arial" w:cs="Arial"/>
          <w:lang w:val="es-ES"/>
        </w:rPr>
        <w:t>.</w:t>
      </w:r>
    </w:p>
    <w:p w:rsidR="001D47A0" w:rsidRPr="006D0791" w:rsidRDefault="001D47A0" w:rsidP="00CD6B5F">
      <w:pPr>
        <w:pStyle w:val="Normal-text"/>
        <w:numPr>
          <w:ilvl w:val="0"/>
          <w:numId w:val="20"/>
        </w:numPr>
        <w:spacing w:line="240" w:lineRule="auto"/>
        <w:rPr>
          <w:rFonts w:ascii="Arial" w:hAnsi="Arial" w:cs="Arial"/>
        </w:rPr>
      </w:pPr>
      <w:proofErr w:type="spellStart"/>
      <w:r w:rsidRPr="006D0791">
        <w:rPr>
          <w:rFonts w:ascii="Arial" w:hAnsi="Arial" w:cs="Arial"/>
        </w:rPr>
        <w:t>Conexión</w:t>
      </w:r>
      <w:proofErr w:type="spellEnd"/>
      <w:r w:rsidRPr="006D0791">
        <w:rPr>
          <w:rFonts w:ascii="Arial" w:hAnsi="Arial" w:cs="Arial"/>
        </w:rPr>
        <w:t xml:space="preserve"> a </w:t>
      </w:r>
      <w:proofErr w:type="spellStart"/>
      <w:r w:rsidRPr="006D0791">
        <w:rPr>
          <w:rFonts w:ascii="Arial" w:hAnsi="Arial" w:cs="Arial"/>
        </w:rPr>
        <w:t>redes</w:t>
      </w:r>
      <w:proofErr w:type="spellEnd"/>
      <w:r w:rsidRPr="006D0791">
        <w:rPr>
          <w:rFonts w:ascii="Arial" w:hAnsi="Arial" w:cs="Arial"/>
        </w:rPr>
        <w:t xml:space="preserve">. </w:t>
      </w:r>
      <w:r w:rsidRPr="006D0791">
        <w:rPr>
          <w:rFonts w:ascii="Arial" w:hAnsi="Arial" w:cs="Arial"/>
        </w:rPr>
        <w:tab/>
      </w:r>
    </w:p>
    <w:p w:rsidR="001D47A0" w:rsidRPr="006D0791" w:rsidRDefault="001D47A0" w:rsidP="00E0492A">
      <w:pPr>
        <w:spacing w:line="240" w:lineRule="auto"/>
        <w:rPr>
          <w:rFonts w:ascii="Arial" w:hAnsi="Arial" w:cs="Arial"/>
        </w:rPr>
      </w:pPr>
    </w:p>
    <w:p w:rsidR="001D47A0" w:rsidRPr="006D0791" w:rsidRDefault="001D47A0" w:rsidP="00E0492A">
      <w:pPr>
        <w:pStyle w:val="Ttulo2"/>
        <w:spacing w:line="240" w:lineRule="auto"/>
        <w:rPr>
          <w:sz w:val="24"/>
          <w:szCs w:val="24"/>
        </w:rPr>
      </w:pPr>
      <w:bookmarkStart w:id="19" w:name="_Toc495946047"/>
      <w:bookmarkStart w:id="20" w:name="_Toc85986994"/>
      <w:r w:rsidRPr="006D0791">
        <w:rPr>
          <w:sz w:val="24"/>
          <w:szCs w:val="24"/>
        </w:rPr>
        <w:t>UT 3. Instalación de software de propósito general</w:t>
      </w:r>
      <w:bookmarkEnd w:id="19"/>
      <w:bookmarkEnd w:id="20"/>
    </w:p>
    <w:p w:rsidR="001D47A0" w:rsidRPr="006D0791" w:rsidRDefault="001D47A0" w:rsidP="00E0492A">
      <w:pPr>
        <w:spacing w:line="240" w:lineRule="auto"/>
        <w:ind w:left="708" w:hanging="708"/>
        <w:rPr>
          <w:rFonts w:ascii="Arial" w:hAnsi="Arial" w:cs="Arial"/>
          <w:b/>
        </w:rPr>
      </w:pPr>
    </w:p>
    <w:p w:rsidR="001D47A0" w:rsidRPr="006D0791" w:rsidRDefault="001D47A0" w:rsidP="00E0492A">
      <w:pPr>
        <w:spacing w:line="240" w:lineRule="auto"/>
        <w:ind w:left="708" w:hanging="708"/>
        <w:rPr>
          <w:rFonts w:ascii="Arial" w:hAnsi="Arial" w:cs="Arial"/>
          <w:b/>
        </w:rPr>
      </w:pPr>
      <w:r w:rsidRPr="006D0791">
        <w:rPr>
          <w:rFonts w:ascii="Arial" w:hAnsi="Arial" w:cs="Arial"/>
          <w:b/>
        </w:rPr>
        <w:t>Objetivos</w:t>
      </w:r>
    </w:p>
    <w:p w:rsidR="001D47A0" w:rsidRPr="006D0791" w:rsidRDefault="001D47A0" w:rsidP="00CD6B5F">
      <w:pPr>
        <w:pStyle w:val="Prrafodelista"/>
        <w:numPr>
          <w:ilvl w:val="0"/>
          <w:numId w:val="20"/>
        </w:numPr>
        <w:spacing w:line="240" w:lineRule="auto"/>
        <w:rPr>
          <w:rFonts w:ascii="Arial" w:hAnsi="Arial" w:cs="Arial"/>
          <w:b/>
          <w:sz w:val="24"/>
          <w:szCs w:val="24"/>
        </w:rPr>
      </w:pPr>
      <w:r w:rsidRPr="006D0791">
        <w:rPr>
          <w:rFonts w:ascii="Arial" w:hAnsi="Arial" w:cs="Arial"/>
          <w:sz w:val="24"/>
          <w:szCs w:val="24"/>
        </w:rPr>
        <w:t>Configurar aplicaciones y utilidades de propósito general</w:t>
      </w:r>
    </w:p>
    <w:p w:rsidR="001D47A0" w:rsidRPr="006D0791" w:rsidRDefault="001D47A0" w:rsidP="00CD6B5F">
      <w:pPr>
        <w:pStyle w:val="Prrafodelista"/>
        <w:numPr>
          <w:ilvl w:val="0"/>
          <w:numId w:val="20"/>
        </w:numPr>
        <w:spacing w:line="240" w:lineRule="auto"/>
        <w:rPr>
          <w:rFonts w:ascii="Arial" w:hAnsi="Arial" w:cs="Arial"/>
          <w:b/>
          <w:sz w:val="24"/>
          <w:szCs w:val="24"/>
        </w:rPr>
      </w:pPr>
      <w:r w:rsidRPr="006D0791">
        <w:rPr>
          <w:rFonts w:ascii="Arial" w:hAnsi="Arial" w:cs="Arial"/>
          <w:sz w:val="24"/>
          <w:szCs w:val="24"/>
        </w:rPr>
        <w:t>Analizar los distintos tipos de licencia</w:t>
      </w:r>
    </w:p>
    <w:p w:rsidR="001D47A0" w:rsidRPr="006D0791" w:rsidRDefault="001D47A0" w:rsidP="00CD6B5F">
      <w:pPr>
        <w:pStyle w:val="Prrafodelista"/>
        <w:numPr>
          <w:ilvl w:val="0"/>
          <w:numId w:val="20"/>
        </w:numPr>
        <w:spacing w:line="240" w:lineRule="auto"/>
        <w:rPr>
          <w:rFonts w:ascii="Arial" w:hAnsi="Arial" w:cs="Arial"/>
          <w:b/>
          <w:sz w:val="24"/>
          <w:szCs w:val="24"/>
        </w:rPr>
      </w:pPr>
      <w:r w:rsidRPr="006D0791">
        <w:rPr>
          <w:rFonts w:ascii="Arial" w:hAnsi="Arial" w:cs="Arial"/>
          <w:sz w:val="24"/>
          <w:szCs w:val="24"/>
        </w:rPr>
        <w:t>Evaluar rendimiento de aplicaciones</w:t>
      </w:r>
    </w:p>
    <w:p w:rsidR="001D47A0" w:rsidRPr="006D0791" w:rsidRDefault="001D47A0" w:rsidP="00CD6B5F">
      <w:pPr>
        <w:pStyle w:val="Prrafodelista"/>
        <w:numPr>
          <w:ilvl w:val="0"/>
          <w:numId w:val="20"/>
        </w:numPr>
        <w:spacing w:line="240" w:lineRule="auto"/>
        <w:rPr>
          <w:rFonts w:ascii="Arial" w:hAnsi="Arial" w:cs="Arial"/>
          <w:b/>
          <w:sz w:val="24"/>
          <w:szCs w:val="24"/>
        </w:rPr>
      </w:pPr>
      <w:r w:rsidRPr="006D0791">
        <w:rPr>
          <w:rFonts w:ascii="Arial" w:hAnsi="Arial" w:cs="Arial"/>
          <w:sz w:val="24"/>
          <w:szCs w:val="24"/>
        </w:rPr>
        <w:t>Optimizar aplicaciones para determinados componentes microinformáticos</w:t>
      </w:r>
    </w:p>
    <w:p w:rsidR="001D47A0" w:rsidRPr="006D0791" w:rsidRDefault="001D47A0" w:rsidP="00E0492A">
      <w:pPr>
        <w:spacing w:line="240" w:lineRule="auto"/>
        <w:rPr>
          <w:rFonts w:ascii="Arial" w:hAnsi="Arial" w:cs="Arial"/>
        </w:rPr>
      </w:pPr>
    </w:p>
    <w:p w:rsidR="001D47A0" w:rsidRPr="006D0791" w:rsidRDefault="001D47A0" w:rsidP="00E0492A">
      <w:pPr>
        <w:spacing w:line="240" w:lineRule="auto"/>
        <w:rPr>
          <w:rFonts w:ascii="Arial" w:hAnsi="Arial" w:cs="Arial"/>
          <w:b/>
        </w:rPr>
      </w:pPr>
      <w:r w:rsidRPr="006D0791">
        <w:rPr>
          <w:rFonts w:ascii="Arial" w:hAnsi="Arial" w:cs="Arial"/>
          <w:b/>
        </w:rPr>
        <w:t>Criterios De Evaluación:</w:t>
      </w:r>
    </w:p>
    <w:p w:rsidR="001D47A0" w:rsidRPr="006D0791" w:rsidRDefault="001D47A0" w:rsidP="00E0492A">
      <w:pPr>
        <w:tabs>
          <w:tab w:val="left" w:pos="2055"/>
        </w:tabs>
        <w:spacing w:line="240" w:lineRule="auto"/>
        <w:rPr>
          <w:rFonts w:ascii="Arial" w:hAnsi="Arial" w:cs="Arial"/>
        </w:rPr>
      </w:pPr>
      <w:r w:rsidRPr="006D0791">
        <w:rPr>
          <w:rFonts w:ascii="Arial" w:hAnsi="Arial" w:cs="Arial"/>
        </w:rPr>
        <w:t>Los objetivos detallados en el punto anterior se concretan en los siguientes criterios de evaluación y requerimientos mínimos:</w:t>
      </w:r>
    </w:p>
    <w:tbl>
      <w:tblPr>
        <w:tblStyle w:val="Tablaconcuadrcula"/>
        <w:tblW w:w="0" w:type="auto"/>
        <w:tblLook w:val="04A0" w:firstRow="1" w:lastRow="0" w:firstColumn="1" w:lastColumn="0" w:noHBand="0" w:noVBand="1"/>
      </w:tblPr>
      <w:tblGrid>
        <w:gridCol w:w="2972"/>
        <w:gridCol w:w="5522"/>
      </w:tblGrid>
      <w:tr w:rsidR="00D96DAD" w:rsidRPr="006D0791" w:rsidTr="00214488">
        <w:tc>
          <w:tcPr>
            <w:tcW w:w="2972" w:type="dxa"/>
          </w:tcPr>
          <w:p w:rsidR="00D96DAD" w:rsidRPr="006D0791" w:rsidRDefault="00D96DAD" w:rsidP="00E0492A">
            <w:pPr>
              <w:tabs>
                <w:tab w:val="left" w:pos="2055"/>
              </w:tabs>
              <w:spacing w:line="240" w:lineRule="auto"/>
              <w:rPr>
                <w:rFonts w:ascii="Arial" w:hAnsi="Arial" w:cs="Arial"/>
                <w:b/>
              </w:rPr>
            </w:pPr>
            <w:r w:rsidRPr="006D0791">
              <w:rPr>
                <w:rFonts w:ascii="Arial" w:hAnsi="Arial" w:cs="Arial"/>
                <w:b/>
              </w:rPr>
              <w:t>RRAA</w:t>
            </w:r>
          </w:p>
        </w:tc>
        <w:tc>
          <w:tcPr>
            <w:tcW w:w="5522" w:type="dxa"/>
          </w:tcPr>
          <w:p w:rsidR="00D96DAD" w:rsidRPr="006D0791" w:rsidRDefault="00D96DAD" w:rsidP="00E0492A">
            <w:pPr>
              <w:tabs>
                <w:tab w:val="left" w:pos="2055"/>
              </w:tabs>
              <w:spacing w:line="240" w:lineRule="auto"/>
              <w:rPr>
                <w:rFonts w:ascii="Arial" w:hAnsi="Arial" w:cs="Arial"/>
                <w:b/>
              </w:rPr>
            </w:pPr>
            <w:r w:rsidRPr="006D0791">
              <w:rPr>
                <w:rFonts w:ascii="Arial" w:hAnsi="Arial" w:cs="Arial"/>
                <w:b/>
              </w:rPr>
              <w:t>CCEE</w:t>
            </w:r>
          </w:p>
        </w:tc>
      </w:tr>
      <w:tr w:rsidR="001D47A0" w:rsidRPr="0095003D" w:rsidTr="00214488">
        <w:tc>
          <w:tcPr>
            <w:tcW w:w="2972" w:type="dxa"/>
          </w:tcPr>
          <w:p w:rsidR="001D47A0" w:rsidRPr="006D0791" w:rsidRDefault="001D47A0" w:rsidP="00E0492A">
            <w:pPr>
              <w:tabs>
                <w:tab w:val="left" w:pos="2055"/>
              </w:tabs>
              <w:spacing w:line="240" w:lineRule="auto"/>
              <w:rPr>
                <w:rFonts w:ascii="Arial" w:hAnsi="Arial" w:cs="Arial"/>
              </w:rPr>
            </w:pPr>
            <w:r w:rsidRPr="006D0791">
              <w:rPr>
                <w:rFonts w:ascii="Arial" w:hAnsi="Arial" w:cs="Arial"/>
              </w:rPr>
              <w:t>RA2</w:t>
            </w:r>
          </w:p>
        </w:tc>
        <w:tc>
          <w:tcPr>
            <w:tcW w:w="5522" w:type="dxa"/>
          </w:tcPr>
          <w:p w:rsidR="001D47A0" w:rsidRPr="006D0791" w:rsidRDefault="001D47A0" w:rsidP="00E0492A">
            <w:pPr>
              <w:tabs>
                <w:tab w:val="left" w:pos="2055"/>
              </w:tabs>
              <w:spacing w:line="240" w:lineRule="auto"/>
              <w:rPr>
                <w:rFonts w:ascii="Arial" w:hAnsi="Arial" w:cs="Arial"/>
                <w:lang w:val="en-US"/>
              </w:rPr>
            </w:pPr>
            <w:r w:rsidRPr="006D0791">
              <w:rPr>
                <w:rFonts w:ascii="Arial" w:hAnsi="Arial" w:cs="Arial"/>
                <w:lang w:val="en-US"/>
              </w:rPr>
              <w:t xml:space="preserve">a), b), c), d), e), f), g), h), </w:t>
            </w:r>
            <w:proofErr w:type="spellStart"/>
            <w:r w:rsidRPr="006D0791">
              <w:rPr>
                <w:rFonts w:ascii="Arial" w:hAnsi="Arial" w:cs="Arial"/>
                <w:lang w:val="en-US"/>
              </w:rPr>
              <w:t>i</w:t>
            </w:r>
            <w:proofErr w:type="spellEnd"/>
            <w:r w:rsidRPr="006D0791">
              <w:rPr>
                <w:rFonts w:ascii="Arial" w:hAnsi="Arial" w:cs="Arial"/>
                <w:lang w:val="en-US"/>
              </w:rPr>
              <w:t>), j), k), l), m)</w:t>
            </w:r>
          </w:p>
        </w:tc>
      </w:tr>
      <w:tr w:rsidR="001D47A0" w:rsidRPr="006D0791" w:rsidTr="00214488">
        <w:tc>
          <w:tcPr>
            <w:tcW w:w="2972" w:type="dxa"/>
          </w:tcPr>
          <w:p w:rsidR="001D47A0" w:rsidRPr="006D0791" w:rsidRDefault="001D47A0" w:rsidP="00E0492A">
            <w:pPr>
              <w:tabs>
                <w:tab w:val="left" w:pos="2055"/>
              </w:tabs>
              <w:spacing w:line="240" w:lineRule="auto"/>
              <w:rPr>
                <w:rFonts w:ascii="Arial" w:hAnsi="Arial" w:cs="Arial"/>
              </w:rPr>
            </w:pPr>
            <w:r w:rsidRPr="006D0791">
              <w:rPr>
                <w:rFonts w:ascii="Arial" w:hAnsi="Arial" w:cs="Arial"/>
              </w:rPr>
              <w:t>RA3</w:t>
            </w:r>
          </w:p>
        </w:tc>
        <w:tc>
          <w:tcPr>
            <w:tcW w:w="5522" w:type="dxa"/>
          </w:tcPr>
          <w:p w:rsidR="001D47A0" w:rsidRPr="006D0791" w:rsidRDefault="001D47A0" w:rsidP="00E0492A">
            <w:pPr>
              <w:tabs>
                <w:tab w:val="left" w:pos="2055"/>
              </w:tabs>
              <w:spacing w:line="240" w:lineRule="auto"/>
              <w:rPr>
                <w:rFonts w:ascii="Arial" w:hAnsi="Arial" w:cs="Arial"/>
                <w:lang w:val="en-US"/>
              </w:rPr>
            </w:pPr>
            <w:proofErr w:type="spellStart"/>
            <w:r w:rsidRPr="006D0791">
              <w:rPr>
                <w:rFonts w:ascii="Arial" w:hAnsi="Arial" w:cs="Arial"/>
                <w:lang w:val="en-US"/>
              </w:rPr>
              <w:t>i</w:t>
            </w:r>
            <w:proofErr w:type="spellEnd"/>
            <w:r w:rsidRPr="006D0791">
              <w:rPr>
                <w:rFonts w:ascii="Arial" w:hAnsi="Arial" w:cs="Arial"/>
                <w:lang w:val="en-US"/>
              </w:rPr>
              <w:t>)</w:t>
            </w:r>
          </w:p>
        </w:tc>
      </w:tr>
    </w:tbl>
    <w:p w:rsidR="001D47A0" w:rsidRPr="006D0791" w:rsidRDefault="001D47A0" w:rsidP="00E0492A">
      <w:pPr>
        <w:spacing w:line="240" w:lineRule="auto"/>
        <w:rPr>
          <w:rFonts w:ascii="Arial" w:hAnsi="Arial" w:cs="Arial"/>
          <w:lang w:val="en-US"/>
        </w:rPr>
      </w:pPr>
    </w:p>
    <w:p w:rsidR="001D47A0" w:rsidRPr="006D0791" w:rsidRDefault="001D47A0" w:rsidP="00E0492A">
      <w:pPr>
        <w:spacing w:line="240" w:lineRule="auto"/>
        <w:rPr>
          <w:rFonts w:ascii="Arial" w:hAnsi="Arial" w:cs="Arial"/>
          <w:b/>
        </w:rPr>
      </w:pPr>
      <w:r w:rsidRPr="006D0791">
        <w:rPr>
          <w:rFonts w:ascii="Arial" w:hAnsi="Arial" w:cs="Arial"/>
          <w:b/>
        </w:rPr>
        <w:lastRenderedPageBreak/>
        <w:t>Contenidos:</w:t>
      </w:r>
    </w:p>
    <w:p w:rsidR="001D47A0" w:rsidRPr="006D0791" w:rsidRDefault="001D47A0" w:rsidP="00CD6B5F">
      <w:pPr>
        <w:pStyle w:val="Normal-text-no-indention"/>
        <w:numPr>
          <w:ilvl w:val="0"/>
          <w:numId w:val="21"/>
        </w:numPr>
        <w:spacing w:line="240" w:lineRule="auto"/>
        <w:rPr>
          <w:rFonts w:ascii="Arial" w:hAnsi="Arial" w:cs="Arial"/>
          <w:lang w:val="es-ES"/>
        </w:rPr>
      </w:pPr>
      <w:r w:rsidRPr="006D0791">
        <w:rPr>
          <w:rFonts w:ascii="Arial" w:hAnsi="Arial" w:cs="Arial"/>
          <w:lang w:val="es-ES"/>
        </w:rPr>
        <w:t>Entornos operativos.</w:t>
      </w:r>
    </w:p>
    <w:p w:rsidR="001D47A0" w:rsidRPr="006D0791" w:rsidRDefault="001D47A0" w:rsidP="00CD6B5F">
      <w:pPr>
        <w:pStyle w:val="Normal-text"/>
        <w:numPr>
          <w:ilvl w:val="0"/>
          <w:numId w:val="21"/>
        </w:numPr>
        <w:spacing w:line="240" w:lineRule="auto"/>
        <w:rPr>
          <w:rFonts w:ascii="Arial" w:hAnsi="Arial" w:cs="Arial"/>
          <w:lang w:val="es-ES"/>
        </w:rPr>
      </w:pPr>
      <w:r w:rsidRPr="006D0791">
        <w:rPr>
          <w:rFonts w:ascii="Arial" w:hAnsi="Arial" w:cs="Arial"/>
          <w:lang w:val="es-ES"/>
        </w:rPr>
        <w:t>Tipos de aplicaciones</w:t>
      </w:r>
    </w:p>
    <w:p w:rsidR="001D47A0" w:rsidRPr="006D0791" w:rsidRDefault="001D47A0" w:rsidP="00CD6B5F">
      <w:pPr>
        <w:pStyle w:val="Normal-text"/>
        <w:numPr>
          <w:ilvl w:val="0"/>
          <w:numId w:val="21"/>
        </w:numPr>
        <w:spacing w:line="240" w:lineRule="auto"/>
        <w:rPr>
          <w:rFonts w:ascii="Arial" w:hAnsi="Arial" w:cs="Arial"/>
          <w:lang w:val="es-ES"/>
        </w:rPr>
      </w:pPr>
      <w:r w:rsidRPr="006D0791">
        <w:rPr>
          <w:rFonts w:ascii="Arial" w:hAnsi="Arial" w:cs="Arial"/>
          <w:lang w:val="es-ES"/>
        </w:rPr>
        <w:t>Licencias SW</w:t>
      </w:r>
    </w:p>
    <w:p w:rsidR="001D47A0" w:rsidRPr="006D0791" w:rsidRDefault="001D47A0" w:rsidP="00CD6B5F">
      <w:pPr>
        <w:pStyle w:val="Normal-text"/>
        <w:numPr>
          <w:ilvl w:val="0"/>
          <w:numId w:val="21"/>
        </w:numPr>
        <w:spacing w:line="240" w:lineRule="auto"/>
        <w:rPr>
          <w:rFonts w:ascii="Arial" w:hAnsi="Arial" w:cs="Arial"/>
          <w:lang w:val="es-ES"/>
        </w:rPr>
      </w:pPr>
      <w:r w:rsidRPr="006D0791">
        <w:rPr>
          <w:rFonts w:ascii="Arial" w:hAnsi="Arial" w:cs="Arial"/>
          <w:lang w:val="es-ES"/>
        </w:rPr>
        <w:t>Componentes de las aplicaciones</w:t>
      </w:r>
    </w:p>
    <w:p w:rsidR="001D47A0" w:rsidRPr="006D0791" w:rsidRDefault="001D47A0" w:rsidP="00CD6B5F">
      <w:pPr>
        <w:pStyle w:val="Normal-text"/>
        <w:numPr>
          <w:ilvl w:val="0"/>
          <w:numId w:val="21"/>
        </w:numPr>
        <w:spacing w:line="240" w:lineRule="auto"/>
        <w:rPr>
          <w:rFonts w:ascii="Arial" w:hAnsi="Arial" w:cs="Arial"/>
          <w:lang w:val="es-ES"/>
        </w:rPr>
      </w:pPr>
      <w:r w:rsidRPr="006D0791">
        <w:rPr>
          <w:rFonts w:ascii="Arial" w:hAnsi="Arial" w:cs="Arial"/>
          <w:lang w:val="es-ES"/>
        </w:rPr>
        <w:t>Instalación y prueba de aplicaciones</w:t>
      </w:r>
    </w:p>
    <w:p w:rsidR="001D47A0" w:rsidRPr="006D0791" w:rsidRDefault="001D47A0" w:rsidP="00CD6B5F">
      <w:pPr>
        <w:pStyle w:val="Normal-text"/>
        <w:numPr>
          <w:ilvl w:val="0"/>
          <w:numId w:val="21"/>
        </w:numPr>
        <w:spacing w:line="240" w:lineRule="auto"/>
        <w:rPr>
          <w:rFonts w:ascii="Arial" w:hAnsi="Arial" w:cs="Arial"/>
          <w:lang w:val="es-ES"/>
        </w:rPr>
      </w:pPr>
      <w:r w:rsidRPr="006D0791">
        <w:rPr>
          <w:rFonts w:ascii="Arial" w:hAnsi="Arial" w:cs="Arial"/>
          <w:lang w:val="es-ES"/>
        </w:rPr>
        <w:t>Necesidades de los entornos de explotación</w:t>
      </w:r>
    </w:p>
    <w:p w:rsidR="001D47A0" w:rsidRPr="006D0791" w:rsidRDefault="001D47A0" w:rsidP="00CD6B5F">
      <w:pPr>
        <w:pStyle w:val="Normal-text"/>
        <w:numPr>
          <w:ilvl w:val="0"/>
          <w:numId w:val="21"/>
        </w:numPr>
        <w:spacing w:line="240" w:lineRule="auto"/>
        <w:rPr>
          <w:rFonts w:ascii="Arial" w:hAnsi="Arial" w:cs="Arial"/>
          <w:lang w:val="es-ES"/>
        </w:rPr>
      </w:pPr>
      <w:r w:rsidRPr="006D0791">
        <w:rPr>
          <w:rFonts w:ascii="Arial" w:hAnsi="Arial" w:cs="Arial"/>
          <w:lang w:val="es-ES"/>
        </w:rPr>
        <w:t>Requerimiento de las aplicaciones</w:t>
      </w:r>
    </w:p>
    <w:p w:rsidR="001D47A0" w:rsidRPr="006D0791" w:rsidRDefault="001D47A0" w:rsidP="00CD6B5F">
      <w:pPr>
        <w:pStyle w:val="Normal-text"/>
        <w:numPr>
          <w:ilvl w:val="0"/>
          <w:numId w:val="21"/>
        </w:numPr>
        <w:spacing w:line="240" w:lineRule="auto"/>
        <w:rPr>
          <w:rFonts w:ascii="Arial" w:hAnsi="Arial" w:cs="Arial"/>
          <w:lang w:val="es-ES"/>
        </w:rPr>
      </w:pPr>
      <w:r w:rsidRPr="006D0791">
        <w:rPr>
          <w:rFonts w:ascii="Arial" w:hAnsi="Arial" w:cs="Arial"/>
          <w:lang w:val="es-ES"/>
        </w:rPr>
        <w:t>Procedimientos de instalación y configuración de aplicaciones.</w:t>
      </w:r>
    </w:p>
    <w:p w:rsidR="001D47A0" w:rsidRPr="006D0791" w:rsidRDefault="001D47A0" w:rsidP="00CD6B5F">
      <w:pPr>
        <w:pStyle w:val="Normal-text"/>
        <w:numPr>
          <w:ilvl w:val="0"/>
          <w:numId w:val="21"/>
        </w:numPr>
        <w:spacing w:line="240" w:lineRule="auto"/>
        <w:rPr>
          <w:rFonts w:ascii="Arial" w:hAnsi="Arial" w:cs="Arial"/>
          <w:lang w:val="es-ES"/>
        </w:rPr>
      </w:pPr>
      <w:r w:rsidRPr="006D0791">
        <w:rPr>
          <w:rFonts w:ascii="Arial" w:hAnsi="Arial" w:cs="Arial"/>
          <w:lang w:val="es-ES"/>
        </w:rPr>
        <w:t>Comparación de aplicaciones. Evaluación y rendimiento.</w:t>
      </w:r>
    </w:p>
    <w:p w:rsidR="001D47A0" w:rsidRPr="006D0791" w:rsidRDefault="001D47A0" w:rsidP="00CD6B5F">
      <w:pPr>
        <w:pStyle w:val="Normal-text"/>
        <w:numPr>
          <w:ilvl w:val="0"/>
          <w:numId w:val="21"/>
        </w:numPr>
        <w:spacing w:line="240" w:lineRule="auto"/>
        <w:rPr>
          <w:rFonts w:ascii="Arial" w:hAnsi="Arial" w:cs="Arial"/>
          <w:lang w:val="es-ES"/>
        </w:rPr>
      </w:pPr>
      <w:r w:rsidRPr="006D0791">
        <w:rPr>
          <w:rFonts w:ascii="Arial" w:hAnsi="Arial" w:cs="Arial"/>
          <w:lang w:val="es-ES"/>
        </w:rPr>
        <w:t>SW de propósito general:</w:t>
      </w:r>
    </w:p>
    <w:p w:rsidR="001D47A0" w:rsidRPr="006D0791" w:rsidRDefault="001D47A0" w:rsidP="00CD6B5F">
      <w:pPr>
        <w:pStyle w:val="Normal-text"/>
        <w:numPr>
          <w:ilvl w:val="1"/>
          <w:numId w:val="21"/>
        </w:numPr>
        <w:spacing w:line="240" w:lineRule="auto"/>
        <w:rPr>
          <w:rFonts w:ascii="Arial" w:hAnsi="Arial" w:cs="Arial"/>
          <w:lang w:val="es-ES"/>
        </w:rPr>
      </w:pPr>
      <w:r w:rsidRPr="006D0791">
        <w:rPr>
          <w:rFonts w:ascii="Arial" w:hAnsi="Arial" w:cs="Arial"/>
          <w:lang w:val="es-ES"/>
        </w:rPr>
        <w:t>Ofimática y e-documentación</w:t>
      </w:r>
    </w:p>
    <w:p w:rsidR="001D47A0" w:rsidRPr="006D0791" w:rsidRDefault="001D47A0" w:rsidP="00CD6B5F">
      <w:pPr>
        <w:pStyle w:val="Normal-text"/>
        <w:numPr>
          <w:ilvl w:val="1"/>
          <w:numId w:val="21"/>
        </w:numPr>
        <w:spacing w:line="240" w:lineRule="auto"/>
        <w:rPr>
          <w:rFonts w:ascii="Arial" w:hAnsi="Arial" w:cs="Arial"/>
          <w:lang w:val="es-ES"/>
        </w:rPr>
      </w:pPr>
      <w:r w:rsidRPr="006D0791">
        <w:rPr>
          <w:rFonts w:ascii="Arial" w:hAnsi="Arial" w:cs="Arial"/>
          <w:lang w:val="es-ES"/>
        </w:rPr>
        <w:t>Imagen, diseño y multimedia.</w:t>
      </w:r>
    </w:p>
    <w:p w:rsidR="001D47A0" w:rsidRPr="006D0791" w:rsidRDefault="001D47A0" w:rsidP="00CD6B5F">
      <w:pPr>
        <w:pStyle w:val="Normal-text"/>
        <w:numPr>
          <w:ilvl w:val="1"/>
          <w:numId w:val="21"/>
        </w:numPr>
        <w:spacing w:line="240" w:lineRule="auto"/>
        <w:rPr>
          <w:rFonts w:ascii="Arial" w:hAnsi="Arial" w:cs="Arial"/>
          <w:lang w:val="es-ES"/>
        </w:rPr>
      </w:pPr>
      <w:r w:rsidRPr="006D0791">
        <w:rPr>
          <w:rFonts w:ascii="Arial" w:hAnsi="Arial" w:cs="Arial"/>
          <w:lang w:val="es-ES"/>
        </w:rPr>
        <w:t>Programación</w:t>
      </w:r>
    </w:p>
    <w:p w:rsidR="001D47A0" w:rsidRPr="006D0791" w:rsidRDefault="001D47A0" w:rsidP="00CD6B5F">
      <w:pPr>
        <w:pStyle w:val="Normal-text"/>
        <w:numPr>
          <w:ilvl w:val="1"/>
          <w:numId w:val="21"/>
        </w:numPr>
        <w:spacing w:line="240" w:lineRule="auto"/>
        <w:rPr>
          <w:rFonts w:ascii="Arial" w:hAnsi="Arial" w:cs="Arial"/>
          <w:lang w:val="es-ES"/>
        </w:rPr>
      </w:pPr>
      <w:r w:rsidRPr="006D0791">
        <w:rPr>
          <w:rFonts w:ascii="Arial" w:hAnsi="Arial" w:cs="Arial"/>
          <w:lang w:val="es-ES"/>
        </w:rPr>
        <w:t>Educación</w:t>
      </w:r>
    </w:p>
    <w:p w:rsidR="001D47A0" w:rsidRPr="006D0791" w:rsidRDefault="001D47A0" w:rsidP="00CD6B5F">
      <w:pPr>
        <w:pStyle w:val="Normal-text"/>
        <w:numPr>
          <w:ilvl w:val="1"/>
          <w:numId w:val="21"/>
        </w:numPr>
        <w:spacing w:line="240" w:lineRule="auto"/>
        <w:rPr>
          <w:rFonts w:ascii="Arial" w:hAnsi="Arial" w:cs="Arial"/>
          <w:lang w:val="es-ES"/>
        </w:rPr>
      </w:pPr>
      <w:r w:rsidRPr="006D0791">
        <w:rPr>
          <w:rFonts w:ascii="Arial" w:hAnsi="Arial" w:cs="Arial"/>
          <w:lang w:val="es-ES"/>
        </w:rPr>
        <w:t>Hogar y ocio</w:t>
      </w:r>
    </w:p>
    <w:p w:rsidR="001D47A0" w:rsidRPr="006D0791" w:rsidRDefault="001D47A0" w:rsidP="00CD6B5F">
      <w:pPr>
        <w:pStyle w:val="Normal-text"/>
        <w:numPr>
          <w:ilvl w:val="1"/>
          <w:numId w:val="21"/>
        </w:numPr>
        <w:spacing w:line="240" w:lineRule="auto"/>
        <w:rPr>
          <w:rFonts w:ascii="Arial" w:hAnsi="Arial" w:cs="Arial"/>
          <w:lang w:val="es-ES"/>
        </w:rPr>
      </w:pPr>
      <w:r w:rsidRPr="006D0791">
        <w:rPr>
          <w:rFonts w:ascii="Arial" w:hAnsi="Arial" w:cs="Arial"/>
          <w:lang w:val="es-ES"/>
        </w:rPr>
        <w:t>Productividad y negocios.</w:t>
      </w:r>
    </w:p>
    <w:p w:rsidR="001D47A0" w:rsidRPr="006D0791" w:rsidRDefault="001D47A0" w:rsidP="00CD6B5F">
      <w:pPr>
        <w:pStyle w:val="Normal-text"/>
        <w:numPr>
          <w:ilvl w:val="1"/>
          <w:numId w:val="21"/>
        </w:numPr>
        <w:spacing w:line="240" w:lineRule="auto"/>
        <w:rPr>
          <w:rFonts w:ascii="Arial" w:hAnsi="Arial" w:cs="Arial"/>
          <w:lang w:val="es-ES"/>
        </w:rPr>
      </w:pPr>
      <w:r w:rsidRPr="006D0791">
        <w:rPr>
          <w:rFonts w:ascii="Arial" w:hAnsi="Arial" w:cs="Arial"/>
          <w:lang w:val="es-ES"/>
        </w:rPr>
        <w:t>Clientes para servicios de Internet.</w:t>
      </w:r>
    </w:p>
    <w:p w:rsidR="001D47A0" w:rsidRPr="006D0791" w:rsidRDefault="00AD0AF4" w:rsidP="00CD6B5F">
      <w:pPr>
        <w:pStyle w:val="Normal-text"/>
        <w:numPr>
          <w:ilvl w:val="1"/>
          <w:numId w:val="21"/>
        </w:numPr>
        <w:spacing w:line="240" w:lineRule="auto"/>
        <w:rPr>
          <w:rFonts w:ascii="Arial" w:hAnsi="Arial" w:cs="Arial"/>
        </w:rPr>
      </w:pPr>
      <w:r>
        <w:rPr>
          <w:rFonts w:ascii="Arial" w:hAnsi="Arial" w:cs="Arial"/>
        </w:rPr>
        <w:t xml:space="preserve">SW a </w:t>
      </w:r>
      <w:proofErr w:type="spellStart"/>
      <w:r>
        <w:rPr>
          <w:rFonts w:ascii="Arial" w:hAnsi="Arial" w:cs="Arial"/>
        </w:rPr>
        <w:t>medida</w:t>
      </w:r>
      <w:proofErr w:type="spellEnd"/>
      <w:r>
        <w:rPr>
          <w:rFonts w:ascii="Arial" w:hAnsi="Arial" w:cs="Arial"/>
        </w:rPr>
        <w:t>.</w:t>
      </w:r>
    </w:p>
    <w:p w:rsidR="001D47A0" w:rsidRPr="006D0791" w:rsidRDefault="001D47A0" w:rsidP="00E0492A">
      <w:pPr>
        <w:spacing w:line="240" w:lineRule="auto"/>
        <w:rPr>
          <w:rFonts w:ascii="Arial" w:hAnsi="Arial" w:cs="Arial"/>
          <w:b/>
        </w:rPr>
      </w:pPr>
    </w:p>
    <w:p w:rsidR="001D47A0" w:rsidRPr="006D0791" w:rsidRDefault="001D47A0" w:rsidP="00E0492A">
      <w:pPr>
        <w:spacing w:line="240" w:lineRule="auto"/>
        <w:rPr>
          <w:rFonts w:ascii="Arial" w:hAnsi="Arial" w:cs="Arial"/>
        </w:rPr>
      </w:pPr>
    </w:p>
    <w:p w:rsidR="001D47A0" w:rsidRPr="006D0791" w:rsidRDefault="001D47A0" w:rsidP="00E0492A">
      <w:pPr>
        <w:pStyle w:val="Ttulo2"/>
        <w:spacing w:line="240" w:lineRule="auto"/>
        <w:rPr>
          <w:sz w:val="24"/>
          <w:szCs w:val="24"/>
        </w:rPr>
      </w:pPr>
      <w:bookmarkStart w:id="21" w:name="_Toc495946048"/>
      <w:bookmarkStart w:id="22" w:name="_Toc85986995"/>
      <w:r w:rsidRPr="006D0791">
        <w:rPr>
          <w:sz w:val="24"/>
          <w:szCs w:val="24"/>
        </w:rPr>
        <w:t>UT 4. Gestión de discos e imágenes</w:t>
      </w:r>
      <w:bookmarkEnd w:id="21"/>
      <w:bookmarkEnd w:id="22"/>
    </w:p>
    <w:p w:rsidR="001D47A0" w:rsidRPr="006D0791" w:rsidRDefault="001D47A0" w:rsidP="00E0492A">
      <w:pPr>
        <w:spacing w:line="240" w:lineRule="auto"/>
        <w:ind w:left="708" w:hanging="708"/>
        <w:rPr>
          <w:rFonts w:ascii="Arial" w:hAnsi="Arial" w:cs="Arial"/>
          <w:b/>
        </w:rPr>
      </w:pPr>
      <w:r w:rsidRPr="006D0791">
        <w:rPr>
          <w:rFonts w:ascii="Arial" w:hAnsi="Arial" w:cs="Arial"/>
          <w:b/>
        </w:rPr>
        <w:t>Objetivos</w:t>
      </w:r>
    </w:p>
    <w:p w:rsidR="001D47A0" w:rsidRPr="006D0791" w:rsidRDefault="001D47A0" w:rsidP="00CD6B5F">
      <w:pPr>
        <w:pStyle w:val="Prrafodelista"/>
        <w:numPr>
          <w:ilvl w:val="0"/>
          <w:numId w:val="21"/>
        </w:numPr>
        <w:spacing w:line="240" w:lineRule="auto"/>
        <w:rPr>
          <w:rFonts w:ascii="Arial" w:hAnsi="Arial" w:cs="Arial"/>
          <w:b/>
          <w:sz w:val="24"/>
          <w:szCs w:val="24"/>
        </w:rPr>
      </w:pPr>
      <w:r w:rsidRPr="006D0791">
        <w:rPr>
          <w:rFonts w:ascii="Arial" w:hAnsi="Arial" w:cs="Arial"/>
          <w:sz w:val="24"/>
          <w:szCs w:val="24"/>
        </w:rPr>
        <w:t xml:space="preserve">Administrar los sistemas de ficheros y disco </w:t>
      </w:r>
    </w:p>
    <w:p w:rsidR="001D47A0" w:rsidRPr="006D0791" w:rsidRDefault="001D47A0" w:rsidP="00CD6B5F">
      <w:pPr>
        <w:pStyle w:val="Prrafodelista"/>
        <w:numPr>
          <w:ilvl w:val="0"/>
          <w:numId w:val="21"/>
        </w:numPr>
        <w:spacing w:line="240" w:lineRule="auto"/>
        <w:rPr>
          <w:rFonts w:ascii="Arial" w:hAnsi="Arial" w:cs="Arial"/>
          <w:b/>
          <w:sz w:val="24"/>
          <w:szCs w:val="24"/>
        </w:rPr>
      </w:pPr>
      <w:r w:rsidRPr="006D0791">
        <w:rPr>
          <w:rFonts w:ascii="Arial" w:hAnsi="Arial" w:cs="Arial"/>
          <w:sz w:val="24"/>
          <w:szCs w:val="24"/>
        </w:rPr>
        <w:t>Realizar sistemas de imágenes</w:t>
      </w:r>
    </w:p>
    <w:p w:rsidR="001D47A0" w:rsidRPr="006D0791" w:rsidRDefault="001D47A0" w:rsidP="00CD6B5F">
      <w:pPr>
        <w:pStyle w:val="Prrafodelista"/>
        <w:numPr>
          <w:ilvl w:val="0"/>
          <w:numId w:val="21"/>
        </w:numPr>
        <w:spacing w:line="240" w:lineRule="auto"/>
        <w:rPr>
          <w:rFonts w:ascii="Arial" w:hAnsi="Arial" w:cs="Arial"/>
          <w:b/>
          <w:sz w:val="24"/>
          <w:szCs w:val="24"/>
        </w:rPr>
      </w:pPr>
      <w:r w:rsidRPr="006D0791">
        <w:rPr>
          <w:rFonts w:ascii="Arial" w:hAnsi="Arial" w:cs="Arial"/>
          <w:sz w:val="24"/>
          <w:szCs w:val="24"/>
        </w:rPr>
        <w:t>Diseñar planes de contingencia de seguridad y desastres</w:t>
      </w:r>
    </w:p>
    <w:p w:rsidR="001D47A0" w:rsidRPr="006D0791" w:rsidRDefault="001D47A0" w:rsidP="00CD6B5F">
      <w:pPr>
        <w:pStyle w:val="Prrafodelista"/>
        <w:numPr>
          <w:ilvl w:val="0"/>
          <w:numId w:val="21"/>
        </w:numPr>
        <w:spacing w:line="240" w:lineRule="auto"/>
        <w:rPr>
          <w:rFonts w:ascii="Arial" w:hAnsi="Arial" w:cs="Arial"/>
          <w:b/>
          <w:sz w:val="24"/>
          <w:szCs w:val="24"/>
        </w:rPr>
      </w:pPr>
      <w:r w:rsidRPr="006D0791">
        <w:rPr>
          <w:rFonts w:ascii="Arial" w:hAnsi="Arial" w:cs="Arial"/>
          <w:sz w:val="24"/>
          <w:szCs w:val="24"/>
        </w:rPr>
        <w:t>Salvaguardar y restaurar equipos locales y en red</w:t>
      </w:r>
    </w:p>
    <w:p w:rsidR="001D47A0" w:rsidRPr="006D0791" w:rsidRDefault="001D47A0" w:rsidP="00E0492A">
      <w:pPr>
        <w:spacing w:line="240" w:lineRule="auto"/>
        <w:rPr>
          <w:rFonts w:ascii="Arial" w:hAnsi="Arial" w:cs="Arial"/>
        </w:rPr>
      </w:pPr>
    </w:p>
    <w:p w:rsidR="001D47A0" w:rsidRPr="006D0791" w:rsidRDefault="001D47A0" w:rsidP="00E0492A">
      <w:pPr>
        <w:spacing w:line="240" w:lineRule="auto"/>
        <w:rPr>
          <w:rFonts w:ascii="Arial" w:hAnsi="Arial" w:cs="Arial"/>
          <w:b/>
        </w:rPr>
      </w:pPr>
      <w:r w:rsidRPr="006D0791">
        <w:rPr>
          <w:rFonts w:ascii="Arial" w:hAnsi="Arial" w:cs="Arial"/>
          <w:b/>
        </w:rPr>
        <w:t>Criterios De Evaluación:</w:t>
      </w:r>
    </w:p>
    <w:p w:rsidR="001D47A0" w:rsidRPr="006D0791" w:rsidRDefault="001D47A0" w:rsidP="00E0492A">
      <w:pPr>
        <w:tabs>
          <w:tab w:val="left" w:pos="2055"/>
        </w:tabs>
        <w:spacing w:line="240" w:lineRule="auto"/>
        <w:rPr>
          <w:rFonts w:ascii="Arial" w:hAnsi="Arial" w:cs="Arial"/>
        </w:rPr>
      </w:pPr>
      <w:r w:rsidRPr="006D0791">
        <w:rPr>
          <w:rFonts w:ascii="Arial" w:hAnsi="Arial" w:cs="Arial"/>
        </w:rPr>
        <w:t>Los objetivos detallados en el punto anterior se concretan en los siguientes criterios de evaluación y requerimientos mínimos:</w:t>
      </w:r>
    </w:p>
    <w:tbl>
      <w:tblPr>
        <w:tblStyle w:val="Tablaconcuadrcula"/>
        <w:tblW w:w="0" w:type="auto"/>
        <w:tblLook w:val="04A0" w:firstRow="1" w:lastRow="0" w:firstColumn="1" w:lastColumn="0" w:noHBand="0" w:noVBand="1"/>
      </w:tblPr>
      <w:tblGrid>
        <w:gridCol w:w="2972"/>
        <w:gridCol w:w="5522"/>
      </w:tblGrid>
      <w:tr w:rsidR="00D96DAD" w:rsidRPr="006D0791" w:rsidTr="00214488">
        <w:tc>
          <w:tcPr>
            <w:tcW w:w="2972" w:type="dxa"/>
          </w:tcPr>
          <w:p w:rsidR="00D96DAD" w:rsidRPr="006D0791" w:rsidRDefault="00D96DAD" w:rsidP="00E0492A">
            <w:pPr>
              <w:tabs>
                <w:tab w:val="left" w:pos="2055"/>
              </w:tabs>
              <w:spacing w:line="240" w:lineRule="auto"/>
              <w:rPr>
                <w:rFonts w:ascii="Arial" w:hAnsi="Arial" w:cs="Arial"/>
                <w:b/>
              </w:rPr>
            </w:pPr>
            <w:r w:rsidRPr="006D0791">
              <w:rPr>
                <w:rFonts w:ascii="Arial" w:hAnsi="Arial" w:cs="Arial"/>
                <w:b/>
              </w:rPr>
              <w:t>RRAA</w:t>
            </w:r>
          </w:p>
        </w:tc>
        <w:tc>
          <w:tcPr>
            <w:tcW w:w="5522" w:type="dxa"/>
          </w:tcPr>
          <w:p w:rsidR="00D96DAD" w:rsidRPr="006D0791" w:rsidRDefault="00D96DAD" w:rsidP="00E0492A">
            <w:pPr>
              <w:tabs>
                <w:tab w:val="left" w:pos="2055"/>
              </w:tabs>
              <w:spacing w:line="240" w:lineRule="auto"/>
              <w:rPr>
                <w:rFonts w:ascii="Arial" w:hAnsi="Arial" w:cs="Arial"/>
                <w:b/>
              </w:rPr>
            </w:pPr>
            <w:r w:rsidRPr="006D0791">
              <w:rPr>
                <w:rFonts w:ascii="Arial" w:hAnsi="Arial" w:cs="Arial"/>
                <w:b/>
              </w:rPr>
              <w:t>CCEE</w:t>
            </w:r>
          </w:p>
        </w:tc>
      </w:tr>
      <w:tr w:rsidR="001D47A0" w:rsidRPr="006D0791" w:rsidTr="00214488">
        <w:tc>
          <w:tcPr>
            <w:tcW w:w="2972" w:type="dxa"/>
          </w:tcPr>
          <w:p w:rsidR="001D47A0" w:rsidRPr="006D0791" w:rsidRDefault="001D47A0" w:rsidP="00E0492A">
            <w:pPr>
              <w:tabs>
                <w:tab w:val="left" w:pos="2055"/>
              </w:tabs>
              <w:spacing w:line="240" w:lineRule="auto"/>
              <w:rPr>
                <w:rFonts w:ascii="Arial" w:hAnsi="Arial" w:cs="Arial"/>
              </w:rPr>
            </w:pPr>
            <w:r w:rsidRPr="006D0791">
              <w:rPr>
                <w:rFonts w:ascii="Arial" w:hAnsi="Arial" w:cs="Arial"/>
              </w:rPr>
              <w:t>RA3</w:t>
            </w:r>
          </w:p>
        </w:tc>
        <w:tc>
          <w:tcPr>
            <w:tcW w:w="5522" w:type="dxa"/>
          </w:tcPr>
          <w:p w:rsidR="001D47A0" w:rsidRPr="006D0791" w:rsidRDefault="001D47A0" w:rsidP="00E0492A">
            <w:pPr>
              <w:tabs>
                <w:tab w:val="left" w:pos="2055"/>
              </w:tabs>
              <w:spacing w:line="240" w:lineRule="auto"/>
              <w:rPr>
                <w:rFonts w:ascii="Arial" w:hAnsi="Arial" w:cs="Arial"/>
                <w:lang w:val="en-US"/>
              </w:rPr>
            </w:pPr>
            <w:r w:rsidRPr="006D0791">
              <w:rPr>
                <w:rFonts w:ascii="Arial" w:hAnsi="Arial" w:cs="Arial"/>
                <w:lang w:val="en-US"/>
              </w:rPr>
              <w:t>a), b), c), d), e), f), g), h)</w:t>
            </w:r>
          </w:p>
        </w:tc>
      </w:tr>
    </w:tbl>
    <w:p w:rsidR="001D47A0" w:rsidRPr="006D0791" w:rsidRDefault="001D47A0" w:rsidP="00E0492A">
      <w:pPr>
        <w:tabs>
          <w:tab w:val="left" w:pos="2055"/>
        </w:tabs>
        <w:spacing w:line="240" w:lineRule="auto"/>
        <w:rPr>
          <w:rFonts w:ascii="Arial" w:hAnsi="Arial" w:cs="Arial"/>
          <w:lang w:val="en-US"/>
        </w:rPr>
      </w:pPr>
    </w:p>
    <w:p w:rsidR="001D47A0" w:rsidRPr="006D0791" w:rsidRDefault="001D47A0" w:rsidP="00E0492A">
      <w:pPr>
        <w:spacing w:line="240" w:lineRule="auto"/>
        <w:rPr>
          <w:rFonts w:ascii="Arial" w:hAnsi="Arial" w:cs="Arial"/>
          <w:lang w:val="en-US"/>
        </w:rPr>
      </w:pPr>
    </w:p>
    <w:p w:rsidR="001D47A0" w:rsidRPr="006D0791" w:rsidRDefault="001D47A0" w:rsidP="00E0492A">
      <w:pPr>
        <w:spacing w:line="240" w:lineRule="auto"/>
        <w:rPr>
          <w:rFonts w:ascii="Arial" w:hAnsi="Arial" w:cs="Arial"/>
          <w:b/>
        </w:rPr>
      </w:pPr>
      <w:r w:rsidRPr="006D0791">
        <w:rPr>
          <w:rFonts w:ascii="Arial" w:hAnsi="Arial" w:cs="Arial"/>
          <w:b/>
        </w:rPr>
        <w:t>Contenidos:</w:t>
      </w:r>
    </w:p>
    <w:p w:rsidR="001D47A0" w:rsidRPr="006D0791" w:rsidRDefault="001D47A0" w:rsidP="00CD6B5F">
      <w:pPr>
        <w:pStyle w:val="Normal-text-no-indention"/>
        <w:numPr>
          <w:ilvl w:val="0"/>
          <w:numId w:val="22"/>
        </w:numPr>
        <w:spacing w:line="240" w:lineRule="auto"/>
        <w:rPr>
          <w:rFonts w:ascii="Arial" w:hAnsi="Arial" w:cs="Arial"/>
          <w:lang w:val="es-ES"/>
        </w:rPr>
      </w:pPr>
      <w:r w:rsidRPr="006D0791">
        <w:rPr>
          <w:rFonts w:ascii="Arial" w:hAnsi="Arial" w:cs="Arial"/>
          <w:lang w:val="es-ES"/>
        </w:rPr>
        <w:t>Particionado de discos</w:t>
      </w:r>
    </w:p>
    <w:p w:rsidR="001D47A0" w:rsidRPr="006D0791" w:rsidRDefault="001D47A0" w:rsidP="00CD6B5F">
      <w:pPr>
        <w:pStyle w:val="Normal-text"/>
        <w:numPr>
          <w:ilvl w:val="0"/>
          <w:numId w:val="22"/>
        </w:numPr>
        <w:spacing w:line="240" w:lineRule="auto"/>
        <w:rPr>
          <w:rFonts w:ascii="Arial" w:hAnsi="Arial" w:cs="Arial"/>
          <w:lang w:val="es-ES"/>
        </w:rPr>
      </w:pPr>
      <w:r w:rsidRPr="006D0791">
        <w:rPr>
          <w:rFonts w:ascii="Arial" w:hAnsi="Arial" w:cs="Arial"/>
          <w:lang w:val="es-ES"/>
        </w:rPr>
        <w:t>Herramientas de particionado</w:t>
      </w:r>
    </w:p>
    <w:p w:rsidR="001D47A0" w:rsidRPr="006D0791" w:rsidRDefault="001D47A0" w:rsidP="00CD6B5F">
      <w:pPr>
        <w:pStyle w:val="Normal-text"/>
        <w:numPr>
          <w:ilvl w:val="0"/>
          <w:numId w:val="22"/>
        </w:numPr>
        <w:spacing w:line="240" w:lineRule="auto"/>
        <w:rPr>
          <w:rFonts w:ascii="Arial" w:hAnsi="Arial" w:cs="Arial"/>
          <w:lang w:val="es-ES"/>
        </w:rPr>
      </w:pPr>
      <w:r w:rsidRPr="006D0791">
        <w:rPr>
          <w:rFonts w:ascii="Arial" w:hAnsi="Arial" w:cs="Arial"/>
          <w:lang w:val="es-ES"/>
        </w:rPr>
        <w:t>Herramientas de chequeo y reparación del sector de arranque</w:t>
      </w:r>
    </w:p>
    <w:p w:rsidR="001D47A0" w:rsidRPr="006D0791" w:rsidRDefault="001D47A0" w:rsidP="00CD6B5F">
      <w:pPr>
        <w:pStyle w:val="Normal-text"/>
        <w:numPr>
          <w:ilvl w:val="0"/>
          <w:numId w:val="22"/>
        </w:numPr>
        <w:spacing w:line="240" w:lineRule="auto"/>
        <w:rPr>
          <w:rFonts w:ascii="Arial" w:hAnsi="Arial" w:cs="Arial"/>
          <w:lang w:val="es-ES"/>
        </w:rPr>
      </w:pPr>
      <w:r w:rsidRPr="006D0791">
        <w:rPr>
          <w:rFonts w:ascii="Arial" w:hAnsi="Arial" w:cs="Arial"/>
          <w:lang w:val="es-ES"/>
        </w:rPr>
        <w:t>Imágenes de respaldo</w:t>
      </w:r>
    </w:p>
    <w:p w:rsidR="001D47A0" w:rsidRPr="006D0791" w:rsidRDefault="001D47A0" w:rsidP="00CD6B5F">
      <w:pPr>
        <w:pStyle w:val="Normal-text"/>
        <w:numPr>
          <w:ilvl w:val="0"/>
          <w:numId w:val="22"/>
        </w:numPr>
        <w:spacing w:line="240" w:lineRule="auto"/>
        <w:rPr>
          <w:rFonts w:ascii="Arial" w:hAnsi="Arial" w:cs="Arial"/>
          <w:lang w:val="es-ES"/>
        </w:rPr>
      </w:pPr>
      <w:r w:rsidRPr="006D0791">
        <w:rPr>
          <w:rFonts w:ascii="Arial" w:hAnsi="Arial" w:cs="Arial"/>
          <w:lang w:val="es-ES"/>
        </w:rPr>
        <w:t>Opciones de arranque de un sistema</w:t>
      </w:r>
    </w:p>
    <w:p w:rsidR="001D47A0" w:rsidRPr="006D0791" w:rsidRDefault="001D47A0" w:rsidP="00CD6B5F">
      <w:pPr>
        <w:pStyle w:val="Normal-text"/>
        <w:numPr>
          <w:ilvl w:val="0"/>
          <w:numId w:val="22"/>
        </w:numPr>
        <w:spacing w:line="240" w:lineRule="auto"/>
        <w:rPr>
          <w:rFonts w:ascii="Arial" w:hAnsi="Arial" w:cs="Arial"/>
          <w:lang w:val="es-ES"/>
        </w:rPr>
      </w:pPr>
      <w:r w:rsidRPr="006D0791">
        <w:rPr>
          <w:rFonts w:ascii="Arial" w:hAnsi="Arial" w:cs="Arial"/>
          <w:lang w:val="es-ES"/>
        </w:rPr>
        <w:t>Creación de imágenes</w:t>
      </w:r>
    </w:p>
    <w:p w:rsidR="001D47A0" w:rsidRPr="006D0791" w:rsidRDefault="001D47A0" w:rsidP="00CD6B5F">
      <w:pPr>
        <w:pStyle w:val="Normal-text"/>
        <w:numPr>
          <w:ilvl w:val="0"/>
          <w:numId w:val="22"/>
        </w:numPr>
        <w:spacing w:line="240" w:lineRule="auto"/>
        <w:rPr>
          <w:rFonts w:ascii="Arial" w:hAnsi="Arial" w:cs="Arial"/>
          <w:lang w:val="es-ES"/>
        </w:rPr>
      </w:pPr>
      <w:r w:rsidRPr="006D0791">
        <w:rPr>
          <w:rFonts w:ascii="Arial" w:hAnsi="Arial" w:cs="Arial"/>
          <w:lang w:val="es-ES"/>
        </w:rPr>
        <w:lastRenderedPageBreak/>
        <w:t>Memorias auxiliares y dispositivos asociables al arranque de un equipo</w:t>
      </w:r>
    </w:p>
    <w:p w:rsidR="001D47A0" w:rsidRPr="006D0791" w:rsidRDefault="001D47A0" w:rsidP="00CD6B5F">
      <w:pPr>
        <w:pStyle w:val="Normal-text"/>
        <w:numPr>
          <w:ilvl w:val="0"/>
          <w:numId w:val="22"/>
        </w:numPr>
        <w:spacing w:line="240" w:lineRule="auto"/>
        <w:rPr>
          <w:rFonts w:ascii="Arial" w:hAnsi="Arial" w:cs="Arial"/>
          <w:lang w:val="es-ES"/>
        </w:rPr>
      </w:pPr>
      <w:r w:rsidRPr="006D0791">
        <w:rPr>
          <w:rFonts w:ascii="Arial" w:hAnsi="Arial" w:cs="Arial"/>
          <w:lang w:val="es-ES"/>
        </w:rPr>
        <w:t>Ventajas e inconvenientes de las imágenes.</w:t>
      </w:r>
    </w:p>
    <w:p w:rsidR="001D47A0" w:rsidRPr="006D0791" w:rsidRDefault="001D47A0" w:rsidP="00CD6B5F">
      <w:pPr>
        <w:pStyle w:val="Normal-text"/>
        <w:numPr>
          <w:ilvl w:val="0"/>
          <w:numId w:val="22"/>
        </w:numPr>
        <w:spacing w:line="240" w:lineRule="auto"/>
        <w:rPr>
          <w:rFonts w:ascii="Arial" w:hAnsi="Arial" w:cs="Arial"/>
          <w:lang w:val="es-ES"/>
        </w:rPr>
      </w:pPr>
      <w:r w:rsidRPr="006D0791">
        <w:rPr>
          <w:rFonts w:ascii="Arial" w:hAnsi="Arial" w:cs="Arial"/>
          <w:lang w:val="es-ES"/>
        </w:rPr>
        <w:t>Servidores de imágenes de arranque</w:t>
      </w:r>
    </w:p>
    <w:p w:rsidR="001D47A0" w:rsidRPr="006D0791" w:rsidRDefault="001D47A0" w:rsidP="00E0492A">
      <w:pPr>
        <w:spacing w:line="240" w:lineRule="auto"/>
        <w:rPr>
          <w:rFonts w:ascii="Arial" w:hAnsi="Arial" w:cs="Arial"/>
          <w:b/>
        </w:rPr>
      </w:pPr>
    </w:p>
    <w:p w:rsidR="001D47A0" w:rsidRPr="006D0791" w:rsidRDefault="001D47A0" w:rsidP="00E0492A">
      <w:pPr>
        <w:spacing w:line="240" w:lineRule="auto"/>
        <w:rPr>
          <w:rFonts w:ascii="Arial" w:hAnsi="Arial" w:cs="Arial"/>
        </w:rPr>
      </w:pPr>
    </w:p>
    <w:p w:rsidR="001D47A0" w:rsidRPr="006D0791" w:rsidRDefault="001D47A0" w:rsidP="00E0492A">
      <w:pPr>
        <w:pStyle w:val="Ttulo2"/>
        <w:spacing w:line="240" w:lineRule="auto"/>
        <w:rPr>
          <w:sz w:val="24"/>
          <w:szCs w:val="24"/>
        </w:rPr>
      </w:pPr>
      <w:bookmarkStart w:id="23" w:name="_Toc495946049"/>
      <w:bookmarkStart w:id="24" w:name="_Toc85986996"/>
      <w:r w:rsidRPr="006D0791">
        <w:rPr>
          <w:sz w:val="24"/>
          <w:szCs w:val="24"/>
        </w:rPr>
        <w:t>UT 5. Hardware orientado a Datacenter</w:t>
      </w:r>
      <w:bookmarkEnd w:id="23"/>
      <w:bookmarkEnd w:id="24"/>
      <w:r w:rsidRPr="006D0791">
        <w:rPr>
          <w:sz w:val="24"/>
          <w:szCs w:val="24"/>
        </w:rPr>
        <w:t xml:space="preserve"> </w:t>
      </w:r>
    </w:p>
    <w:p w:rsidR="001D47A0" w:rsidRPr="006D0791" w:rsidRDefault="001D47A0" w:rsidP="00E0492A">
      <w:pPr>
        <w:spacing w:line="240" w:lineRule="auto"/>
        <w:ind w:left="708" w:hanging="708"/>
        <w:rPr>
          <w:rFonts w:ascii="Arial" w:hAnsi="Arial" w:cs="Arial"/>
          <w:b/>
        </w:rPr>
      </w:pPr>
      <w:r w:rsidRPr="006D0791">
        <w:rPr>
          <w:rFonts w:ascii="Arial" w:hAnsi="Arial" w:cs="Arial"/>
          <w:b/>
        </w:rPr>
        <w:t>Objetivos</w:t>
      </w:r>
    </w:p>
    <w:p w:rsidR="001D47A0" w:rsidRPr="006D0791" w:rsidRDefault="001D47A0" w:rsidP="00CD6B5F">
      <w:pPr>
        <w:pStyle w:val="Prrafodelista"/>
        <w:numPr>
          <w:ilvl w:val="0"/>
          <w:numId w:val="23"/>
        </w:numPr>
        <w:spacing w:line="240" w:lineRule="auto"/>
        <w:rPr>
          <w:rFonts w:ascii="Arial" w:hAnsi="Arial" w:cs="Arial"/>
          <w:b/>
          <w:sz w:val="24"/>
          <w:szCs w:val="24"/>
        </w:rPr>
      </w:pPr>
      <w:r w:rsidRPr="006D0791">
        <w:rPr>
          <w:rFonts w:ascii="Arial" w:hAnsi="Arial" w:cs="Arial"/>
          <w:sz w:val="24"/>
          <w:szCs w:val="24"/>
        </w:rPr>
        <w:t>Conocer el hardware específico en centro de servidores. CPD o Datacenter</w:t>
      </w:r>
    </w:p>
    <w:p w:rsidR="001D47A0" w:rsidRPr="006D0791" w:rsidRDefault="001D47A0" w:rsidP="00CD6B5F">
      <w:pPr>
        <w:pStyle w:val="Prrafodelista"/>
        <w:numPr>
          <w:ilvl w:val="0"/>
          <w:numId w:val="23"/>
        </w:numPr>
        <w:spacing w:line="240" w:lineRule="auto"/>
        <w:rPr>
          <w:rFonts w:ascii="Arial" w:hAnsi="Arial" w:cs="Arial"/>
          <w:b/>
          <w:sz w:val="24"/>
          <w:szCs w:val="24"/>
        </w:rPr>
      </w:pPr>
      <w:r w:rsidRPr="006D0791">
        <w:rPr>
          <w:rFonts w:ascii="Arial" w:hAnsi="Arial" w:cs="Arial"/>
          <w:sz w:val="24"/>
          <w:szCs w:val="24"/>
        </w:rPr>
        <w:t>Conocer los diversos flujos de trabajo en Datacenter</w:t>
      </w:r>
    </w:p>
    <w:p w:rsidR="001D47A0" w:rsidRPr="006D0791" w:rsidRDefault="001D47A0" w:rsidP="00CD6B5F">
      <w:pPr>
        <w:pStyle w:val="Prrafodelista"/>
        <w:numPr>
          <w:ilvl w:val="0"/>
          <w:numId w:val="23"/>
        </w:numPr>
        <w:spacing w:line="240" w:lineRule="auto"/>
        <w:rPr>
          <w:rFonts w:ascii="Arial" w:hAnsi="Arial" w:cs="Arial"/>
          <w:b/>
          <w:sz w:val="24"/>
          <w:szCs w:val="24"/>
        </w:rPr>
      </w:pPr>
      <w:r w:rsidRPr="006D0791">
        <w:rPr>
          <w:rFonts w:ascii="Arial" w:hAnsi="Arial" w:cs="Arial"/>
          <w:sz w:val="24"/>
          <w:szCs w:val="24"/>
        </w:rPr>
        <w:t>Evaluar el rendimiento de equipos en Datacenter</w:t>
      </w:r>
    </w:p>
    <w:p w:rsidR="001D47A0" w:rsidRPr="006D0791" w:rsidRDefault="001D47A0" w:rsidP="00CD6B5F">
      <w:pPr>
        <w:pStyle w:val="Prrafodelista"/>
        <w:numPr>
          <w:ilvl w:val="0"/>
          <w:numId w:val="23"/>
        </w:numPr>
        <w:spacing w:line="240" w:lineRule="auto"/>
        <w:rPr>
          <w:rFonts w:ascii="Arial" w:hAnsi="Arial" w:cs="Arial"/>
          <w:b/>
          <w:sz w:val="24"/>
          <w:szCs w:val="24"/>
        </w:rPr>
      </w:pPr>
      <w:r w:rsidRPr="006D0791">
        <w:rPr>
          <w:rFonts w:ascii="Arial" w:hAnsi="Arial" w:cs="Arial"/>
          <w:sz w:val="24"/>
          <w:szCs w:val="24"/>
        </w:rPr>
        <w:t xml:space="preserve">Conocer las soluciones de Datacenter </w:t>
      </w:r>
    </w:p>
    <w:p w:rsidR="001D47A0" w:rsidRPr="006D0791" w:rsidRDefault="001D47A0" w:rsidP="00CD6B5F">
      <w:pPr>
        <w:pStyle w:val="Prrafodelista"/>
        <w:numPr>
          <w:ilvl w:val="0"/>
          <w:numId w:val="23"/>
        </w:numPr>
        <w:spacing w:line="240" w:lineRule="auto"/>
        <w:rPr>
          <w:rFonts w:ascii="Arial" w:hAnsi="Arial" w:cs="Arial"/>
          <w:b/>
          <w:sz w:val="24"/>
          <w:szCs w:val="24"/>
        </w:rPr>
      </w:pPr>
      <w:r w:rsidRPr="006D0791">
        <w:rPr>
          <w:rFonts w:ascii="Arial" w:hAnsi="Arial" w:cs="Arial"/>
          <w:sz w:val="24"/>
          <w:szCs w:val="24"/>
        </w:rPr>
        <w:t>Identificar y gestionar elementos de seguridad en Datacenter</w:t>
      </w:r>
    </w:p>
    <w:p w:rsidR="001D47A0" w:rsidRPr="006D0791" w:rsidRDefault="001D47A0" w:rsidP="00E0492A">
      <w:pPr>
        <w:spacing w:line="240" w:lineRule="auto"/>
        <w:rPr>
          <w:rFonts w:ascii="Arial" w:hAnsi="Arial" w:cs="Arial"/>
        </w:rPr>
      </w:pPr>
    </w:p>
    <w:p w:rsidR="001D47A0" w:rsidRPr="006D0791" w:rsidRDefault="001D47A0" w:rsidP="00E0492A">
      <w:pPr>
        <w:spacing w:line="240" w:lineRule="auto"/>
        <w:rPr>
          <w:rFonts w:ascii="Arial" w:hAnsi="Arial" w:cs="Arial"/>
          <w:b/>
        </w:rPr>
      </w:pPr>
      <w:r w:rsidRPr="006D0791">
        <w:rPr>
          <w:rFonts w:ascii="Arial" w:hAnsi="Arial" w:cs="Arial"/>
          <w:b/>
        </w:rPr>
        <w:t>Criterios De Evaluación:</w:t>
      </w:r>
    </w:p>
    <w:p w:rsidR="001D47A0" w:rsidRPr="006D0791" w:rsidRDefault="001D47A0" w:rsidP="00E0492A">
      <w:pPr>
        <w:tabs>
          <w:tab w:val="left" w:pos="2055"/>
        </w:tabs>
        <w:spacing w:line="240" w:lineRule="auto"/>
        <w:rPr>
          <w:rFonts w:ascii="Arial" w:hAnsi="Arial" w:cs="Arial"/>
        </w:rPr>
      </w:pPr>
      <w:r w:rsidRPr="006D0791">
        <w:rPr>
          <w:rFonts w:ascii="Arial" w:hAnsi="Arial" w:cs="Arial"/>
        </w:rPr>
        <w:t>Los objetivos detallados en el punto anterior se concretan en los siguientes criterios de evaluación y requerimientos mínimos:</w:t>
      </w:r>
    </w:p>
    <w:p w:rsidR="001D47A0" w:rsidRPr="006D0791" w:rsidRDefault="001D47A0" w:rsidP="00E0492A">
      <w:pPr>
        <w:tabs>
          <w:tab w:val="left" w:pos="2055"/>
        </w:tabs>
        <w:spacing w:line="240" w:lineRule="auto"/>
        <w:rPr>
          <w:rFonts w:ascii="Arial" w:hAnsi="Arial" w:cs="Arial"/>
        </w:rPr>
      </w:pPr>
    </w:p>
    <w:tbl>
      <w:tblPr>
        <w:tblStyle w:val="Tablaconcuadrcula"/>
        <w:tblW w:w="0" w:type="auto"/>
        <w:tblLook w:val="04A0" w:firstRow="1" w:lastRow="0" w:firstColumn="1" w:lastColumn="0" w:noHBand="0" w:noVBand="1"/>
      </w:tblPr>
      <w:tblGrid>
        <w:gridCol w:w="2972"/>
        <w:gridCol w:w="5522"/>
      </w:tblGrid>
      <w:tr w:rsidR="00D96DAD" w:rsidRPr="006D0791" w:rsidTr="00214488">
        <w:tc>
          <w:tcPr>
            <w:tcW w:w="2972" w:type="dxa"/>
          </w:tcPr>
          <w:p w:rsidR="00D96DAD" w:rsidRPr="006D0791" w:rsidRDefault="00D96DAD" w:rsidP="00E0492A">
            <w:pPr>
              <w:tabs>
                <w:tab w:val="left" w:pos="2055"/>
              </w:tabs>
              <w:spacing w:line="240" w:lineRule="auto"/>
              <w:rPr>
                <w:rFonts w:ascii="Arial" w:hAnsi="Arial" w:cs="Arial"/>
                <w:b/>
              </w:rPr>
            </w:pPr>
            <w:r w:rsidRPr="006D0791">
              <w:rPr>
                <w:rFonts w:ascii="Arial" w:hAnsi="Arial" w:cs="Arial"/>
                <w:b/>
              </w:rPr>
              <w:t>RRAA</w:t>
            </w:r>
          </w:p>
        </w:tc>
        <w:tc>
          <w:tcPr>
            <w:tcW w:w="5522" w:type="dxa"/>
          </w:tcPr>
          <w:p w:rsidR="00D96DAD" w:rsidRPr="006D0791" w:rsidRDefault="00D96DAD" w:rsidP="00E0492A">
            <w:pPr>
              <w:tabs>
                <w:tab w:val="left" w:pos="2055"/>
              </w:tabs>
              <w:spacing w:line="240" w:lineRule="auto"/>
              <w:rPr>
                <w:rFonts w:ascii="Arial" w:hAnsi="Arial" w:cs="Arial"/>
                <w:b/>
              </w:rPr>
            </w:pPr>
            <w:r w:rsidRPr="006D0791">
              <w:rPr>
                <w:rFonts w:ascii="Arial" w:hAnsi="Arial" w:cs="Arial"/>
                <w:b/>
              </w:rPr>
              <w:t>CCEE</w:t>
            </w:r>
          </w:p>
        </w:tc>
      </w:tr>
      <w:tr w:rsidR="001D47A0" w:rsidRPr="006D0791" w:rsidTr="00214488">
        <w:tc>
          <w:tcPr>
            <w:tcW w:w="2972" w:type="dxa"/>
          </w:tcPr>
          <w:p w:rsidR="001D47A0" w:rsidRPr="006D0791" w:rsidRDefault="001D47A0" w:rsidP="00E0492A">
            <w:pPr>
              <w:tabs>
                <w:tab w:val="left" w:pos="2055"/>
              </w:tabs>
              <w:spacing w:line="240" w:lineRule="auto"/>
              <w:rPr>
                <w:rFonts w:ascii="Arial" w:hAnsi="Arial" w:cs="Arial"/>
              </w:rPr>
            </w:pPr>
            <w:r w:rsidRPr="006D0791">
              <w:rPr>
                <w:rFonts w:ascii="Arial" w:hAnsi="Arial" w:cs="Arial"/>
              </w:rPr>
              <w:t>RA4</w:t>
            </w:r>
          </w:p>
        </w:tc>
        <w:tc>
          <w:tcPr>
            <w:tcW w:w="5522" w:type="dxa"/>
          </w:tcPr>
          <w:p w:rsidR="001D47A0" w:rsidRPr="006D0791" w:rsidRDefault="001D47A0" w:rsidP="00E0492A">
            <w:pPr>
              <w:tabs>
                <w:tab w:val="left" w:pos="2055"/>
              </w:tabs>
              <w:spacing w:line="240" w:lineRule="auto"/>
              <w:rPr>
                <w:rFonts w:ascii="Arial" w:hAnsi="Arial" w:cs="Arial"/>
              </w:rPr>
            </w:pPr>
            <w:r w:rsidRPr="006D0791">
              <w:rPr>
                <w:rFonts w:ascii="Arial" w:hAnsi="Arial" w:cs="Arial"/>
              </w:rPr>
              <w:t>a), b), c), d), e), f), g), h). i)</w:t>
            </w:r>
          </w:p>
        </w:tc>
      </w:tr>
    </w:tbl>
    <w:p w:rsidR="001D47A0" w:rsidRPr="006D0791" w:rsidRDefault="001D47A0" w:rsidP="00E0492A">
      <w:pPr>
        <w:tabs>
          <w:tab w:val="left" w:pos="2055"/>
        </w:tabs>
        <w:spacing w:line="240" w:lineRule="auto"/>
        <w:rPr>
          <w:rFonts w:ascii="Arial" w:hAnsi="Arial" w:cs="Arial"/>
        </w:rPr>
      </w:pPr>
    </w:p>
    <w:p w:rsidR="001D47A0" w:rsidRPr="006D0791" w:rsidRDefault="001D47A0" w:rsidP="00E0492A">
      <w:pPr>
        <w:spacing w:line="240" w:lineRule="auto"/>
        <w:rPr>
          <w:rFonts w:ascii="Arial" w:hAnsi="Arial" w:cs="Arial"/>
        </w:rPr>
      </w:pPr>
    </w:p>
    <w:p w:rsidR="001D47A0" w:rsidRPr="006D0791" w:rsidRDefault="001D47A0" w:rsidP="00E0492A">
      <w:pPr>
        <w:spacing w:line="240" w:lineRule="auto"/>
        <w:rPr>
          <w:rFonts w:ascii="Arial" w:hAnsi="Arial" w:cs="Arial"/>
          <w:b/>
        </w:rPr>
      </w:pPr>
      <w:r w:rsidRPr="006D0791">
        <w:rPr>
          <w:rFonts w:ascii="Arial" w:hAnsi="Arial" w:cs="Arial"/>
          <w:b/>
        </w:rPr>
        <w:t>Contenidos:</w:t>
      </w:r>
    </w:p>
    <w:p w:rsidR="001D47A0" w:rsidRPr="006D0791" w:rsidRDefault="001D47A0" w:rsidP="00CD6B5F">
      <w:pPr>
        <w:pStyle w:val="Normal-text-no-indention"/>
        <w:numPr>
          <w:ilvl w:val="0"/>
          <w:numId w:val="24"/>
        </w:numPr>
        <w:spacing w:line="240" w:lineRule="auto"/>
        <w:rPr>
          <w:rFonts w:ascii="Arial" w:hAnsi="Arial" w:cs="Arial"/>
          <w:lang w:val="es-ES"/>
        </w:rPr>
      </w:pPr>
      <w:r w:rsidRPr="006D0791">
        <w:rPr>
          <w:rFonts w:ascii="Arial" w:hAnsi="Arial" w:cs="Arial"/>
          <w:lang w:val="es-ES"/>
        </w:rPr>
        <w:t>Arquitecturas de ordenadores personales, sistemas departamentales y grandes ordenadores.</w:t>
      </w:r>
    </w:p>
    <w:p w:rsidR="001D47A0" w:rsidRPr="006D0791" w:rsidRDefault="001D47A0" w:rsidP="00CD6B5F">
      <w:pPr>
        <w:pStyle w:val="Normal-text"/>
        <w:numPr>
          <w:ilvl w:val="0"/>
          <w:numId w:val="24"/>
        </w:numPr>
        <w:spacing w:line="240" w:lineRule="auto"/>
        <w:rPr>
          <w:rFonts w:ascii="Arial" w:hAnsi="Arial" w:cs="Arial"/>
          <w:lang w:val="es-ES"/>
        </w:rPr>
      </w:pPr>
      <w:r w:rsidRPr="006D0791">
        <w:rPr>
          <w:rFonts w:ascii="Arial" w:hAnsi="Arial" w:cs="Arial"/>
          <w:lang w:val="es-ES"/>
        </w:rPr>
        <w:t>Del entorno personal al entorno empresarial.</w:t>
      </w:r>
    </w:p>
    <w:p w:rsidR="001D47A0" w:rsidRPr="006D0791" w:rsidRDefault="001D47A0" w:rsidP="00CD6B5F">
      <w:pPr>
        <w:pStyle w:val="Normal-text"/>
        <w:numPr>
          <w:ilvl w:val="0"/>
          <w:numId w:val="24"/>
        </w:numPr>
        <w:spacing w:line="240" w:lineRule="auto"/>
        <w:rPr>
          <w:rFonts w:ascii="Arial" w:hAnsi="Arial" w:cs="Arial"/>
          <w:lang w:val="es-ES"/>
        </w:rPr>
      </w:pPr>
      <w:r w:rsidRPr="006D0791">
        <w:rPr>
          <w:rFonts w:ascii="Arial" w:hAnsi="Arial" w:cs="Arial"/>
          <w:lang w:val="es-ES"/>
        </w:rPr>
        <w:t>Evolución actual y tendencias en dispositivos HW.</w:t>
      </w:r>
    </w:p>
    <w:p w:rsidR="001D47A0" w:rsidRPr="006D0791" w:rsidRDefault="001D47A0" w:rsidP="00CD6B5F">
      <w:pPr>
        <w:pStyle w:val="Normal-text"/>
        <w:numPr>
          <w:ilvl w:val="0"/>
          <w:numId w:val="24"/>
        </w:numPr>
        <w:spacing w:line="240" w:lineRule="auto"/>
        <w:rPr>
          <w:rFonts w:ascii="Arial" w:hAnsi="Arial" w:cs="Arial"/>
        </w:rPr>
      </w:pPr>
      <w:r w:rsidRPr="006D0791">
        <w:rPr>
          <w:rFonts w:ascii="Arial" w:hAnsi="Arial" w:cs="Arial"/>
          <w:lang w:val="es-ES"/>
        </w:rPr>
        <w:t xml:space="preserve">Estructura de un CPD o Data Center. </w:t>
      </w:r>
      <w:proofErr w:type="spellStart"/>
      <w:r w:rsidRPr="006D0791">
        <w:rPr>
          <w:rFonts w:ascii="Arial" w:hAnsi="Arial" w:cs="Arial"/>
        </w:rPr>
        <w:t>Organización</w:t>
      </w:r>
      <w:proofErr w:type="spellEnd"/>
      <w:r w:rsidRPr="006D0791">
        <w:rPr>
          <w:rFonts w:ascii="Arial" w:hAnsi="Arial" w:cs="Arial"/>
        </w:rPr>
        <w:t>.</w:t>
      </w:r>
    </w:p>
    <w:p w:rsidR="001D47A0" w:rsidRPr="006D0791" w:rsidRDefault="001D47A0" w:rsidP="00CD6B5F">
      <w:pPr>
        <w:pStyle w:val="Normal-text"/>
        <w:numPr>
          <w:ilvl w:val="0"/>
          <w:numId w:val="24"/>
        </w:numPr>
        <w:spacing w:line="240" w:lineRule="auto"/>
        <w:rPr>
          <w:rFonts w:ascii="Arial" w:hAnsi="Arial" w:cs="Arial"/>
        </w:rPr>
      </w:pPr>
      <w:proofErr w:type="spellStart"/>
      <w:r w:rsidRPr="006D0791">
        <w:rPr>
          <w:rFonts w:ascii="Arial" w:hAnsi="Arial" w:cs="Arial"/>
        </w:rPr>
        <w:t>Condiciones</w:t>
      </w:r>
      <w:proofErr w:type="spellEnd"/>
      <w:r w:rsidRPr="006D0791">
        <w:rPr>
          <w:rFonts w:ascii="Arial" w:hAnsi="Arial" w:cs="Arial"/>
        </w:rPr>
        <w:t xml:space="preserve"> </w:t>
      </w:r>
      <w:proofErr w:type="spellStart"/>
      <w:r w:rsidRPr="006D0791">
        <w:rPr>
          <w:rFonts w:ascii="Arial" w:hAnsi="Arial" w:cs="Arial"/>
        </w:rPr>
        <w:t>ambientales</w:t>
      </w:r>
      <w:proofErr w:type="spellEnd"/>
      <w:r w:rsidRPr="006D0791">
        <w:rPr>
          <w:rFonts w:ascii="Arial" w:hAnsi="Arial" w:cs="Arial"/>
        </w:rPr>
        <w:t>.</w:t>
      </w:r>
    </w:p>
    <w:p w:rsidR="001D47A0" w:rsidRPr="006D0791" w:rsidRDefault="001D47A0" w:rsidP="00CD6B5F">
      <w:pPr>
        <w:pStyle w:val="Normal-text"/>
        <w:numPr>
          <w:ilvl w:val="0"/>
          <w:numId w:val="24"/>
        </w:numPr>
        <w:spacing w:line="240" w:lineRule="auto"/>
        <w:rPr>
          <w:rFonts w:ascii="Arial" w:hAnsi="Arial" w:cs="Arial"/>
        </w:rPr>
      </w:pPr>
      <w:proofErr w:type="spellStart"/>
      <w:r w:rsidRPr="006D0791">
        <w:rPr>
          <w:rFonts w:ascii="Arial" w:hAnsi="Arial" w:cs="Arial"/>
        </w:rPr>
        <w:t>Seguridad</w:t>
      </w:r>
      <w:proofErr w:type="spellEnd"/>
      <w:r w:rsidRPr="006D0791">
        <w:rPr>
          <w:rFonts w:ascii="Arial" w:hAnsi="Arial" w:cs="Arial"/>
        </w:rPr>
        <w:t xml:space="preserve"> </w:t>
      </w:r>
      <w:proofErr w:type="spellStart"/>
      <w:r w:rsidRPr="006D0791">
        <w:rPr>
          <w:rFonts w:ascii="Arial" w:hAnsi="Arial" w:cs="Arial"/>
        </w:rPr>
        <w:t>física</w:t>
      </w:r>
      <w:proofErr w:type="spellEnd"/>
      <w:r w:rsidRPr="006D0791">
        <w:rPr>
          <w:rFonts w:ascii="Arial" w:hAnsi="Arial" w:cs="Arial"/>
        </w:rPr>
        <w:t>.</w:t>
      </w:r>
    </w:p>
    <w:p w:rsidR="001D47A0" w:rsidRPr="006D0791" w:rsidRDefault="001D47A0" w:rsidP="00CD6B5F">
      <w:pPr>
        <w:pStyle w:val="Normal-text"/>
        <w:numPr>
          <w:ilvl w:val="0"/>
          <w:numId w:val="24"/>
        </w:numPr>
        <w:spacing w:line="240" w:lineRule="auto"/>
        <w:rPr>
          <w:rFonts w:ascii="Arial" w:hAnsi="Arial" w:cs="Arial"/>
          <w:lang w:val="es-ES"/>
        </w:rPr>
      </w:pPr>
      <w:r w:rsidRPr="006D0791">
        <w:rPr>
          <w:rFonts w:ascii="Arial" w:hAnsi="Arial" w:cs="Arial"/>
          <w:lang w:val="es-ES"/>
        </w:rPr>
        <w:t>Componentes específicos en soluciones empresariales:</w:t>
      </w:r>
    </w:p>
    <w:p w:rsidR="001D47A0" w:rsidRPr="006D0791" w:rsidRDefault="001D47A0" w:rsidP="00CD6B5F">
      <w:pPr>
        <w:pStyle w:val="Normal-text"/>
        <w:numPr>
          <w:ilvl w:val="1"/>
          <w:numId w:val="24"/>
        </w:numPr>
        <w:spacing w:line="240" w:lineRule="auto"/>
        <w:rPr>
          <w:rFonts w:ascii="Arial" w:hAnsi="Arial" w:cs="Arial"/>
        </w:rPr>
      </w:pPr>
      <w:proofErr w:type="spellStart"/>
      <w:r w:rsidRPr="006D0791">
        <w:rPr>
          <w:rFonts w:ascii="Arial" w:hAnsi="Arial" w:cs="Arial"/>
        </w:rPr>
        <w:t>Bastidores</w:t>
      </w:r>
      <w:proofErr w:type="spellEnd"/>
      <w:r w:rsidRPr="006D0791">
        <w:rPr>
          <w:rFonts w:ascii="Arial" w:hAnsi="Arial" w:cs="Arial"/>
        </w:rPr>
        <w:t xml:space="preserve"> y “racks”.</w:t>
      </w:r>
    </w:p>
    <w:p w:rsidR="001D47A0" w:rsidRPr="006D0791" w:rsidRDefault="001D47A0" w:rsidP="00CD6B5F">
      <w:pPr>
        <w:pStyle w:val="Normal-text"/>
        <w:numPr>
          <w:ilvl w:val="1"/>
          <w:numId w:val="24"/>
        </w:numPr>
        <w:spacing w:line="240" w:lineRule="auto"/>
        <w:rPr>
          <w:rFonts w:ascii="Arial" w:hAnsi="Arial" w:cs="Arial"/>
          <w:lang w:val="es-ES"/>
        </w:rPr>
      </w:pPr>
      <w:r w:rsidRPr="006D0791">
        <w:rPr>
          <w:rFonts w:ascii="Arial" w:hAnsi="Arial" w:cs="Arial"/>
          <w:lang w:val="es-ES"/>
        </w:rPr>
        <w:t>Dispositivos de conexión en caliente.</w:t>
      </w:r>
    </w:p>
    <w:p w:rsidR="001D47A0" w:rsidRPr="006D0791" w:rsidRDefault="001D47A0" w:rsidP="00CD6B5F">
      <w:pPr>
        <w:pStyle w:val="Normal-text"/>
        <w:numPr>
          <w:ilvl w:val="1"/>
          <w:numId w:val="24"/>
        </w:numPr>
        <w:spacing w:line="240" w:lineRule="auto"/>
        <w:rPr>
          <w:rFonts w:ascii="Arial" w:hAnsi="Arial" w:cs="Arial"/>
        </w:rPr>
      </w:pPr>
      <w:r w:rsidRPr="006D0791">
        <w:rPr>
          <w:rFonts w:ascii="Arial" w:hAnsi="Arial" w:cs="Arial"/>
        </w:rPr>
        <w:t>Discos.</w:t>
      </w:r>
    </w:p>
    <w:p w:rsidR="001D47A0" w:rsidRPr="006D0791" w:rsidRDefault="001D47A0" w:rsidP="00CD6B5F">
      <w:pPr>
        <w:pStyle w:val="Normal-text"/>
        <w:numPr>
          <w:ilvl w:val="1"/>
          <w:numId w:val="24"/>
        </w:numPr>
        <w:spacing w:line="240" w:lineRule="auto"/>
        <w:rPr>
          <w:rFonts w:ascii="Arial" w:hAnsi="Arial" w:cs="Arial"/>
        </w:rPr>
      </w:pPr>
      <w:r w:rsidRPr="006D0791">
        <w:rPr>
          <w:rFonts w:ascii="Arial" w:hAnsi="Arial" w:cs="Arial"/>
        </w:rPr>
        <w:t xml:space="preserve">Fuentes de </w:t>
      </w:r>
      <w:proofErr w:type="spellStart"/>
      <w:r w:rsidRPr="006D0791">
        <w:rPr>
          <w:rFonts w:ascii="Arial" w:hAnsi="Arial" w:cs="Arial"/>
        </w:rPr>
        <w:t>alimentación</w:t>
      </w:r>
      <w:proofErr w:type="spellEnd"/>
      <w:r w:rsidRPr="006D0791">
        <w:rPr>
          <w:rFonts w:ascii="Arial" w:hAnsi="Arial" w:cs="Arial"/>
        </w:rPr>
        <w:t>.</w:t>
      </w:r>
    </w:p>
    <w:p w:rsidR="001D47A0" w:rsidRPr="006D0791" w:rsidRDefault="001D47A0" w:rsidP="00CD6B5F">
      <w:pPr>
        <w:pStyle w:val="Normal-text"/>
        <w:numPr>
          <w:ilvl w:val="1"/>
          <w:numId w:val="24"/>
        </w:numPr>
        <w:spacing w:line="240" w:lineRule="auto"/>
        <w:rPr>
          <w:rFonts w:ascii="Arial" w:hAnsi="Arial" w:cs="Arial"/>
        </w:rPr>
      </w:pPr>
      <w:r w:rsidRPr="006D0791">
        <w:rPr>
          <w:rFonts w:ascii="Arial" w:hAnsi="Arial" w:cs="Arial"/>
        </w:rPr>
        <w:t xml:space="preserve">Control </w:t>
      </w:r>
      <w:proofErr w:type="spellStart"/>
      <w:r w:rsidRPr="006D0791">
        <w:rPr>
          <w:rFonts w:ascii="Arial" w:hAnsi="Arial" w:cs="Arial"/>
        </w:rPr>
        <w:t>remoto</w:t>
      </w:r>
      <w:proofErr w:type="spellEnd"/>
      <w:r w:rsidRPr="006D0791">
        <w:rPr>
          <w:rFonts w:ascii="Arial" w:hAnsi="Arial" w:cs="Arial"/>
        </w:rPr>
        <w:t>.</w:t>
      </w:r>
    </w:p>
    <w:p w:rsidR="001D47A0" w:rsidRPr="006D0791" w:rsidRDefault="001D47A0" w:rsidP="00CD6B5F">
      <w:pPr>
        <w:pStyle w:val="Normal-text"/>
        <w:numPr>
          <w:ilvl w:val="1"/>
          <w:numId w:val="24"/>
        </w:numPr>
        <w:spacing w:line="240" w:lineRule="auto"/>
        <w:rPr>
          <w:rFonts w:ascii="Arial" w:hAnsi="Arial" w:cs="Arial"/>
        </w:rPr>
      </w:pPr>
      <w:proofErr w:type="spellStart"/>
      <w:r w:rsidRPr="006D0791">
        <w:rPr>
          <w:rFonts w:ascii="Arial" w:hAnsi="Arial" w:cs="Arial"/>
        </w:rPr>
        <w:t>Servidores</w:t>
      </w:r>
      <w:proofErr w:type="spellEnd"/>
      <w:r w:rsidRPr="006D0791">
        <w:rPr>
          <w:rFonts w:ascii="Arial" w:hAnsi="Arial" w:cs="Arial"/>
        </w:rPr>
        <w:t xml:space="preserve"> de </w:t>
      </w:r>
      <w:proofErr w:type="spellStart"/>
      <w:r w:rsidRPr="006D0791">
        <w:rPr>
          <w:rFonts w:ascii="Arial" w:hAnsi="Arial" w:cs="Arial"/>
        </w:rPr>
        <w:t>archivos</w:t>
      </w:r>
      <w:proofErr w:type="spellEnd"/>
      <w:r w:rsidRPr="006D0791">
        <w:rPr>
          <w:rFonts w:ascii="Arial" w:hAnsi="Arial" w:cs="Arial"/>
        </w:rPr>
        <w:t>.</w:t>
      </w:r>
    </w:p>
    <w:p w:rsidR="001D47A0" w:rsidRPr="006D0791" w:rsidRDefault="001D47A0" w:rsidP="00CD6B5F">
      <w:pPr>
        <w:pStyle w:val="Normal-text"/>
        <w:numPr>
          <w:ilvl w:val="1"/>
          <w:numId w:val="24"/>
        </w:numPr>
        <w:spacing w:line="240" w:lineRule="auto"/>
        <w:rPr>
          <w:rFonts w:ascii="Arial" w:hAnsi="Arial" w:cs="Arial"/>
        </w:rPr>
      </w:pPr>
      <w:r w:rsidRPr="006D0791">
        <w:rPr>
          <w:rFonts w:ascii="Arial" w:hAnsi="Arial" w:cs="Arial"/>
        </w:rPr>
        <w:t xml:space="preserve">SAIs y </w:t>
      </w:r>
      <w:proofErr w:type="spellStart"/>
      <w:r w:rsidRPr="006D0791">
        <w:rPr>
          <w:rFonts w:ascii="Arial" w:hAnsi="Arial" w:cs="Arial"/>
        </w:rPr>
        <w:t>estabilizadores</w:t>
      </w:r>
      <w:proofErr w:type="spellEnd"/>
      <w:r w:rsidRPr="006D0791">
        <w:rPr>
          <w:rFonts w:ascii="Arial" w:hAnsi="Arial" w:cs="Arial"/>
        </w:rPr>
        <w:t xml:space="preserve"> de </w:t>
      </w:r>
      <w:proofErr w:type="spellStart"/>
      <w:r w:rsidRPr="006D0791">
        <w:rPr>
          <w:rFonts w:ascii="Arial" w:hAnsi="Arial" w:cs="Arial"/>
        </w:rPr>
        <w:t>tensión</w:t>
      </w:r>
      <w:proofErr w:type="spellEnd"/>
    </w:p>
    <w:p w:rsidR="001D47A0" w:rsidRPr="006D0791" w:rsidRDefault="001D47A0" w:rsidP="00CD6B5F">
      <w:pPr>
        <w:pStyle w:val="Normal-text"/>
        <w:numPr>
          <w:ilvl w:val="1"/>
          <w:numId w:val="24"/>
        </w:numPr>
        <w:spacing w:line="240" w:lineRule="auto"/>
        <w:rPr>
          <w:rFonts w:ascii="Arial" w:hAnsi="Arial" w:cs="Arial"/>
        </w:rPr>
      </w:pPr>
      <w:proofErr w:type="spellStart"/>
      <w:r w:rsidRPr="006D0791">
        <w:rPr>
          <w:rFonts w:ascii="Arial" w:hAnsi="Arial" w:cs="Arial"/>
        </w:rPr>
        <w:t>Alimentación</w:t>
      </w:r>
      <w:proofErr w:type="spellEnd"/>
      <w:r w:rsidRPr="006D0791">
        <w:rPr>
          <w:rFonts w:ascii="Arial" w:hAnsi="Arial" w:cs="Arial"/>
        </w:rPr>
        <w:t xml:space="preserve"> </w:t>
      </w:r>
      <w:proofErr w:type="spellStart"/>
      <w:r w:rsidRPr="006D0791">
        <w:rPr>
          <w:rFonts w:ascii="Arial" w:hAnsi="Arial" w:cs="Arial"/>
        </w:rPr>
        <w:t>monitorizada</w:t>
      </w:r>
      <w:proofErr w:type="spellEnd"/>
    </w:p>
    <w:p w:rsidR="001D47A0" w:rsidRPr="006D0791" w:rsidRDefault="001D47A0" w:rsidP="00CD6B5F">
      <w:pPr>
        <w:pStyle w:val="Normal-text"/>
        <w:numPr>
          <w:ilvl w:val="1"/>
          <w:numId w:val="24"/>
        </w:numPr>
        <w:spacing w:line="240" w:lineRule="auto"/>
        <w:rPr>
          <w:rFonts w:ascii="Arial" w:hAnsi="Arial" w:cs="Arial"/>
        </w:rPr>
      </w:pPr>
      <w:proofErr w:type="spellStart"/>
      <w:r w:rsidRPr="006D0791">
        <w:rPr>
          <w:rFonts w:ascii="Arial" w:hAnsi="Arial" w:cs="Arial"/>
        </w:rPr>
        <w:t>Arquitecturas</w:t>
      </w:r>
      <w:proofErr w:type="spellEnd"/>
      <w:r w:rsidRPr="006D0791">
        <w:rPr>
          <w:rFonts w:ascii="Arial" w:hAnsi="Arial" w:cs="Arial"/>
        </w:rPr>
        <w:t xml:space="preserve"> de </w:t>
      </w:r>
      <w:proofErr w:type="spellStart"/>
      <w:r w:rsidRPr="006D0791">
        <w:rPr>
          <w:rFonts w:ascii="Arial" w:hAnsi="Arial" w:cs="Arial"/>
        </w:rPr>
        <w:t>alta</w:t>
      </w:r>
      <w:proofErr w:type="spellEnd"/>
      <w:r w:rsidRPr="006D0791">
        <w:rPr>
          <w:rFonts w:ascii="Arial" w:hAnsi="Arial" w:cs="Arial"/>
        </w:rPr>
        <w:t xml:space="preserve"> </w:t>
      </w:r>
      <w:proofErr w:type="spellStart"/>
      <w:r w:rsidRPr="006D0791">
        <w:rPr>
          <w:rFonts w:ascii="Arial" w:hAnsi="Arial" w:cs="Arial"/>
        </w:rPr>
        <w:t>disponibilidad</w:t>
      </w:r>
      <w:proofErr w:type="spellEnd"/>
    </w:p>
    <w:p w:rsidR="001D47A0" w:rsidRPr="006D0791" w:rsidRDefault="001D47A0" w:rsidP="00CD6B5F">
      <w:pPr>
        <w:pStyle w:val="Normal-text"/>
        <w:numPr>
          <w:ilvl w:val="1"/>
          <w:numId w:val="24"/>
        </w:numPr>
        <w:spacing w:line="240" w:lineRule="auto"/>
        <w:rPr>
          <w:rFonts w:ascii="Arial" w:hAnsi="Arial" w:cs="Arial"/>
        </w:rPr>
      </w:pPr>
      <w:proofErr w:type="spellStart"/>
      <w:r w:rsidRPr="006D0791">
        <w:rPr>
          <w:rFonts w:ascii="Arial" w:hAnsi="Arial" w:cs="Arial"/>
        </w:rPr>
        <w:t>Gestión</w:t>
      </w:r>
      <w:proofErr w:type="spellEnd"/>
      <w:r w:rsidRPr="006D0791">
        <w:rPr>
          <w:rFonts w:ascii="Arial" w:hAnsi="Arial" w:cs="Arial"/>
        </w:rPr>
        <w:t xml:space="preserve"> de </w:t>
      </w:r>
      <w:proofErr w:type="spellStart"/>
      <w:r w:rsidRPr="006D0791">
        <w:rPr>
          <w:rFonts w:ascii="Arial" w:hAnsi="Arial" w:cs="Arial"/>
        </w:rPr>
        <w:t>incidencias</w:t>
      </w:r>
      <w:proofErr w:type="spellEnd"/>
      <w:r w:rsidRPr="006D0791">
        <w:rPr>
          <w:rFonts w:ascii="Arial" w:hAnsi="Arial" w:cs="Arial"/>
        </w:rPr>
        <w:t xml:space="preserve">. </w:t>
      </w:r>
      <w:proofErr w:type="spellStart"/>
      <w:r w:rsidRPr="006D0791">
        <w:rPr>
          <w:rFonts w:ascii="Arial" w:hAnsi="Arial" w:cs="Arial"/>
        </w:rPr>
        <w:t>Utilidades</w:t>
      </w:r>
      <w:proofErr w:type="spellEnd"/>
      <w:r w:rsidRPr="006D0791">
        <w:rPr>
          <w:rFonts w:ascii="Arial" w:hAnsi="Arial" w:cs="Arial"/>
        </w:rPr>
        <w:t>.</w:t>
      </w:r>
    </w:p>
    <w:p w:rsidR="001D47A0" w:rsidRPr="006D0791" w:rsidRDefault="001D47A0" w:rsidP="00CD6B5F">
      <w:pPr>
        <w:pStyle w:val="Normal-text"/>
        <w:numPr>
          <w:ilvl w:val="1"/>
          <w:numId w:val="24"/>
        </w:numPr>
        <w:spacing w:line="240" w:lineRule="auto"/>
        <w:rPr>
          <w:rFonts w:ascii="Arial" w:hAnsi="Arial" w:cs="Arial"/>
        </w:rPr>
      </w:pPr>
      <w:proofErr w:type="spellStart"/>
      <w:r w:rsidRPr="006D0791">
        <w:rPr>
          <w:rFonts w:ascii="Arial" w:hAnsi="Arial" w:cs="Arial"/>
        </w:rPr>
        <w:t>Inventariado</w:t>
      </w:r>
      <w:proofErr w:type="spellEnd"/>
      <w:r w:rsidRPr="006D0791">
        <w:rPr>
          <w:rFonts w:ascii="Arial" w:hAnsi="Arial" w:cs="Arial"/>
        </w:rPr>
        <w:t xml:space="preserve"> de HW. </w:t>
      </w:r>
      <w:proofErr w:type="spellStart"/>
      <w:r w:rsidRPr="006D0791">
        <w:rPr>
          <w:rFonts w:ascii="Arial" w:hAnsi="Arial" w:cs="Arial"/>
        </w:rPr>
        <w:t>Herramientas</w:t>
      </w:r>
      <w:proofErr w:type="spellEnd"/>
      <w:r w:rsidRPr="006D0791">
        <w:rPr>
          <w:rFonts w:ascii="Arial" w:hAnsi="Arial" w:cs="Arial"/>
        </w:rPr>
        <w:t xml:space="preserve">. </w:t>
      </w:r>
      <w:proofErr w:type="spellStart"/>
      <w:r w:rsidRPr="006D0791">
        <w:rPr>
          <w:rFonts w:ascii="Arial" w:hAnsi="Arial" w:cs="Arial"/>
        </w:rPr>
        <w:t>Automático</w:t>
      </w:r>
      <w:proofErr w:type="spellEnd"/>
    </w:p>
    <w:p w:rsidR="001D47A0" w:rsidRPr="006D0791" w:rsidRDefault="001D47A0" w:rsidP="00E0492A">
      <w:pPr>
        <w:spacing w:line="240" w:lineRule="auto"/>
        <w:rPr>
          <w:rFonts w:ascii="Arial" w:hAnsi="Arial" w:cs="Arial"/>
          <w:b/>
        </w:rPr>
      </w:pPr>
    </w:p>
    <w:p w:rsidR="001D47A0" w:rsidRPr="006D0791" w:rsidRDefault="001D47A0" w:rsidP="00E0492A">
      <w:pPr>
        <w:spacing w:line="240" w:lineRule="auto"/>
        <w:rPr>
          <w:rFonts w:ascii="Arial" w:hAnsi="Arial" w:cs="Arial"/>
        </w:rPr>
      </w:pPr>
    </w:p>
    <w:p w:rsidR="001D47A0" w:rsidRPr="006D0791" w:rsidRDefault="001D47A0" w:rsidP="00E0492A">
      <w:pPr>
        <w:pStyle w:val="Ttulo2"/>
        <w:spacing w:line="240" w:lineRule="auto"/>
        <w:rPr>
          <w:sz w:val="24"/>
          <w:szCs w:val="24"/>
        </w:rPr>
      </w:pPr>
      <w:bookmarkStart w:id="25" w:name="_Toc495946050"/>
      <w:bookmarkStart w:id="26" w:name="_Toc85986997"/>
      <w:r w:rsidRPr="006D0791">
        <w:rPr>
          <w:sz w:val="24"/>
          <w:szCs w:val="24"/>
        </w:rPr>
        <w:t>UT 6. Normativa y Seguridad</w:t>
      </w:r>
      <w:bookmarkEnd w:id="25"/>
      <w:bookmarkEnd w:id="26"/>
    </w:p>
    <w:p w:rsidR="001D47A0" w:rsidRPr="006D0791" w:rsidRDefault="001D47A0" w:rsidP="00E0492A">
      <w:pPr>
        <w:spacing w:line="240" w:lineRule="auto"/>
        <w:ind w:left="708" w:hanging="708"/>
        <w:rPr>
          <w:rFonts w:ascii="Arial" w:hAnsi="Arial" w:cs="Arial"/>
          <w:b/>
        </w:rPr>
      </w:pPr>
      <w:r w:rsidRPr="006D0791">
        <w:rPr>
          <w:rFonts w:ascii="Arial" w:hAnsi="Arial" w:cs="Arial"/>
          <w:b/>
        </w:rPr>
        <w:t>Objetivos</w:t>
      </w:r>
    </w:p>
    <w:p w:rsidR="001D47A0" w:rsidRPr="006D0791" w:rsidRDefault="001D47A0" w:rsidP="00CD6B5F">
      <w:pPr>
        <w:pStyle w:val="Prrafodelista"/>
        <w:numPr>
          <w:ilvl w:val="0"/>
          <w:numId w:val="25"/>
        </w:numPr>
        <w:spacing w:line="240" w:lineRule="auto"/>
        <w:rPr>
          <w:rFonts w:ascii="Arial" w:hAnsi="Arial" w:cs="Arial"/>
          <w:b/>
          <w:sz w:val="24"/>
          <w:szCs w:val="24"/>
        </w:rPr>
      </w:pPr>
      <w:r w:rsidRPr="006D0791">
        <w:rPr>
          <w:rFonts w:ascii="Arial" w:hAnsi="Arial" w:cs="Arial"/>
          <w:sz w:val="24"/>
          <w:szCs w:val="24"/>
        </w:rPr>
        <w:t>Conocer los aspectos de seguridad y las normativas vigentes</w:t>
      </w:r>
    </w:p>
    <w:p w:rsidR="001D47A0" w:rsidRPr="006D0791" w:rsidRDefault="001D47A0" w:rsidP="00CD6B5F">
      <w:pPr>
        <w:pStyle w:val="Prrafodelista"/>
        <w:numPr>
          <w:ilvl w:val="0"/>
          <w:numId w:val="25"/>
        </w:numPr>
        <w:spacing w:line="240" w:lineRule="auto"/>
        <w:rPr>
          <w:rFonts w:ascii="Arial" w:hAnsi="Arial" w:cs="Arial"/>
          <w:b/>
          <w:sz w:val="24"/>
          <w:szCs w:val="24"/>
        </w:rPr>
      </w:pPr>
      <w:r w:rsidRPr="006D0791">
        <w:rPr>
          <w:rFonts w:ascii="Arial" w:hAnsi="Arial" w:cs="Arial"/>
          <w:sz w:val="24"/>
          <w:szCs w:val="24"/>
        </w:rPr>
        <w:t>Seguir metodologías de seguridad en Datacenter</w:t>
      </w:r>
    </w:p>
    <w:p w:rsidR="001D47A0" w:rsidRPr="006D0791" w:rsidRDefault="001D47A0" w:rsidP="00CD6B5F">
      <w:pPr>
        <w:pStyle w:val="Prrafodelista"/>
        <w:numPr>
          <w:ilvl w:val="0"/>
          <w:numId w:val="25"/>
        </w:numPr>
        <w:spacing w:line="240" w:lineRule="auto"/>
        <w:rPr>
          <w:rFonts w:ascii="Arial" w:hAnsi="Arial" w:cs="Arial"/>
          <w:b/>
          <w:sz w:val="24"/>
          <w:szCs w:val="24"/>
        </w:rPr>
      </w:pPr>
      <w:r w:rsidRPr="006D0791">
        <w:rPr>
          <w:rFonts w:ascii="Arial" w:hAnsi="Arial" w:cs="Arial"/>
          <w:sz w:val="24"/>
          <w:szCs w:val="24"/>
        </w:rPr>
        <w:t>Evaluar y actuar mediante protocolos la seguridad en Datacenter</w:t>
      </w:r>
    </w:p>
    <w:p w:rsidR="001D47A0" w:rsidRPr="006D0791" w:rsidRDefault="001D47A0" w:rsidP="00E0492A">
      <w:pPr>
        <w:spacing w:line="240" w:lineRule="auto"/>
        <w:rPr>
          <w:rFonts w:ascii="Arial" w:hAnsi="Arial" w:cs="Arial"/>
        </w:rPr>
      </w:pPr>
    </w:p>
    <w:p w:rsidR="001D47A0" w:rsidRPr="006D0791" w:rsidRDefault="001D47A0" w:rsidP="00E0492A">
      <w:pPr>
        <w:spacing w:line="240" w:lineRule="auto"/>
        <w:rPr>
          <w:rFonts w:ascii="Arial" w:hAnsi="Arial" w:cs="Arial"/>
          <w:b/>
        </w:rPr>
      </w:pPr>
      <w:r w:rsidRPr="006D0791">
        <w:rPr>
          <w:rFonts w:ascii="Arial" w:hAnsi="Arial" w:cs="Arial"/>
          <w:b/>
        </w:rPr>
        <w:t>Criterios De Evaluación:</w:t>
      </w:r>
    </w:p>
    <w:p w:rsidR="001D47A0" w:rsidRPr="006D0791" w:rsidRDefault="001D47A0" w:rsidP="00E0492A">
      <w:pPr>
        <w:tabs>
          <w:tab w:val="left" w:pos="2055"/>
        </w:tabs>
        <w:spacing w:line="240" w:lineRule="auto"/>
        <w:rPr>
          <w:rFonts w:ascii="Arial" w:hAnsi="Arial" w:cs="Arial"/>
        </w:rPr>
      </w:pPr>
      <w:r w:rsidRPr="006D0791">
        <w:rPr>
          <w:rFonts w:ascii="Arial" w:hAnsi="Arial" w:cs="Arial"/>
        </w:rPr>
        <w:t>Los objetivos detallados en el punto anterior se concretan en los siguientes criterios de evaluación y requerimientos mínimos:</w:t>
      </w:r>
    </w:p>
    <w:p w:rsidR="001D47A0" w:rsidRPr="006D0791" w:rsidRDefault="001D47A0" w:rsidP="00E0492A">
      <w:pPr>
        <w:tabs>
          <w:tab w:val="left" w:pos="2055"/>
        </w:tabs>
        <w:spacing w:line="240" w:lineRule="auto"/>
        <w:rPr>
          <w:rFonts w:ascii="Arial" w:hAnsi="Arial" w:cs="Arial"/>
        </w:rPr>
      </w:pPr>
    </w:p>
    <w:tbl>
      <w:tblPr>
        <w:tblStyle w:val="Tablaconcuadrcula"/>
        <w:tblW w:w="0" w:type="auto"/>
        <w:tblLook w:val="04A0" w:firstRow="1" w:lastRow="0" w:firstColumn="1" w:lastColumn="0" w:noHBand="0" w:noVBand="1"/>
      </w:tblPr>
      <w:tblGrid>
        <w:gridCol w:w="2972"/>
        <w:gridCol w:w="5522"/>
      </w:tblGrid>
      <w:tr w:rsidR="00D96DAD" w:rsidRPr="006D0791" w:rsidTr="00214488">
        <w:tc>
          <w:tcPr>
            <w:tcW w:w="2972" w:type="dxa"/>
          </w:tcPr>
          <w:p w:rsidR="00D96DAD" w:rsidRPr="006D0791" w:rsidRDefault="00D96DAD" w:rsidP="00E0492A">
            <w:pPr>
              <w:tabs>
                <w:tab w:val="left" w:pos="2055"/>
              </w:tabs>
              <w:spacing w:line="240" w:lineRule="auto"/>
              <w:rPr>
                <w:rFonts w:ascii="Arial" w:hAnsi="Arial" w:cs="Arial"/>
                <w:b/>
              </w:rPr>
            </w:pPr>
            <w:r w:rsidRPr="006D0791">
              <w:rPr>
                <w:rFonts w:ascii="Arial" w:hAnsi="Arial" w:cs="Arial"/>
                <w:b/>
              </w:rPr>
              <w:t>RRAA</w:t>
            </w:r>
          </w:p>
        </w:tc>
        <w:tc>
          <w:tcPr>
            <w:tcW w:w="5522" w:type="dxa"/>
          </w:tcPr>
          <w:p w:rsidR="00D96DAD" w:rsidRPr="006D0791" w:rsidRDefault="00D96DAD" w:rsidP="00E0492A">
            <w:pPr>
              <w:tabs>
                <w:tab w:val="left" w:pos="2055"/>
              </w:tabs>
              <w:spacing w:line="240" w:lineRule="auto"/>
              <w:rPr>
                <w:rFonts w:ascii="Arial" w:hAnsi="Arial" w:cs="Arial"/>
                <w:b/>
              </w:rPr>
            </w:pPr>
            <w:r w:rsidRPr="006D0791">
              <w:rPr>
                <w:rFonts w:ascii="Arial" w:hAnsi="Arial" w:cs="Arial"/>
                <w:b/>
              </w:rPr>
              <w:t>CCEE</w:t>
            </w:r>
          </w:p>
        </w:tc>
      </w:tr>
      <w:tr w:rsidR="001D47A0" w:rsidRPr="006D0791" w:rsidTr="00214488">
        <w:tc>
          <w:tcPr>
            <w:tcW w:w="2972" w:type="dxa"/>
          </w:tcPr>
          <w:p w:rsidR="001D47A0" w:rsidRPr="006D0791" w:rsidRDefault="001D47A0" w:rsidP="00E0492A">
            <w:pPr>
              <w:tabs>
                <w:tab w:val="left" w:pos="2055"/>
              </w:tabs>
              <w:spacing w:line="240" w:lineRule="auto"/>
              <w:rPr>
                <w:rFonts w:ascii="Arial" w:hAnsi="Arial" w:cs="Arial"/>
              </w:rPr>
            </w:pPr>
            <w:r w:rsidRPr="006D0791">
              <w:rPr>
                <w:rFonts w:ascii="Arial" w:hAnsi="Arial" w:cs="Arial"/>
              </w:rPr>
              <w:t>RA5</w:t>
            </w:r>
          </w:p>
        </w:tc>
        <w:tc>
          <w:tcPr>
            <w:tcW w:w="5522" w:type="dxa"/>
          </w:tcPr>
          <w:p w:rsidR="001D47A0" w:rsidRPr="006D0791" w:rsidRDefault="001D47A0" w:rsidP="00E0492A">
            <w:pPr>
              <w:tabs>
                <w:tab w:val="left" w:pos="2055"/>
              </w:tabs>
              <w:spacing w:line="240" w:lineRule="auto"/>
              <w:rPr>
                <w:rFonts w:ascii="Arial" w:hAnsi="Arial" w:cs="Arial"/>
                <w:lang w:val="en-US"/>
              </w:rPr>
            </w:pPr>
            <w:r w:rsidRPr="006D0791">
              <w:rPr>
                <w:rFonts w:ascii="Arial" w:hAnsi="Arial" w:cs="Arial"/>
                <w:lang w:val="en-US"/>
              </w:rPr>
              <w:t>a), b), c), d), e), f), g), h)</w:t>
            </w:r>
          </w:p>
        </w:tc>
      </w:tr>
    </w:tbl>
    <w:p w:rsidR="001D47A0" w:rsidRPr="006D0791" w:rsidRDefault="001D47A0" w:rsidP="00E0492A">
      <w:pPr>
        <w:spacing w:line="240" w:lineRule="auto"/>
        <w:rPr>
          <w:rFonts w:ascii="Arial" w:hAnsi="Arial" w:cs="Arial"/>
        </w:rPr>
      </w:pPr>
    </w:p>
    <w:p w:rsidR="001D47A0" w:rsidRPr="006D0791" w:rsidRDefault="001D47A0" w:rsidP="00E0492A">
      <w:pPr>
        <w:spacing w:line="240" w:lineRule="auto"/>
        <w:rPr>
          <w:rFonts w:ascii="Arial" w:hAnsi="Arial" w:cs="Arial"/>
          <w:b/>
        </w:rPr>
      </w:pPr>
      <w:r w:rsidRPr="006D0791">
        <w:rPr>
          <w:rFonts w:ascii="Arial" w:hAnsi="Arial" w:cs="Arial"/>
          <w:b/>
        </w:rPr>
        <w:t>Contenidos:</w:t>
      </w:r>
    </w:p>
    <w:p w:rsidR="001D47A0" w:rsidRPr="006D0791" w:rsidRDefault="001D47A0" w:rsidP="00CD6B5F">
      <w:pPr>
        <w:pStyle w:val="Normal-text-no-indention"/>
        <w:numPr>
          <w:ilvl w:val="0"/>
          <w:numId w:val="26"/>
        </w:numPr>
        <w:spacing w:line="240" w:lineRule="auto"/>
        <w:rPr>
          <w:rFonts w:ascii="Arial" w:hAnsi="Arial" w:cs="Arial"/>
          <w:lang w:val="es-ES"/>
        </w:rPr>
      </w:pPr>
      <w:r w:rsidRPr="006D0791">
        <w:rPr>
          <w:rFonts w:ascii="Arial" w:hAnsi="Arial" w:cs="Arial"/>
          <w:lang w:val="es-ES"/>
        </w:rPr>
        <w:t>Cumplimiento de las normas de PRL y protección ambiental</w:t>
      </w:r>
    </w:p>
    <w:p w:rsidR="001D47A0" w:rsidRPr="006D0791" w:rsidRDefault="001D47A0" w:rsidP="00CD6B5F">
      <w:pPr>
        <w:pStyle w:val="Normal-text"/>
        <w:numPr>
          <w:ilvl w:val="0"/>
          <w:numId w:val="26"/>
        </w:numPr>
        <w:spacing w:line="240" w:lineRule="auto"/>
        <w:rPr>
          <w:rFonts w:ascii="Arial" w:hAnsi="Arial" w:cs="Arial"/>
        </w:rPr>
      </w:pPr>
      <w:proofErr w:type="spellStart"/>
      <w:r w:rsidRPr="006D0791">
        <w:rPr>
          <w:rFonts w:ascii="Arial" w:hAnsi="Arial" w:cs="Arial"/>
        </w:rPr>
        <w:t>Identificación</w:t>
      </w:r>
      <w:proofErr w:type="spellEnd"/>
      <w:r w:rsidRPr="006D0791">
        <w:rPr>
          <w:rFonts w:ascii="Arial" w:hAnsi="Arial" w:cs="Arial"/>
        </w:rPr>
        <w:t xml:space="preserve"> de </w:t>
      </w:r>
      <w:proofErr w:type="spellStart"/>
      <w:r w:rsidRPr="006D0791">
        <w:rPr>
          <w:rFonts w:ascii="Arial" w:hAnsi="Arial" w:cs="Arial"/>
        </w:rPr>
        <w:t>riesgos</w:t>
      </w:r>
      <w:proofErr w:type="spellEnd"/>
      <w:r w:rsidRPr="006D0791">
        <w:rPr>
          <w:rFonts w:ascii="Arial" w:hAnsi="Arial" w:cs="Arial"/>
        </w:rPr>
        <w:t>.</w:t>
      </w:r>
    </w:p>
    <w:p w:rsidR="001D47A0" w:rsidRPr="006D0791" w:rsidRDefault="001D47A0" w:rsidP="00CD6B5F">
      <w:pPr>
        <w:pStyle w:val="Normal-text"/>
        <w:numPr>
          <w:ilvl w:val="0"/>
          <w:numId w:val="26"/>
        </w:numPr>
        <w:spacing w:line="240" w:lineRule="auto"/>
        <w:rPr>
          <w:rFonts w:ascii="Arial" w:hAnsi="Arial" w:cs="Arial"/>
          <w:lang w:val="es-ES"/>
        </w:rPr>
      </w:pPr>
      <w:r w:rsidRPr="006D0791">
        <w:rPr>
          <w:rFonts w:ascii="Arial" w:hAnsi="Arial" w:cs="Arial"/>
          <w:lang w:val="es-ES"/>
        </w:rPr>
        <w:t>Determinación de las medidas de PRL</w:t>
      </w:r>
    </w:p>
    <w:p w:rsidR="001D47A0" w:rsidRPr="006D0791" w:rsidRDefault="001D47A0" w:rsidP="00CD6B5F">
      <w:pPr>
        <w:pStyle w:val="Normal-text"/>
        <w:numPr>
          <w:ilvl w:val="0"/>
          <w:numId w:val="26"/>
        </w:numPr>
        <w:spacing w:line="240" w:lineRule="auto"/>
        <w:rPr>
          <w:rFonts w:ascii="Arial" w:hAnsi="Arial" w:cs="Arial"/>
          <w:lang w:val="es-ES"/>
        </w:rPr>
      </w:pPr>
      <w:r w:rsidRPr="006D0791">
        <w:rPr>
          <w:rFonts w:ascii="Arial" w:hAnsi="Arial" w:cs="Arial"/>
          <w:lang w:val="es-ES"/>
        </w:rPr>
        <w:t>PRL en los procesos de montaje y mantenimiento.</w:t>
      </w:r>
    </w:p>
    <w:p w:rsidR="001D47A0" w:rsidRPr="006D0791" w:rsidRDefault="001D47A0" w:rsidP="00CD6B5F">
      <w:pPr>
        <w:pStyle w:val="Normal-text"/>
        <w:numPr>
          <w:ilvl w:val="0"/>
          <w:numId w:val="26"/>
        </w:numPr>
        <w:spacing w:line="240" w:lineRule="auto"/>
        <w:rPr>
          <w:rFonts w:ascii="Arial" w:hAnsi="Arial" w:cs="Arial"/>
        </w:rPr>
      </w:pPr>
      <w:proofErr w:type="spellStart"/>
      <w:r w:rsidRPr="006D0791">
        <w:rPr>
          <w:rFonts w:ascii="Arial" w:hAnsi="Arial" w:cs="Arial"/>
        </w:rPr>
        <w:t>Equipos</w:t>
      </w:r>
      <w:proofErr w:type="spellEnd"/>
      <w:r w:rsidRPr="006D0791">
        <w:rPr>
          <w:rFonts w:ascii="Arial" w:hAnsi="Arial" w:cs="Arial"/>
        </w:rPr>
        <w:t xml:space="preserve"> de </w:t>
      </w:r>
      <w:proofErr w:type="spellStart"/>
      <w:r w:rsidRPr="006D0791">
        <w:rPr>
          <w:rFonts w:ascii="Arial" w:hAnsi="Arial" w:cs="Arial"/>
        </w:rPr>
        <w:t>protección</w:t>
      </w:r>
      <w:proofErr w:type="spellEnd"/>
      <w:r w:rsidRPr="006D0791">
        <w:rPr>
          <w:rFonts w:ascii="Arial" w:hAnsi="Arial" w:cs="Arial"/>
        </w:rPr>
        <w:t xml:space="preserve"> individual.</w:t>
      </w:r>
    </w:p>
    <w:p w:rsidR="001D47A0" w:rsidRPr="006D0791" w:rsidRDefault="001D47A0" w:rsidP="00CD6B5F">
      <w:pPr>
        <w:pStyle w:val="Normal-text"/>
        <w:numPr>
          <w:ilvl w:val="0"/>
          <w:numId w:val="26"/>
        </w:numPr>
        <w:spacing w:line="240" w:lineRule="auto"/>
        <w:rPr>
          <w:rFonts w:ascii="Arial" w:hAnsi="Arial" w:cs="Arial"/>
          <w:lang w:val="es-ES"/>
        </w:rPr>
      </w:pPr>
      <w:r w:rsidRPr="006D0791">
        <w:rPr>
          <w:rFonts w:ascii="Arial" w:hAnsi="Arial" w:cs="Arial"/>
          <w:lang w:val="es-ES"/>
        </w:rPr>
        <w:t>Cumplimiento de la normativa de PRL.</w:t>
      </w:r>
    </w:p>
    <w:p w:rsidR="001D47A0" w:rsidRPr="006D0791" w:rsidRDefault="001D47A0" w:rsidP="00CD6B5F">
      <w:pPr>
        <w:pStyle w:val="Normal-text"/>
        <w:numPr>
          <w:ilvl w:val="0"/>
          <w:numId w:val="26"/>
        </w:numPr>
        <w:spacing w:line="240" w:lineRule="auto"/>
        <w:rPr>
          <w:rFonts w:ascii="Arial" w:hAnsi="Arial" w:cs="Arial"/>
          <w:lang w:val="es-ES"/>
        </w:rPr>
      </w:pPr>
      <w:r w:rsidRPr="006D0791">
        <w:rPr>
          <w:rFonts w:ascii="Arial" w:hAnsi="Arial" w:cs="Arial"/>
          <w:lang w:val="es-ES"/>
        </w:rPr>
        <w:t>Cumplimiento de la normativa de protección ambiental.</w:t>
      </w:r>
    </w:p>
    <w:p w:rsidR="001D47A0" w:rsidRPr="006D0791" w:rsidRDefault="001D47A0" w:rsidP="00E0492A">
      <w:pPr>
        <w:spacing w:line="240" w:lineRule="auto"/>
        <w:rPr>
          <w:rFonts w:ascii="Arial" w:hAnsi="Arial" w:cs="Arial"/>
          <w:b/>
        </w:rPr>
      </w:pPr>
    </w:p>
    <w:p w:rsidR="00BC016C" w:rsidRPr="006D0791" w:rsidRDefault="00BC016C" w:rsidP="00E0492A">
      <w:pPr>
        <w:spacing w:line="240" w:lineRule="auto"/>
        <w:rPr>
          <w:rFonts w:ascii="Arial" w:hAnsi="Arial" w:cs="Arial"/>
          <w:b/>
        </w:rPr>
      </w:pPr>
    </w:p>
    <w:p w:rsidR="00072645" w:rsidRPr="006D0791" w:rsidRDefault="00072645" w:rsidP="00E0492A">
      <w:pPr>
        <w:pStyle w:val="Ttulo1"/>
        <w:spacing w:line="240" w:lineRule="auto"/>
        <w:rPr>
          <w:color w:val="000000" w:themeColor="text1"/>
          <w:sz w:val="24"/>
          <w:szCs w:val="24"/>
        </w:rPr>
      </w:pPr>
      <w:bookmarkStart w:id="27" w:name="_Toc495946051"/>
      <w:bookmarkStart w:id="28" w:name="_Toc85986998"/>
      <w:r w:rsidRPr="006D0791">
        <w:rPr>
          <w:color w:val="000000" w:themeColor="text1"/>
          <w:sz w:val="24"/>
          <w:szCs w:val="24"/>
        </w:rPr>
        <w:t>Concordancia de las unidades de traba</w:t>
      </w:r>
      <w:r w:rsidR="005931D7" w:rsidRPr="006D0791">
        <w:rPr>
          <w:color w:val="000000" w:themeColor="text1"/>
          <w:sz w:val="24"/>
          <w:szCs w:val="24"/>
        </w:rPr>
        <w:t>jo</w:t>
      </w:r>
      <w:r w:rsidRPr="006D0791">
        <w:rPr>
          <w:color w:val="000000" w:themeColor="text1"/>
          <w:sz w:val="24"/>
          <w:szCs w:val="24"/>
        </w:rPr>
        <w:t xml:space="preserve"> con los resultados del aprendizaje</w:t>
      </w:r>
      <w:bookmarkEnd w:id="27"/>
      <w:bookmarkEnd w:id="28"/>
    </w:p>
    <w:p w:rsidR="00440AA1" w:rsidRPr="006D0791" w:rsidRDefault="00072645" w:rsidP="00E0492A">
      <w:pPr>
        <w:spacing w:line="240" w:lineRule="auto"/>
        <w:ind w:firstLine="708"/>
        <w:rPr>
          <w:rFonts w:ascii="Arial" w:hAnsi="Arial" w:cs="Arial"/>
        </w:rPr>
      </w:pPr>
      <w:r w:rsidRPr="006D0791">
        <w:rPr>
          <w:rFonts w:ascii="Arial" w:hAnsi="Arial" w:cs="Arial"/>
        </w:rPr>
        <w:t>En el siguiente cuadro resumen, se especifica la concordancia entre los objetivos específicos de este módulo y las unidades de trabajo (la X muestra correspondencia):</w:t>
      </w:r>
    </w:p>
    <w:tbl>
      <w:tblPr>
        <w:tblStyle w:val="Tablaconcuadrcula"/>
        <w:tblW w:w="0" w:type="auto"/>
        <w:jc w:val="center"/>
        <w:tblLook w:val="04A0" w:firstRow="1" w:lastRow="0" w:firstColumn="1" w:lastColumn="0" w:noHBand="0" w:noVBand="1"/>
      </w:tblPr>
      <w:tblGrid>
        <w:gridCol w:w="950"/>
        <w:gridCol w:w="851"/>
        <w:gridCol w:w="851"/>
        <w:gridCol w:w="851"/>
        <w:gridCol w:w="851"/>
        <w:gridCol w:w="851"/>
      </w:tblGrid>
      <w:tr w:rsidR="005175AF" w:rsidRPr="006D0791" w:rsidTr="005175AF">
        <w:trPr>
          <w:jc w:val="center"/>
        </w:trPr>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UT/RA</w:t>
            </w: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RA1</w:t>
            </w: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RA2</w:t>
            </w: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RA3</w:t>
            </w: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RA4</w:t>
            </w: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RA5</w:t>
            </w:r>
          </w:p>
        </w:tc>
      </w:tr>
      <w:tr w:rsidR="005175AF" w:rsidRPr="006D0791" w:rsidTr="005175AF">
        <w:trPr>
          <w:jc w:val="center"/>
        </w:trPr>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UT1</w:t>
            </w: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X</w:t>
            </w: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r>
      <w:tr w:rsidR="005175AF" w:rsidRPr="006D0791" w:rsidTr="005175AF">
        <w:trPr>
          <w:jc w:val="center"/>
        </w:trPr>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UT2</w:t>
            </w: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X</w:t>
            </w: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r>
      <w:tr w:rsidR="005175AF" w:rsidRPr="006D0791" w:rsidTr="005175AF">
        <w:trPr>
          <w:jc w:val="center"/>
        </w:trPr>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UT3</w:t>
            </w: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X</w:t>
            </w: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X</w:t>
            </w: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r>
      <w:tr w:rsidR="005175AF" w:rsidRPr="006D0791" w:rsidTr="005175AF">
        <w:trPr>
          <w:jc w:val="center"/>
        </w:trPr>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UT4</w:t>
            </w: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X</w:t>
            </w: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r>
      <w:tr w:rsidR="005175AF" w:rsidRPr="006D0791" w:rsidTr="005175AF">
        <w:trPr>
          <w:jc w:val="center"/>
        </w:trPr>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UT5</w:t>
            </w: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X</w:t>
            </w:r>
          </w:p>
        </w:tc>
        <w:tc>
          <w:tcPr>
            <w:tcW w:w="851" w:type="dxa"/>
            <w:vAlign w:val="center"/>
          </w:tcPr>
          <w:p w:rsidR="005175AF" w:rsidRPr="006D0791" w:rsidRDefault="005175AF" w:rsidP="00E0492A">
            <w:pPr>
              <w:spacing w:line="240" w:lineRule="auto"/>
              <w:jc w:val="center"/>
              <w:rPr>
                <w:rFonts w:ascii="Arial" w:hAnsi="Arial" w:cs="Arial"/>
                <w:b/>
              </w:rPr>
            </w:pPr>
          </w:p>
        </w:tc>
      </w:tr>
      <w:tr w:rsidR="005175AF" w:rsidRPr="006D0791" w:rsidTr="005175AF">
        <w:trPr>
          <w:jc w:val="center"/>
        </w:trPr>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UT6</w:t>
            </w: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p>
        </w:tc>
        <w:tc>
          <w:tcPr>
            <w:tcW w:w="851" w:type="dxa"/>
            <w:vAlign w:val="center"/>
          </w:tcPr>
          <w:p w:rsidR="005175AF" w:rsidRPr="006D0791" w:rsidRDefault="005175AF" w:rsidP="00E0492A">
            <w:pPr>
              <w:spacing w:line="240" w:lineRule="auto"/>
              <w:jc w:val="center"/>
              <w:rPr>
                <w:rFonts w:ascii="Arial" w:hAnsi="Arial" w:cs="Arial"/>
                <w:b/>
              </w:rPr>
            </w:pPr>
            <w:r w:rsidRPr="006D0791">
              <w:rPr>
                <w:rFonts w:ascii="Arial" w:hAnsi="Arial" w:cs="Arial"/>
                <w:b/>
              </w:rPr>
              <w:t>X</w:t>
            </w:r>
          </w:p>
        </w:tc>
      </w:tr>
    </w:tbl>
    <w:p w:rsidR="004D7224" w:rsidRPr="006D0791" w:rsidRDefault="004D7224" w:rsidP="00E0492A">
      <w:pPr>
        <w:spacing w:line="240" w:lineRule="auto"/>
        <w:ind w:firstLine="708"/>
        <w:rPr>
          <w:rFonts w:ascii="Arial" w:hAnsi="Arial" w:cs="Arial"/>
        </w:rPr>
      </w:pPr>
    </w:p>
    <w:p w:rsidR="005931D7" w:rsidRPr="006D0791" w:rsidRDefault="005931D7" w:rsidP="00E0492A">
      <w:pPr>
        <w:spacing w:line="240" w:lineRule="auto"/>
        <w:rPr>
          <w:rFonts w:ascii="Arial" w:hAnsi="Arial" w:cs="Arial"/>
          <w:color w:val="000000" w:themeColor="text1"/>
        </w:rPr>
      </w:pPr>
    </w:p>
    <w:p w:rsidR="00072645" w:rsidRPr="006D0791" w:rsidRDefault="00072645" w:rsidP="00E0492A">
      <w:pPr>
        <w:pStyle w:val="Ttulo1"/>
        <w:spacing w:line="240" w:lineRule="auto"/>
        <w:rPr>
          <w:sz w:val="24"/>
          <w:szCs w:val="24"/>
        </w:rPr>
      </w:pPr>
      <w:bookmarkStart w:id="29" w:name="_Toc495946052"/>
      <w:bookmarkStart w:id="30" w:name="_Toc85986999"/>
      <w:r w:rsidRPr="006D0791">
        <w:rPr>
          <w:sz w:val="24"/>
          <w:szCs w:val="24"/>
        </w:rPr>
        <w:lastRenderedPageBreak/>
        <w:t>Temporalización</w:t>
      </w:r>
      <w:bookmarkEnd w:id="29"/>
      <w:bookmarkEnd w:id="30"/>
    </w:p>
    <w:p w:rsidR="00072645" w:rsidRPr="006D0791" w:rsidRDefault="00072645" w:rsidP="00E0492A">
      <w:pPr>
        <w:spacing w:line="240" w:lineRule="auto"/>
        <w:ind w:firstLine="708"/>
        <w:rPr>
          <w:rFonts w:ascii="Arial" w:hAnsi="Arial" w:cs="Arial"/>
        </w:rPr>
      </w:pPr>
      <w:r w:rsidRPr="006D0791">
        <w:rPr>
          <w:rFonts w:ascii="Arial" w:hAnsi="Arial" w:cs="Arial"/>
        </w:rPr>
        <w:t xml:space="preserve">A </w:t>
      </w:r>
      <w:r w:rsidR="00214488" w:rsidRPr="006D0791">
        <w:rPr>
          <w:rFonts w:ascii="Arial" w:hAnsi="Arial" w:cs="Arial"/>
        </w:rPr>
        <w:t>continuación,</w:t>
      </w:r>
      <w:r w:rsidRPr="006D0791">
        <w:rPr>
          <w:rFonts w:ascii="Arial" w:hAnsi="Arial" w:cs="Arial"/>
        </w:rPr>
        <w:t xml:space="preserve"> se plantea el calendario de ejecución de las unidades de trabajo ya descritas, la </w:t>
      </w:r>
      <w:r w:rsidRPr="006D0791">
        <w:rPr>
          <w:rFonts w:ascii="Arial" w:hAnsi="Arial" w:cs="Arial"/>
          <w:b/>
          <w:u w:val="single"/>
        </w:rPr>
        <w:t>duración asignada es orientativa</w:t>
      </w:r>
      <w:r w:rsidRPr="006D0791">
        <w:rPr>
          <w:rFonts w:ascii="Arial" w:hAnsi="Arial" w:cs="Arial"/>
        </w:rPr>
        <w:t xml:space="preserve"> y puede modificarse y adaptarse durante el curso dependiendo del tipo de alumnado, recursos con los que se pueda contar en clase o posibles imprevistos:</w:t>
      </w:r>
    </w:p>
    <w:p w:rsidR="00072645" w:rsidRPr="006D0791" w:rsidRDefault="00072645" w:rsidP="00E0492A">
      <w:pPr>
        <w:spacing w:line="240" w:lineRule="auto"/>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072645" w:rsidRPr="006D0791" w:rsidTr="00AB25FD">
        <w:trPr>
          <w:jc w:val="center"/>
        </w:trPr>
        <w:tc>
          <w:tcPr>
            <w:tcW w:w="4253" w:type="dxa"/>
            <w:gridSpan w:val="2"/>
          </w:tcPr>
          <w:p w:rsidR="00072645" w:rsidRPr="006D0791" w:rsidRDefault="00072645" w:rsidP="00E0492A">
            <w:pPr>
              <w:spacing w:line="240" w:lineRule="auto"/>
              <w:jc w:val="center"/>
              <w:rPr>
                <w:rFonts w:ascii="Arial" w:hAnsi="Arial" w:cs="Arial"/>
                <w:b/>
                <w:color w:val="FF0000"/>
              </w:rPr>
            </w:pPr>
            <w:r w:rsidRPr="006D0791">
              <w:rPr>
                <w:rFonts w:ascii="Arial" w:hAnsi="Arial" w:cs="Arial"/>
                <w:b/>
                <w:color w:val="000000" w:themeColor="text1"/>
              </w:rPr>
              <w:t>Unidad de Trabajo</w:t>
            </w:r>
          </w:p>
        </w:tc>
        <w:tc>
          <w:tcPr>
            <w:tcW w:w="1275" w:type="dxa"/>
          </w:tcPr>
          <w:p w:rsidR="00072645" w:rsidRPr="006D0791" w:rsidRDefault="00072645" w:rsidP="00E0492A">
            <w:pPr>
              <w:spacing w:line="240" w:lineRule="auto"/>
              <w:jc w:val="center"/>
              <w:rPr>
                <w:rFonts w:ascii="Arial" w:hAnsi="Arial" w:cs="Arial"/>
                <w:b/>
              </w:rPr>
            </w:pPr>
            <w:r w:rsidRPr="006D0791">
              <w:rPr>
                <w:rFonts w:ascii="Arial" w:hAnsi="Arial" w:cs="Arial"/>
                <w:b/>
              </w:rPr>
              <w:t>Duración prevista</w:t>
            </w:r>
          </w:p>
        </w:tc>
        <w:tc>
          <w:tcPr>
            <w:tcW w:w="1503" w:type="dxa"/>
          </w:tcPr>
          <w:p w:rsidR="00072645" w:rsidRPr="006D0791" w:rsidRDefault="00072645" w:rsidP="00E0492A">
            <w:pPr>
              <w:spacing w:line="240" w:lineRule="auto"/>
              <w:jc w:val="center"/>
              <w:rPr>
                <w:rFonts w:ascii="Arial" w:hAnsi="Arial" w:cs="Arial"/>
                <w:b/>
              </w:rPr>
            </w:pPr>
            <w:r w:rsidRPr="006D0791">
              <w:rPr>
                <w:rFonts w:ascii="Arial" w:hAnsi="Arial" w:cs="Arial"/>
                <w:b/>
              </w:rPr>
              <w:t>Trimestre</w:t>
            </w:r>
          </w:p>
        </w:tc>
      </w:tr>
      <w:tr w:rsidR="00072645" w:rsidRPr="006D0791" w:rsidTr="00AB25FD">
        <w:trPr>
          <w:jc w:val="center"/>
        </w:trPr>
        <w:tc>
          <w:tcPr>
            <w:tcW w:w="425" w:type="dxa"/>
          </w:tcPr>
          <w:p w:rsidR="00072645" w:rsidRPr="006D0791" w:rsidRDefault="00440AA1" w:rsidP="00E0492A">
            <w:pPr>
              <w:spacing w:line="240" w:lineRule="auto"/>
              <w:rPr>
                <w:rFonts w:ascii="Arial" w:hAnsi="Arial" w:cs="Arial"/>
              </w:rPr>
            </w:pPr>
            <w:r w:rsidRPr="006D0791">
              <w:rPr>
                <w:rFonts w:ascii="Arial" w:hAnsi="Arial" w:cs="Arial"/>
              </w:rPr>
              <w:t>1</w:t>
            </w:r>
          </w:p>
        </w:tc>
        <w:tc>
          <w:tcPr>
            <w:tcW w:w="3828" w:type="dxa"/>
          </w:tcPr>
          <w:p w:rsidR="00072645" w:rsidRPr="006D0791" w:rsidRDefault="00440AA1" w:rsidP="00E0492A">
            <w:pPr>
              <w:spacing w:line="240" w:lineRule="auto"/>
              <w:rPr>
                <w:rFonts w:ascii="Arial" w:hAnsi="Arial" w:cs="Arial"/>
                <w:b/>
              </w:rPr>
            </w:pPr>
            <w:r w:rsidRPr="006D0791">
              <w:rPr>
                <w:rFonts w:ascii="Arial" w:hAnsi="Arial" w:cs="Arial"/>
                <w:b/>
              </w:rPr>
              <w:t>UT1</w:t>
            </w:r>
          </w:p>
        </w:tc>
        <w:tc>
          <w:tcPr>
            <w:tcW w:w="1275" w:type="dxa"/>
          </w:tcPr>
          <w:p w:rsidR="00072645" w:rsidRPr="006D0791" w:rsidRDefault="00864611" w:rsidP="00E0492A">
            <w:pPr>
              <w:spacing w:line="240" w:lineRule="auto"/>
              <w:jc w:val="center"/>
              <w:rPr>
                <w:rFonts w:ascii="Arial" w:hAnsi="Arial" w:cs="Arial"/>
              </w:rPr>
            </w:pPr>
            <w:r w:rsidRPr="006D0791">
              <w:rPr>
                <w:rFonts w:ascii="Arial" w:hAnsi="Arial" w:cs="Arial"/>
              </w:rPr>
              <w:t>20</w:t>
            </w:r>
          </w:p>
        </w:tc>
        <w:tc>
          <w:tcPr>
            <w:tcW w:w="1503" w:type="dxa"/>
          </w:tcPr>
          <w:p w:rsidR="00072645" w:rsidRPr="006D0791" w:rsidRDefault="00440AA1" w:rsidP="00E0492A">
            <w:pPr>
              <w:spacing w:line="240" w:lineRule="auto"/>
              <w:jc w:val="center"/>
              <w:rPr>
                <w:rFonts w:ascii="Arial" w:hAnsi="Arial" w:cs="Arial"/>
              </w:rPr>
            </w:pPr>
            <w:r w:rsidRPr="006D0791">
              <w:rPr>
                <w:rFonts w:ascii="Arial" w:hAnsi="Arial" w:cs="Arial"/>
              </w:rPr>
              <w:t>1</w:t>
            </w:r>
          </w:p>
        </w:tc>
      </w:tr>
      <w:tr w:rsidR="00072645" w:rsidRPr="006D0791" w:rsidTr="00AB25FD">
        <w:trPr>
          <w:jc w:val="center"/>
        </w:trPr>
        <w:tc>
          <w:tcPr>
            <w:tcW w:w="425" w:type="dxa"/>
          </w:tcPr>
          <w:p w:rsidR="00072645" w:rsidRPr="006D0791" w:rsidRDefault="00440AA1" w:rsidP="00E0492A">
            <w:pPr>
              <w:spacing w:line="240" w:lineRule="auto"/>
              <w:rPr>
                <w:rFonts w:ascii="Arial" w:hAnsi="Arial" w:cs="Arial"/>
              </w:rPr>
            </w:pPr>
            <w:r w:rsidRPr="006D0791">
              <w:rPr>
                <w:rFonts w:ascii="Arial" w:hAnsi="Arial" w:cs="Arial"/>
              </w:rPr>
              <w:t>2</w:t>
            </w:r>
          </w:p>
        </w:tc>
        <w:tc>
          <w:tcPr>
            <w:tcW w:w="3828" w:type="dxa"/>
          </w:tcPr>
          <w:p w:rsidR="00072645" w:rsidRPr="006D0791" w:rsidRDefault="00440AA1" w:rsidP="00E0492A">
            <w:pPr>
              <w:spacing w:line="240" w:lineRule="auto"/>
              <w:rPr>
                <w:rFonts w:ascii="Arial" w:hAnsi="Arial" w:cs="Arial"/>
                <w:b/>
              </w:rPr>
            </w:pPr>
            <w:r w:rsidRPr="006D0791">
              <w:rPr>
                <w:rFonts w:ascii="Arial" w:hAnsi="Arial" w:cs="Arial"/>
                <w:b/>
              </w:rPr>
              <w:t>UT2</w:t>
            </w:r>
          </w:p>
        </w:tc>
        <w:tc>
          <w:tcPr>
            <w:tcW w:w="1275" w:type="dxa"/>
          </w:tcPr>
          <w:p w:rsidR="00072645" w:rsidRPr="006D0791" w:rsidRDefault="00864611" w:rsidP="00E0492A">
            <w:pPr>
              <w:spacing w:line="240" w:lineRule="auto"/>
              <w:jc w:val="center"/>
              <w:rPr>
                <w:rFonts w:ascii="Arial" w:hAnsi="Arial" w:cs="Arial"/>
                <w:bCs/>
              </w:rPr>
            </w:pPr>
            <w:r w:rsidRPr="006D0791">
              <w:rPr>
                <w:rFonts w:ascii="Arial" w:hAnsi="Arial" w:cs="Arial"/>
                <w:bCs/>
              </w:rPr>
              <w:t>25</w:t>
            </w:r>
          </w:p>
        </w:tc>
        <w:tc>
          <w:tcPr>
            <w:tcW w:w="1503" w:type="dxa"/>
          </w:tcPr>
          <w:p w:rsidR="00072645" w:rsidRPr="006D0791" w:rsidRDefault="00440AA1" w:rsidP="00E0492A">
            <w:pPr>
              <w:spacing w:line="240" w:lineRule="auto"/>
              <w:jc w:val="center"/>
              <w:rPr>
                <w:rFonts w:ascii="Arial" w:hAnsi="Arial" w:cs="Arial"/>
              </w:rPr>
            </w:pPr>
            <w:r w:rsidRPr="006D0791">
              <w:rPr>
                <w:rFonts w:ascii="Arial" w:hAnsi="Arial" w:cs="Arial"/>
              </w:rPr>
              <w:t>1</w:t>
            </w:r>
          </w:p>
        </w:tc>
      </w:tr>
      <w:tr w:rsidR="00072645" w:rsidRPr="006D0791" w:rsidTr="00AB25FD">
        <w:trPr>
          <w:jc w:val="center"/>
        </w:trPr>
        <w:tc>
          <w:tcPr>
            <w:tcW w:w="425" w:type="dxa"/>
          </w:tcPr>
          <w:p w:rsidR="00072645" w:rsidRPr="006D0791" w:rsidRDefault="00440AA1" w:rsidP="00E0492A">
            <w:pPr>
              <w:spacing w:line="240" w:lineRule="auto"/>
              <w:rPr>
                <w:rFonts w:ascii="Arial" w:hAnsi="Arial" w:cs="Arial"/>
              </w:rPr>
            </w:pPr>
            <w:r w:rsidRPr="006D0791">
              <w:rPr>
                <w:rFonts w:ascii="Arial" w:hAnsi="Arial" w:cs="Arial"/>
              </w:rPr>
              <w:t>3</w:t>
            </w:r>
          </w:p>
        </w:tc>
        <w:tc>
          <w:tcPr>
            <w:tcW w:w="3828" w:type="dxa"/>
          </w:tcPr>
          <w:p w:rsidR="00072645" w:rsidRPr="006D0791" w:rsidRDefault="00440AA1" w:rsidP="00E0492A">
            <w:pPr>
              <w:spacing w:line="240" w:lineRule="auto"/>
              <w:rPr>
                <w:rFonts w:ascii="Arial" w:hAnsi="Arial" w:cs="Arial"/>
                <w:b/>
              </w:rPr>
            </w:pPr>
            <w:r w:rsidRPr="006D0791">
              <w:rPr>
                <w:rFonts w:ascii="Arial" w:hAnsi="Arial" w:cs="Arial"/>
                <w:b/>
              </w:rPr>
              <w:t>UT3</w:t>
            </w:r>
          </w:p>
        </w:tc>
        <w:tc>
          <w:tcPr>
            <w:tcW w:w="1275" w:type="dxa"/>
          </w:tcPr>
          <w:p w:rsidR="00072645" w:rsidRPr="006D0791" w:rsidRDefault="00864611" w:rsidP="00E0492A">
            <w:pPr>
              <w:spacing w:line="240" w:lineRule="auto"/>
              <w:jc w:val="center"/>
              <w:rPr>
                <w:rFonts w:ascii="Arial" w:hAnsi="Arial" w:cs="Arial"/>
                <w:bCs/>
              </w:rPr>
            </w:pPr>
            <w:r w:rsidRPr="006D0791">
              <w:rPr>
                <w:rFonts w:ascii="Arial" w:hAnsi="Arial" w:cs="Arial"/>
                <w:bCs/>
              </w:rPr>
              <w:t>25</w:t>
            </w:r>
          </w:p>
        </w:tc>
        <w:tc>
          <w:tcPr>
            <w:tcW w:w="1503" w:type="dxa"/>
          </w:tcPr>
          <w:p w:rsidR="00072645" w:rsidRPr="006D0791" w:rsidRDefault="00440AA1" w:rsidP="00E0492A">
            <w:pPr>
              <w:spacing w:line="240" w:lineRule="auto"/>
              <w:jc w:val="center"/>
              <w:rPr>
                <w:rFonts w:ascii="Arial" w:hAnsi="Arial" w:cs="Arial"/>
              </w:rPr>
            </w:pPr>
            <w:r w:rsidRPr="006D0791">
              <w:rPr>
                <w:rFonts w:ascii="Arial" w:hAnsi="Arial" w:cs="Arial"/>
              </w:rPr>
              <w:t>2</w:t>
            </w:r>
          </w:p>
        </w:tc>
      </w:tr>
      <w:tr w:rsidR="00072645" w:rsidRPr="006D0791" w:rsidTr="00AB25FD">
        <w:trPr>
          <w:jc w:val="center"/>
        </w:trPr>
        <w:tc>
          <w:tcPr>
            <w:tcW w:w="425" w:type="dxa"/>
          </w:tcPr>
          <w:p w:rsidR="00072645" w:rsidRPr="006D0791" w:rsidRDefault="00440AA1" w:rsidP="00E0492A">
            <w:pPr>
              <w:spacing w:line="240" w:lineRule="auto"/>
              <w:rPr>
                <w:rFonts w:ascii="Arial" w:hAnsi="Arial" w:cs="Arial"/>
              </w:rPr>
            </w:pPr>
            <w:r w:rsidRPr="006D0791">
              <w:rPr>
                <w:rFonts w:ascii="Arial" w:hAnsi="Arial" w:cs="Arial"/>
              </w:rPr>
              <w:t>4</w:t>
            </w:r>
          </w:p>
        </w:tc>
        <w:tc>
          <w:tcPr>
            <w:tcW w:w="3828" w:type="dxa"/>
          </w:tcPr>
          <w:p w:rsidR="00072645" w:rsidRPr="006D0791" w:rsidRDefault="00440AA1" w:rsidP="00E0492A">
            <w:pPr>
              <w:spacing w:line="240" w:lineRule="auto"/>
              <w:rPr>
                <w:rFonts w:ascii="Arial" w:hAnsi="Arial" w:cs="Arial"/>
                <w:b/>
              </w:rPr>
            </w:pPr>
            <w:r w:rsidRPr="006D0791">
              <w:rPr>
                <w:rFonts w:ascii="Arial" w:hAnsi="Arial" w:cs="Arial"/>
                <w:b/>
              </w:rPr>
              <w:t>UT4</w:t>
            </w:r>
          </w:p>
        </w:tc>
        <w:tc>
          <w:tcPr>
            <w:tcW w:w="1275" w:type="dxa"/>
          </w:tcPr>
          <w:p w:rsidR="00072645" w:rsidRPr="006D0791" w:rsidRDefault="00864611" w:rsidP="00E0492A">
            <w:pPr>
              <w:spacing w:line="240" w:lineRule="auto"/>
              <w:jc w:val="center"/>
              <w:rPr>
                <w:rFonts w:ascii="Arial" w:hAnsi="Arial" w:cs="Arial"/>
                <w:bCs/>
              </w:rPr>
            </w:pPr>
            <w:r w:rsidRPr="006D0791">
              <w:rPr>
                <w:rFonts w:ascii="Arial" w:hAnsi="Arial" w:cs="Arial"/>
                <w:bCs/>
              </w:rPr>
              <w:t>22</w:t>
            </w:r>
          </w:p>
        </w:tc>
        <w:tc>
          <w:tcPr>
            <w:tcW w:w="1503" w:type="dxa"/>
          </w:tcPr>
          <w:p w:rsidR="00072645" w:rsidRPr="006D0791" w:rsidRDefault="00440AA1" w:rsidP="00E0492A">
            <w:pPr>
              <w:spacing w:line="240" w:lineRule="auto"/>
              <w:jc w:val="center"/>
              <w:rPr>
                <w:rFonts w:ascii="Arial" w:hAnsi="Arial" w:cs="Arial"/>
              </w:rPr>
            </w:pPr>
            <w:r w:rsidRPr="006D0791">
              <w:rPr>
                <w:rFonts w:ascii="Arial" w:hAnsi="Arial" w:cs="Arial"/>
              </w:rPr>
              <w:t>2</w:t>
            </w:r>
          </w:p>
        </w:tc>
      </w:tr>
      <w:tr w:rsidR="00072645" w:rsidRPr="006D0791" w:rsidTr="00AB25FD">
        <w:trPr>
          <w:jc w:val="center"/>
        </w:trPr>
        <w:tc>
          <w:tcPr>
            <w:tcW w:w="425" w:type="dxa"/>
          </w:tcPr>
          <w:p w:rsidR="00072645" w:rsidRPr="006D0791" w:rsidRDefault="00440AA1" w:rsidP="00E0492A">
            <w:pPr>
              <w:spacing w:line="240" w:lineRule="auto"/>
              <w:rPr>
                <w:rFonts w:ascii="Arial" w:hAnsi="Arial" w:cs="Arial"/>
              </w:rPr>
            </w:pPr>
            <w:r w:rsidRPr="006D0791">
              <w:rPr>
                <w:rFonts w:ascii="Arial" w:hAnsi="Arial" w:cs="Arial"/>
              </w:rPr>
              <w:t>5</w:t>
            </w:r>
          </w:p>
        </w:tc>
        <w:tc>
          <w:tcPr>
            <w:tcW w:w="3828" w:type="dxa"/>
          </w:tcPr>
          <w:p w:rsidR="00072645" w:rsidRPr="006D0791" w:rsidRDefault="00440AA1" w:rsidP="00E0492A">
            <w:pPr>
              <w:spacing w:line="240" w:lineRule="auto"/>
              <w:rPr>
                <w:rFonts w:ascii="Arial" w:hAnsi="Arial" w:cs="Arial"/>
                <w:b/>
              </w:rPr>
            </w:pPr>
            <w:r w:rsidRPr="006D0791">
              <w:rPr>
                <w:rFonts w:ascii="Arial" w:hAnsi="Arial" w:cs="Arial"/>
                <w:b/>
              </w:rPr>
              <w:t>UT5</w:t>
            </w:r>
          </w:p>
        </w:tc>
        <w:tc>
          <w:tcPr>
            <w:tcW w:w="1275" w:type="dxa"/>
          </w:tcPr>
          <w:p w:rsidR="00072645" w:rsidRPr="006D0791" w:rsidRDefault="00864611" w:rsidP="00E0492A">
            <w:pPr>
              <w:spacing w:line="240" w:lineRule="auto"/>
              <w:jc w:val="center"/>
              <w:rPr>
                <w:rFonts w:ascii="Arial" w:hAnsi="Arial" w:cs="Arial"/>
                <w:bCs/>
              </w:rPr>
            </w:pPr>
            <w:r w:rsidRPr="006D0791">
              <w:rPr>
                <w:rFonts w:ascii="Arial" w:hAnsi="Arial" w:cs="Arial"/>
                <w:bCs/>
              </w:rPr>
              <w:t>2</w:t>
            </w:r>
            <w:r w:rsidR="00BC016C" w:rsidRPr="006D0791">
              <w:rPr>
                <w:rFonts w:ascii="Arial" w:hAnsi="Arial" w:cs="Arial"/>
                <w:bCs/>
              </w:rPr>
              <w:t>2</w:t>
            </w:r>
          </w:p>
        </w:tc>
        <w:tc>
          <w:tcPr>
            <w:tcW w:w="1503" w:type="dxa"/>
          </w:tcPr>
          <w:p w:rsidR="00072645" w:rsidRPr="006D0791" w:rsidRDefault="00440AA1" w:rsidP="00E0492A">
            <w:pPr>
              <w:spacing w:line="240" w:lineRule="auto"/>
              <w:jc w:val="center"/>
              <w:rPr>
                <w:rFonts w:ascii="Arial" w:hAnsi="Arial" w:cs="Arial"/>
              </w:rPr>
            </w:pPr>
            <w:r w:rsidRPr="006D0791">
              <w:rPr>
                <w:rFonts w:ascii="Arial" w:hAnsi="Arial" w:cs="Arial"/>
              </w:rPr>
              <w:t>3</w:t>
            </w:r>
          </w:p>
        </w:tc>
      </w:tr>
      <w:tr w:rsidR="00072645" w:rsidRPr="006D0791" w:rsidTr="00AB25FD">
        <w:trPr>
          <w:jc w:val="center"/>
        </w:trPr>
        <w:tc>
          <w:tcPr>
            <w:tcW w:w="425" w:type="dxa"/>
          </w:tcPr>
          <w:p w:rsidR="00072645" w:rsidRPr="006D0791" w:rsidRDefault="00440AA1" w:rsidP="00E0492A">
            <w:pPr>
              <w:spacing w:line="240" w:lineRule="auto"/>
              <w:rPr>
                <w:rFonts w:ascii="Arial" w:hAnsi="Arial" w:cs="Arial"/>
              </w:rPr>
            </w:pPr>
            <w:r w:rsidRPr="006D0791">
              <w:rPr>
                <w:rFonts w:ascii="Arial" w:hAnsi="Arial" w:cs="Arial"/>
              </w:rPr>
              <w:t>6</w:t>
            </w:r>
          </w:p>
        </w:tc>
        <w:tc>
          <w:tcPr>
            <w:tcW w:w="3828" w:type="dxa"/>
          </w:tcPr>
          <w:p w:rsidR="00072645" w:rsidRPr="006D0791" w:rsidRDefault="00440AA1" w:rsidP="00E0492A">
            <w:pPr>
              <w:spacing w:line="240" w:lineRule="auto"/>
              <w:rPr>
                <w:rFonts w:ascii="Arial" w:hAnsi="Arial" w:cs="Arial"/>
                <w:b/>
              </w:rPr>
            </w:pPr>
            <w:r w:rsidRPr="006D0791">
              <w:rPr>
                <w:rFonts w:ascii="Arial" w:hAnsi="Arial" w:cs="Arial"/>
                <w:b/>
              </w:rPr>
              <w:t>UT6</w:t>
            </w:r>
          </w:p>
        </w:tc>
        <w:tc>
          <w:tcPr>
            <w:tcW w:w="1275" w:type="dxa"/>
          </w:tcPr>
          <w:p w:rsidR="00072645" w:rsidRPr="006D0791" w:rsidRDefault="00864611" w:rsidP="00E0492A">
            <w:pPr>
              <w:spacing w:line="240" w:lineRule="auto"/>
              <w:jc w:val="center"/>
              <w:rPr>
                <w:rFonts w:ascii="Arial" w:hAnsi="Arial" w:cs="Arial"/>
                <w:bCs/>
              </w:rPr>
            </w:pPr>
            <w:r w:rsidRPr="006D0791">
              <w:rPr>
                <w:rFonts w:ascii="Arial" w:hAnsi="Arial" w:cs="Arial"/>
                <w:bCs/>
              </w:rPr>
              <w:t>2</w:t>
            </w:r>
            <w:r w:rsidR="00BC016C" w:rsidRPr="006D0791">
              <w:rPr>
                <w:rFonts w:ascii="Arial" w:hAnsi="Arial" w:cs="Arial"/>
                <w:bCs/>
              </w:rPr>
              <w:t>0</w:t>
            </w:r>
          </w:p>
        </w:tc>
        <w:tc>
          <w:tcPr>
            <w:tcW w:w="1503" w:type="dxa"/>
          </w:tcPr>
          <w:p w:rsidR="00072645" w:rsidRPr="006D0791" w:rsidRDefault="00440AA1" w:rsidP="00E0492A">
            <w:pPr>
              <w:spacing w:line="240" w:lineRule="auto"/>
              <w:jc w:val="center"/>
              <w:rPr>
                <w:rFonts w:ascii="Arial" w:hAnsi="Arial" w:cs="Arial"/>
              </w:rPr>
            </w:pPr>
            <w:r w:rsidRPr="006D0791">
              <w:rPr>
                <w:rFonts w:ascii="Arial" w:hAnsi="Arial" w:cs="Arial"/>
              </w:rPr>
              <w:t>3</w:t>
            </w:r>
          </w:p>
        </w:tc>
      </w:tr>
      <w:tr w:rsidR="00072645" w:rsidRPr="006D0791" w:rsidTr="00AB25FD">
        <w:trPr>
          <w:jc w:val="center"/>
        </w:trPr>
        <w:tc>
          <w:tcPr>
            <w:tcW w:w="4253" w:type="dxa"/>
            <w:gridSpan w:val="2"/>
          </w:tcPr>
          <w:p w:rsidR="00072645" w:rsidRPr="006D0791" w:rsidRDefault="00072645" w:rsidP="00E0492A">
            <w:pPr>
              <w:spacing w:line="240" w:lineRule="auto"/>
              <w:rPr>
                <w:rFonts w:ascii="Arial" w:hAnsi="Arial" w:cs="Arial"/>
                <w:b/>
              </w:rPr>
            </w:pPr>
            <w:r w:rsidRPr="006D0791">
              <w:rPr>
                <w:rFonts w:ascii="Arial" w:hAnsi="Arial" w:cs="Arial"/>
              </w:rPr>
              <w:t>Duración total:</w:t>
            </w:r>
          </w:p>
        </w:tc>
        <w:tc>
          <w:tcPr>
            <w:tcW w:w="1275" w:type="dxa"/>
          </w:tcPr>
          <w:p w:rsidR="00072645" w:rsidRPr="006D0791" w:rsidRDefault="00864611" w:rsidP="00E0492A">
            <w:pPr>
              <w:spacing w:line="240" w:lineRule="auto"/>
              <w:jc w:val="center"/>
              <w:rPr>
                <w:rFonts w:ascii="Arial" w:hAnsi="Arial" w:cs="Arial"/>
                <w:bCs/>
              </w:rPr>
            </w:pPr>
            <w:r w:rsidRPr="006D0791">
              <w:rPr>
                <w:rFonts w:ascii="Arial" w:hAnsi="Arial" w:cs="Arial"/>
                <w:bCs/>
              </w:rPr>
              <w:t>134</w:t>
            </w:r>
          </w:p>
        </w:tc>
        <w:tc>
          <w:tcPr>
            <w:tcW w:w="1503" w:type="dxa"/>
          </w:tcPr>
          <w:p w:rsidR="00072645" w:rsidRPr="006D0791" w:rsidRDefault="00072645" w:rsidP="00E0492A">
            <w:pPr>
              <w:spacing w:line="240" w:lineRule="auto"/>
              <w:jc w:val="center"/>
              <w:rPr>
                <w:rFonts w:ascii="Arial" w:hAnsi="Arial" w:cs="Arial"/>
              </w:rPr>
            </w:pPr>
          </w:p>
        </w:tc>
      </w:tr>
    </w:tbl>
    <w:p w:rsidR="00072645" w:rsidRPr="006D0791" w:rsidRDefault="00072645" w:rsidP="00E0492A">
      <w:pPr>
        <w:spacing w:line="240" w:lineRule="auto"/>
        <w:rPr>
          <w:rFonts w:ascii="Arial" w:hAnsi="Arial" w:cs="Arial"/>
          <w:b/>
        </w:rPr>
      </w:pPr>
      <w:r w:rsidRPr="006D0791">
        <w:rPr>
          <w:rFonts w:ascii="Arial" w:hAnsi="Arial" w:cs="Arial"/>
          <w:b/>
        </w:rPr>
        <w:tab/>
      </w:r>
      <w:r w:rsidRPr="006D0791">
        <w:rPr>
          <w:rFonts w:ascii="Arial" w:hAnsi="Arial" w:cs="Arial"/>
          <w:b/>
        </w:rPr>
        <w:tab/>
      </w:r>
      <w:r w:rsidRPr="006D0791">
        <w:rPr>
          <w:rFonts w:ascii="Arial" w:hAnsi="Arial" w:cs="Arial"/>
          <w:b/>
        </w:rPr>
        <w:tab/>
      </w:r>
      <w:r w:rsidRPr="006D0791">
        <w:rPr>
          <w:rFonts w:ascii="Arial" w:hAnsi="Arial" w:cs="Arial"/>
          <w:b/>
        </w:rPr>
        <w:tab/>
      </w:r>
      <w:r w:rsidRPr="006D0791">
        <w:rPr>
          <w:rFonts w:ascii="Arial" w:hAnsi="Arial" w:cs="Arial"/>
          <w:b/>
        </w:rPr>
        <w:tab/>
      </w:r>
      <w:r w:rsidRPr="006D0791">
        <w:rPr>
          <w:rFonts w:ascii="Arial" w:hAnsi="Arial" w:cs="Arial"/>
          <w:b/>
        </w:rPr>
        <w:tab/>
      </w:r>
    </w:p>
    <w:p w:rsidR="00072645" w:rsidRPr="006D0791" w:rsidRDefault="00072645" w:rsidP="00E0492A">
      <w:pPr>
        <w:pStyle w:val="Ttulo1"/>
        <w:spacing w:line="240" w:lineRule="auto"/>
        <w:rPr>
          <w:sz w:val="24"/>
          <w:szCs w:val="24"/>
        </w:rPr>
      </w:pPr>
      <w:bookmarkStart w:id="31" w:name="_Toc495946053"/>
      <w:bookmarkStart w:id="32" w:name="_Toc85987000"/>
      <w:r w:rsidRPr="006D0791">
        <w:rPr>
          <w:sz w:val="24"/>
          <w:szCs w:val="24"/>
        </w:rPr>
        <w:t>Metodología</w:t>
      </w:r>
      <w:bookmarkEnd w:id="31"/>
      <w:bookmarkEnd w:id="32"/>
    </w:p>
    <w:p w:rsidR="006D0791" w:rsidRPr="006D0791" w:rsidRDefault="006D0791" w:rsidP="00E0492A">
      <w:pPr>
        <w:spacing w:line="240" w:lineRule="auto"/>
        <w:ind w:firstLine="425"/>
        <w:rPr>
          <w:rFonts w:ascii="Arial" w:hAnsi="Arial" w:cs="Arial"/>
          <w:i/>
        </w:rPr>
      </w:pPr>
      <w:r w:rsidRPr="006D0791">
        <w:rPr>
          <w:rFonts w:ascii="Arial" w:hAnsi="Arial" w:cs="Arial"/>
        </w:rPr>
        <w:t>Según el Real Decreto 1105/2014, de 26 de diciembre, por el que se establece el currículo básico de la Educación Secundaria Obligatoria y del Bachillerato podemos</w:t>
      </w:r>
      <w:r w:rsidRPr="006D0791">
        <w:rPr>
          <w:rFonts w:ascii="Arial" w:hAnsi="Arial" w:cs="Arial"/>
          <w:b/>
        </w:rPr>
        <w:t xml:space="preserve"> </w:t>
      </w:r>
      <w:r w:rsidRPr="006D0791">
        <w:rPr>
          <w:rFonts w:ascii="Arial" w:hAnsi="Arial" w:cs="Arial"/>
        </w:rPr>
        <w:t xml:space="preserve">definir metodología didáctica como el </w:t>
      </w:r>
      <w:r w:rsidRPr="006D0791">
        <w:rPr>
          <w:rFonts w:ascii="Arial" w:hAnsi="Arial" w:cs="Arial"/>
          <w:i/>
        </w:rPr>
        <w:t>“conjunto de estrategias, procedimientos y acciones organizadas y planificadas por el profesorado, de manera consciente y reflexiva, con la finalidad de posibilitar el aprendizaje del alumnado y el logro de los objetivos planteados”</w:t>
      </w:r>
    </w:p>
    <w:p w:rsidR="006D0791" w:rsidRPr="006D0791" w:rsidRDefault="006D0791" w:rsidP="00E0492A">
      <w:pPr>
        <w:spacing w:line="240" w:lineRule="auto"/>
        <w:ind w:firstLine="425"/>
        <w:rPr>
          <w:rFonts w:ascii="Arial" w:hAnsi="Arial" w:cs="Arial"/>
          <w:lang w:val="es-ES_tradnl"/>
        </w:rPr>
      </w:pPr>
    </w:p>
    <w:p w:rsidR="006D0791" w:rsidRPr="006D0791" w:rsidRDefault="006D0791" w:rsidP="00E0492A">
      <w:pPr>
        <w:spacing w:line="240" w:lineRule="auto"/>
        <w:ind w:firstLine="425"/>
        <w:rPr>
          <w:rFonts w:ascii="Arial" w:hAnsi="Arial" w:cs="Arial"/>
          <w:lang w:val="es-ES_tradnl"/>
        </w:rPr>
      </w:pPr>
      <w:r w:rsidRPr="006D0791">
        <w:rPr>
          <w:rFonts w:ascii="Arial" w:hAnsi="Arial" w:cs="Arial"/>
          <w:lang w:val="es-ES_tradnl"/>
        </w:rPr>
        <w:t xml:space="preserve">A partir de esta definición general, trataremos los principios metodológicos, las estrategias y las técnicas que tendremos en cuenta al aplicar la programación. </w:t>
      </w:r>
    </w:p>
    <w:p w:rsidR="006D0791" w:rsidRPr="006D0791" w:rsidRDefault="006D0791" w:rsidP="00E0492A">
      <w:pPr>
        <w:spacing w:line="240" w:lineRule="auto"/>
        <w:ind w:firstLine="425"/>
        <w:rPr>
          <w:rFonts w:ascii="Arial" w:hAnsi="Arial" w:cs="Arial"/>
          <w:lang w:val="es-ES_tradnl"/>
        </w:rPr>
      </w:pPr>
    </w:p>
    <w:p w:rsidR="006D0791" w:rsidRPr="006D0791" w:rsidRDefault="00A26DC6" w:rsidP="00E0492A">
      <w:pPr>
        <w:spacing w:line="240" w:lineRule="auto"/>
        <w:rPr>
          <w:rFonts w:ascii="Arial" w:hAnsi="Arial" w:cs="Arial"/>
          <w:b/>
          <w:lang w:val="es-ES_tradnl"/>
        </w:rPr>
      </w:pPr>
      <w:r>
        <w:rPr>
          <w:rFonts w:ascii="Arial" w:hAnsi="Arial" w:cs="Arial"/>
          <w:b/>
          <w:lang w:val="es-ES_tradnl"/>
        </w:rPr>
        <w:t>8</w:t>
      </w:r>
      <w:r w:rsidR="006D0791" w:rsidRPr="006D0791">
        <w:rPr>
          <w:rFonts w:ascii="Arial" w:hAnsi="Arial" w:cs="Arial"/>
          <w:b/>
          <w:lang w:val="es-ES_tradnl"/>
        </w:rPr>
        <w:t>.1 Principios de intervención generales</w:t>
      </w:r>
    </w:p>
    <w:p w:rsidR="006D0791" w:rsidRPr="006D0791" w:rsidRDefault="006D0791" w:rsidP="00E0492A">
      <w:pPr>
        <w:spacing w:line="240" w:lineRule="auto"/>
        <w:ind w:firstLine="425"/>
        <w:rPr>
          <w:rFonts w:ascii="Arial" w:hAnsi="Arial" w:cs="Arial"/>
          <w:lang w:val="es-ES_tradnl"/>
        </w:rPr>
      </w:pPr>
    </w:p>
    <w:p w:rsidR="006D0791" w:rsidRPr="006D0791" w:rsidRDefault="006D0791" w:rsidP="00E0492A">
      <w:pPr>
        <w:spacing w:line="240" w:lineRule="auto"/>
        <w:ind w:firstLine="425"/>
        <w:rPr>
          <w:rFonts w:ascii="Arial" w:hAnsi="Arial" w:cs="Arial"/>
          <w:lang w:val="es-ES_tradnl"/>
        </w:rPr>
      </w:pPr>
      <w:r w:rsidRPr="006D0791">
        <w:rPr>
          <w:rFonts w:ascii="Arial" w:hAnsi="Arial" w:cs="Arial"/>
          <w:lang w:val="es-ES_tradnl"/>
        </w:rPr>
        <w:t>Las normas, fundamentos o bases que inspiran el proceso de enseñanza aprendizaje son los siguientes:</w:t>
      </w:r>
    </w:p>
    <w:p w:rsidR="006D0791" w:rsidRPr="006D0791" w:rsidRDefault="006D0791" w:rsidP="00CD6B5F">
      <w:pPr>
        <w:pStyle w:val="Prrafodelista"/>
        <w:numPr>
          <w:ilvl w:val="0"/>
          <w:numId w:val="28"/>
        </w:numPr>
        <w:spacing w:line="240" w:lineRule="auto"/>
        <w:contextualSpacing/>
        <w:rPr>
          <w:rFonts w:ascii="Arial" w:hAnsi="Arial" w:cs="Arial"/>
          <w:sz w:val="24"/>
          <w:szCs w:val="24"/>
          <w:lang w:val="es-ES_tradnl"/>
        </w:rPr>
      </w:pPr>
      <w:r w:rsidRPr="006D0791">
        <w:rPr>
          <w:rFonts w:ascii="Arial" w:hAnsi="Arial" w:cs="Arial"/>
          <w:b/>
          <w:sz w:val="24"/>
          <w:szCs w:val="24"/>
          <w:lang w:val="es-ES_tradnl"/>
        </w:rPr>
        <w:t>Partir del nivel de desarrollo del alumno</w:t>
      </w:r>
      <w:r w:rsidRPr="006D0791">
        <w:rPr>
          <w:rFonts w:ascii="Arial" w:hAnsi="Arial" w:cs="Arial"/>
          <w:sz w:val="24"/>
          <w:szCs w:val="24"/>
          <w:lang w:val="es-ES_tradnl"/>
        </w:rPr>
        <w:t>, considerando capacidades y conocimientos previos. Este principio exige conocer los rasgos psicológicos generales característicos del grupo, las capacidades desarrolladas y los conocimientos que los alumnos han construido con anterioridad y que condicionan la asimilación de nuevos contenidos.</w:t>
      </w:r>
    </w:p>
    <w:p w:rsidR="006D0791" w:rsidRPr="006D0791" w:rsidRDefault="006D0791" w:rsidP="00CD6B5F">
      <w:pPr>
        <w:pStyle w:val="Prrafodelista"/>
        <w:numPr>
          <w:ilvl w:val="0"/>
          <w:numId w:val="28"/>
        </w:numPr>
        <w:spacing w:line="240" w:lineRule="auto"/>
        <w:contextualSpacing/>
        <w:rPr>
          <w:rFonts w:ascii="Arial" w:hAnsi="Arial" w:cs="Arial"/>
          <w:sz w:val="24"/>
          <w:szCs w:val="24"/>
          <w:lang w:val="es-ES_tradnl"/>
        </w:rPr>
      </w:pPr>
      <w:r w:rsidRPr="006D0791">
        <w:rPr>
          <w:rFonts w:ascii="Arial" w:hAnsi="Arial" w:cs="Arial"/>
          <w:b/>
          <w:sz w:val="24"/>
          <w:szCs w:val="24"/>
          <w:lang w:val="es-ES_tradnl"/>
        </w:rPr>
        <w:t>Promover el desarrollo de la capacidad de “aprender a aprender”</w:t>
      </w:r>
      <w:r w:rsidRPr="006D0791">
        <w:rPr>
          <w:rFonts w:ascii="Arial" w:hAnsi="Arial" w:cs="Arial"/>
          <w:sz w:val="24"/>
          <w:szCs w:val="24"/>
          <w:lang w:val="es-ES_tradnl"/>
        </w:rPr>
        <w:t>. Es fundamental desarrollar la capacidad de los alumnos para aprender por sí mismos. En Formación Profesional este principio es especialmente relevante porque implica la capacidad del alumno para adaptarse a los cambios que se produzcan en su ámbito laboral y para mejorar en su trabajo a través de procesos de formación permanente.</w:t>
      </w:r>
    </w:p>
    <w:p w:rsidR="006D0791" w:rsidRPr="006D0791" w:rsidRDefault="006D0791" w:rsidP="00CD6B5F">
      <w:pPr>
        <w:pStyle w:val="Prrafodelista"/>
        <w:numPr>
          <w:ilvl w:val="0"/>
          <w:numId w:val="28"/>
        </w:numPr>
        <w:spacing w:line="240" w:lineRule="auto"/>
        <w:contextualSpacing/>
        <w:rPr>
          <w:rFonts w:ascii="Arial" w:hAnsi="Arial" w:cs="Arial"/>
          <w:sz w:val="24"/>
          <w:szCs w:val="24"/>
          <w:lang w:val="es-ES_tradnl"/>
        </w:rPr>
      </w:pPr>
      <w:r w:rsidRPr="006D0791">
        <w:rPr>
          <w:rFonts w:ascii="Arial" w:hAnsi="Arial" w:cs="Arial"/>
          <w:b/>
          <w:sz w:val="24"/>
          <w:szCs w:val="24"/>
          <w:lang w:val="es-ES_tradnl"/>
        </w:rPr>
        <w:lastRenderedPageBreak/>
        <w:t>Favorecer la construcción de aprendizajes significativos</w:t>
      </w:r>
      <w:r w:rsidRPr="006D0791">
        <w:rPr>
          <w:rFonts w:ascii="Arial" w:hAnsi="Arial" w:cs="Arial"/>
          <w:sz w:val="24"/>
          <w:szCs w:val="24"/>
          <w:lang w:val="es-ES_tradnl"/>
        </w:rPr>
        <w:t>. Debemos promover que los alumnos relacionen los nuevos aprendizajes con los conocimientos que ya poseen teniendo en cuenta la significatividad lógica del contenido y de competencia (cognitiva y curricular) del alumno. En Formación Profesional es fundamental la relación entre teoría y práctica que facilita esta relación.</w:t>
      </w:r>
      <w:r w:rsidRPr="006D0791">
        <w:rPr>
          <w:rFonts w:ascii="Arial" w:hAnsi="Arial" w:cs="Arial"/>
          <w:sz w:val="24"/>
          <w:szCs w:val="24"/>
        </w:rPr>
        <w:t xml:space="preserve"> </w:t>
      </w:r>
    </w:p>
    <w:p w:rsidR="006D0791" w:rsidRPr="006D0791" w:rsidRDefault="006D0791" w:rsidP="00CD6B5F">
      <w:pPr>
        <w:pStyle w:val="Prrafodelista"/>
        <w:numPr>
          <w:ilvl w:val="0"/>
          <w:numId w:val="28"/>
        </w:numPr>
        <w:spacing w:line="240" w:lineRule="auto"/>
        <w:contextualSpacing/>
        <w:rPr>
          <w:rFonts w:ascii="Arial" w:hAnsi="Arial" w:cs="Arial"/>
          <w:sz w:val="24"/>
          <w:szCs w:val="24"/>
          <w:lang w:val="es-ES_tradnl"/>
        </w:rPr>
      </w:pPr>
      <w:r w:rsidRPr="006D0791">
        <w:rPr>
          <w:rFonts w:ascii="Arial" w:hAnsi="Arial" w:cs="Arial"/>
          <w:b/>
          <w:sz w:val="24"/>
          <w:szCs w:val="24"/>
          <w:lang w:val="es-ES_tradnl"/>
        </w:rPr>
        <w:t>Promover el desarrollo de la capacidad de autonomía</w:t>
      </w:r>
      <w:r w:rsidRPr="006D0791">
        <w:rPr>
          <w:rFonts w:ascii="Arial" w:hAnsi="Arial" w:cs="Arial"/>
          <w:sz w:val="24"/>
          <w:szCs w:val="24"/>
          <w:lang w:val="es-ES_tradnl"/>
        </w:rPr>
        <w:t>. Debemos enseñar herramientas que permitan en un futuro al alumno acercarse al aprendizaje de forma autónoma, ya que vivimos en una sociedad en la que los conocimientos se encuentran en permanente transformación. Por esto es necesario dar a los alumnos los mecanismos necesarios que les permitan integrarse el día de mañana. Los currículos oficiales, aunque destacan los contenidos conceptuales, subrayan en los objetivos y criterios de evaluación la importancia de la adquisición de herramientas de trabajo: análisis, esquemas, búsqueda y selección de información, etc. Estas capacidades se trabajarán principalmente a través de los contenidos procedimentales y actitudinales.</w:t>
      </w:r>
      <w:r w:rsidRPr="006D0791">
        <w:rPr>
          <w:rFonts w:ascii="Arial" w:hAnsi="Arial" w:cs="Arial"/>
          <w:sz w:val="24"/>
          <w:szCs w:val="24"/>
        </w:rPr>
        <w:t xml:space="preserve"> </w:t>
      </w:r>
    </w:p>
    <w:p w:rsidR="006D0791" w:rsidRPr="006D0791" w:rsidRDefault="006D0791" w:rsidP="00CD6B5F">
      <w:pPr>
        <w:pStyle w:val="Prrafodelista"/>
        <w:numPr>
          <w:ilvl w:val="0"/>
          <w:numId w:val="28"/>
        </w:numPr>
        <w:spacing w:line="240" w:lineRule="auto"/>
        <w:contextualSpacing/>
        <w:rPr>
          <w:rFonts w:ascii="Arial" w:hAnsi="Arial" w:cs="Arial"/>
          <w:sz w:val="24"/>
          <w:szCs w:val="24"/>
          <w:lang w:val="es-ES_tradnl"/>
        </w:rPr>
      </w:pPr>
      <w:r w:rsidRPr="006D0791">
        <w:rPr>
          <w:rFonts w:ascii="Arial" w:hAnsi="Arial" w:cs="Arial"/>
          <w:b/>
          <w:sz w:val="24"/>
          <w:szCs w:val="24"/>
          <w:lang w:val="es-ES_tradnl"/>
        </w:rPr>
        <w:t>Favorecer la motivación del alumno</w:t>
      </w:r>
      <w:r w:rsidRPr="006D0791">
        <w:rPr>
          <w:rFonts w:ascii="Arial" w:hAnsi="Arial" w:cs="Arial"/>
          <w:sz w:val="24"/>
          <w:szCs w:val="24"/>
          <w:lang w:val="es-ES_tradnl"/>
        </w:rPr>
        <w:t>. El alumno ha de ser un elemento activo en el desarrollo de su aprendizaje, para ello emplearemos estímulos emocionales, intelectuales y sociales.</w:t>
      </w:r>
      <w:r w:rsidRPr="006D0791">
        <w:rPr>
          <w:rFonts w:ascii="Arial" w:hAnsi="Arial" w:cs="Arial"/>
          <w:sz w:val="24"/>
          <w:szCs w:val="24"/>
        </w:rPr>
        <w:t xml:space="preserve"> </w:t>
      </w:r>
    </w:p>
    <w:p w:rsidR="006D0791" w:rsidRPr="006D0791" w:rsidRDefault="006D0791" w:rsidP="00CD6B5F">
      <w:pPr>
        <w:pStyle w:val="Prrafodelista"/>
        <w:numPr>
          <w:ilvl w:val="0"/>
          <w:numId w:val="28"/>
        </w:numPr>
        <w:spacing w:line="240" w:lineRule="auto"/>
        <w:contextualSpacing/>
        <w:rPr>
          <w:rFonts w:ascii="Arial" w:hAnsi="Arial" w:cs="Arial"/>
          <w:sz w:val="24"/>
          <w:szCs w:val="24"/>
          <w:lang w:val="es-ES_tradnl"/>
        </w:rPr>
      </w:pPr>
      <w:r w:rsidRPr="006D0791">
        <w:rPr>
          <w:rFonts w:ascii="Arial" w:hAnsi="Arial" w:cs="Arial"/>
          <w:b/>
          <w:sz w:val="24"/>
          <w:szCs w:val="24"/>
          <w:lang w:val="es-ES_tradnl"/>
        </w:rPr>
        <w:t>Contribuir al establecimiento de un clima de aceptación mutua y de cooperación</w:t>
      </w:r>
      <w:r w:rsidRPr="006D0791">
        <w:rPr>
          <w:rFonts w:ascii="Arial" w:hAnsi="Arial" w:cs="Arial"/>
          <w:sz w:val="24"/>
          <w:szCs w:val="24"/>
          <w:lang w:val="es-ES_tradnl"/>
        </w:rPr>
        <w:t>. Investigaciones sobre el aprendizaje subrayan el papel del medio socio-natural, cultural y escolar en el desarrollo de los alumnos. La interacción entre alumnos influye decisivamente en el proceso de socialización. Es importante la realización de trabajos en equipo, donde se distribuyan las tareas y responsabilidades. No solo desarrolla actitudes sociales, sino que mejora significativamente la calidad del aprendizaje.</w:t>
      </w:r>
    </w:p>
    <w:p w:rsidR="006D0791" w:rsidRPr="006D0791" w:rsidRDefault="006D0791" w:rsidP="00CD6B5F">
      <w:pPr>
        <w:pStyle w:val="Prrafodelista"/>
        <w:numPr>
          <w:ilvl w:val="0"/>
          <w:numId w:val="28"/>
        </w:numPr>
        <w:spacing w:line="240" w:lineRule="auto"/>
        <w:contextualSpacing/>
        <w:rPr>
          <w:rFonts w:ascii="Arial" w:hAnsi="Arial" w:cs="Arial"/>
          <w:sz w:val="24"/>
          <w:szCs w:val="24"/>
          <w:lang w:val="es-ES_tradnl"/>
        </w:rPr>
      </w:pPr>
      <w:r w:rsidRPr="006D0791">
        <w:rPr>
          <w:rFonts w:ascii="Arial" w:hAnsi="Arial" w:cs="Arial"/>
          <w:b/>
          <w:sz w:val="24"/>
          <w:szCs w:val="24"/>
          <w:lang w:val="es-ES_tradnl"/>
        </w:rPr>
        <w:t>Fomentar el uso de las nuevas tecnologías de la información y comunicación</w:t>
      </w:r>
      <w:r w:rsidRPr="006D0791">
        <w:rPr>
          <w:rFonts w:ascii="Arial" w:hAnsi="Arial" w:cs="Arial"/>
          <w:sz w:val="24"/>
          <w:szCs w:val="24"/>
          <w:lang w:val="es-ES_tradnl"/>
        </w:rPr>
        <w:t>.</w:t>
      </w:r>
    </w:p>
    <w:p w:rsidR="006D0791" w:rsidRPr="006D0791" w:rsidRDefault="006D0791" w:rsidP="00CD6B5F">
      <w:pPr>
        <w:pStyle w:val="Prrafodelista"/>
        <w:numPr>
          <w:ilvl w:val="0"/>
          <w:numId w:val="28"/>
        </w:numPr>
        <w:spacing w:line="240" w:lineRule="auto"/>
        <w:contextualSpacing/>
        <w:rPr>
          <w:rFonts w:ascii="Arial" w:hAnsi="Arial" w:cs="Arial"/>
          <w:sz w:val="24"/>
          <w:szCs w:val="24"/>
        </w:rPr>
      </w:pPr>
      <w:r w:rsidRPr="006D0791">
        <w:rPr>
          <w:rFonts w:ascii="Arial" w:hAnsi="Arial" w:cs="Arial"/>
          <w:b/>
          <w:sz w:val="24"/>
          <w:szCs w:val="24"/>
          <w:lang w:val="es-ES_tradnl"/>
        </w:rPr>
        <w:t xml:space="preserve">Responder a </w:t>
      </w:r>
      <w:r w:rsidRPr="006D0791">
        <w:rPr>
          <w:rFonts w:ascii="Arial" w:hAnsi="Arial" w:cs="Arial"/>
          <w:b/>
          <w:sz w:val="24"/>
          <w:szCs w:val="24"/>
        </w:rPr>
        <w:t>las necesidades de los alumnos en su totalidad</w:t>
      </w:r>
      <w:r w:rsidRPr="006D0791">
        <w:rPr>
          <w:rFonts w:ascii="Arial" w:hAnsi="Arial" w:cs="Arial"/>
          <w:sz w:val="24"/>
          <w:szCs w:val="24"/>
        </w:rPr>
        <w:t>. Este tema lo trataremos con más profundidad en el apartado “Atención a las Necesidades Educativas Específicas y Atención a la Diversidad", donde daremos solución a distintas condiciones y circunstancias del alumnado.</w:t>
      </w:r>
    </w:p>
    <w:p w:rsidR="006D0791" w:rsidRPr="006D0791" w:rsidRDefault="006D0791" w:rsidP="00E0492A">
      <w:pPr>
        <w:pStyle w:val="Prrafodelista"/>
        <w:spacing w:line="240" w:lineRule="auto"/>
        <w:ind w:left="785"/>
        <w:rPr>
          <w:rFonts w:ascii="Arial" w:hAnsi="Arial" w:cs="Arial"/>
          <w:sz w:val="24"/>
          <w:szCs w:val="24"/>
        </w:rPr>
      </w:pPr>
    </w:p>
    <w:p w:rsidR="006D0791" w:rsidRPr="006D0791" w:rsidRDefault="00A26DC6" w:rsidP="00E0492A">
      <w:pPr>
        <w:spacing w:line="240" w:lineRule="auto"/>
        <w:rPr>
          <w:rFonts w:ascii="Arial" w:hAnsi="Arial" w:cs="Arial"/>
          <w:lang w:val="es-ES_tradnl"/>
        </w:rPr>
      </w:pPr>
      <w:r>
        <w:rPr>
          <w:rFonts w:ascii="Arial" w:hAnsi="Arial" w:cs="Arial"/>
          <w:b/>
          <w:lang w:val="es-ES_tradnl"/>
        </w:rPr>
        <w:t>8</w:t>
      </w:r>
      <w:r w:rsidR="006D0791" w:rsidRPr="006D0791">
        <w:rPr>
          <w:rFonts w:ascii="Arial" w:hAnsi="Arial" w:cs="Arial"/>
          <w:b/>
          <w:lang w:val="es-ES_tradnl"/>
        </w:rPr>
        <w:t>.2 Principios de intervención específicos del módulo</w:t>
      </w:r>
      <w:r w:rsidR="006D0791" w:rsidRPr="006D0791">
        <w:rPr>
          <w:rFonts w:ascii="Arial" w:hAnsi="Arial" w:cs="Arial"/>
          <w:lang w:val="es-ES_tradnl"/>
        </w:rPr>
        <w:t>:</w:t>
      </w:r>
    </w:p>
    <w:p w:rsidR="006D0791" w:rsidRPr="006D0791" w:rsidRDefault="006D0791" w:rsidP="00E0492A">
      <w:pPr>
        <w:spacing w:line="240" w:lineRule="auto"/>
        <w:ind w:firstLine="425"/>
        <w:rPr>
          <w:rFonts w:ascii="Arial" w:hAnsi="Arial" w:cs="Arial"/>
        </w:rPr>
      </w:pPr>
    </w:p>
    <w:p w:rsidR="006D0791" w:rsidRPr="006D0791" w:rsidRDefault="006D0791" w:rsidP="00E0492A">
      <w:pPr>
        <w:spacing w:line="240" w:lineRule="auto"/>
        <w:ind w:firstLine="425"/>
        <w:rPr>
          <w:rFonts w:ascii="Arial" w:hAnsi="Arial" w:cs="Arial"/>
        </w:rPr>
      </w:pPr>
      <w:r w:rsidRPr="006D0791">
        <w:rPr>
          <w:rFonts w:ascii="Arial" w:hAnsi="Arial" w:cs="Arial"/>
        </w:rPr>
        <w:t>El profesor fomentará en el aula los siguientes principios:</w:t>
      </w:r>
    </w:p>
    <w:p w:rsidR="006D0791" w:rsidRPr="006D0791" w:rsidRDefault="006D0791" w:rsidP="00CD6B5F">
      <w:pPr>
        <w:pStyle w:val="Prrafodelista"/>
        <w:numPr>
          <w:ilvl w:val="0"/>
          <w:numId w:val="29"/>
        </w:numPr>
        <w:spacing w:line="240" w:lineRule="auto"/>
        <w:contextualSpacing/>
        <w:rPr>
          <w:rFonts w:ascii="Arial" w:hAnsi="Arial" w:cs="Arial"/>
          <w:sz w:val="24"/>
          <w:szCs w:val="24"/>
        </w:rPr>
      </w:pPr>
      <w:r w:rsidRPr="006D0791">
        <w:rPr>
          <w:rFonts w:ascii="Arial" w:hAnsi="Arial" w:cs="Arial"/>
          <w:sz w:val="24"/>
          <w:szCs w:val="24"/>
        </w:rPr>
        <w:t xml:space="preserve">Se motivará al alumno en la </w:t>
      </w:r>
      <w:r w:rsidRPr="006D0791">
        <w:rPr>
          <w:rFonts w:ascii="Arial" w:hAnsi="Arial" w:cs="Arial"/>
          <w:b/>
          <w:sz w:val="24"/>
          <w:szCs w:val="24"/>
        </w:rPr>
        <w:t>participación activa</w:t>
      </w:r>
      <w:r w:rsidRPr="006D0791">
        <w:rPr>
          <w:rFonts w:ascii="Arial" w:hAnsi="Arial" w:cs="Arial"/>
          <w:sz w:val="24"/>
          <w:szCs w:val="24"/>
        </w:rPr>
        <w:t xml:space="preserve"> de la resolución de los problemas planteados, favoreciendo así́ el desarrollo de la confianza en sí́ mismo sobre la capacidad de resolver problemas.</w:t>
      </w:r>
    </w:p>
    <w:p w:rsidR="006D0791" w:rsidRPr="006D0791" w:rsidRDefault="006D0791" w:rsidP="00CD6B5F">
      <w:pPr>
        <w:pStyle w:val="Prrafodelista"/>
        <w:numPr>
          <w:ilvl w:val="0"/>
          <w:numId w:val="29"/>
        </w:numPr>
        <w:spacing w:line="240" w:lineRule="auto"/>
        <w:contextualSpacing/>
        <w:rPr>
          <w:rFonts w:ascii="Arial" w:hAnsi="Arial" w:cs="Arial"/>
          <w:sz w:val="24"/>
          <w:szCs w:val="24"/>
        </w:rPr>
      </w:pPr>
      <w:r w:rsidRPr="006D0791">
        <w:rPr>
          <w:rFonts w:ascii="Arial" w:hAnsi="Arial" w:cs="Arial"/>
          <w:sz w:val="24"/>
          <w:szCs w:val="24"/>
        </w:rPr>
        <w:t xml:space="preserve">Se fomentará el </w:t>
      </w:r>
      <w:r w:rsidRPr="006D0791">
        <w:rPr>
          <w:rFonts w:ascii="Arial" w:hAnsi="Arial" w:cs="Arial"/>
          <w:b/>
          <w:sz w:val="24"/>
          <w:szCs w:val="24"/>
        </w:rPr>
        <w:t>trabajo en grupo</w:t>
      </w:r>
      <w:r w:rsidRPr="006D0791">
        <w:rPr>
          <w:rFonts w:ascii="Arial" w:hAnsi="Arial" w:cs="Arial"/>
          <w:sz w:val="24"/>
          <w:szCs w:val="24"/>
        </w:rPr>
        <w:t>, desarrollando una actitud participativa y cooperativa entre los alumnos, creándose espíritu de grupo y respeto por las propuestas ajenas.</w:t>
      </w:r>
    </w:p>
    <w:p w:rsidR="006D0791" w:rsidRPr="006D0791" w:rsidRDefault="006D0791" w:rsidP="00CD6B5F">
      <w:pPr>
        <w:pStyle w:val="Prrafodelista"/>
        <w:numPr>
          <w:ilvl w:val="0"/>
          <w:numId w:val="29"/>
        </w:numPr>
        <w:spacing w:line="240" w:lineRule="auto"/>
        <w:contextualSpacing/>
        <w:rPr>
          <w:rFonts w:ascii="Arial" w:hAnsi="Arial" w:cs="Arial"/>
          <w:sz w:val="24"/>
          <w:szCs w:val="24"/>
        </w:rPr>
      </w:pPr>
      <w:r w:rsidRPr="006D0791">
        <w:rPr>
          <w:rFonts w:ascii="Arial" w:hAnsi="Arial" w:cs="Arial"/>
          <w:sz w:val="24"/>
          <w:szCs w:val="24"/>
        </w:rPr>
        <w:lastRenderedPageBreak/>
        <w:t xml:space="preserve">Favorecer el desarrollo de la </w:t>
      </w:r>
      <w:r w:rsidRPr="006D0791">
        <w:rPr>
          <w:rFonts w:ascii="Arial" w:hAnsi="Arial" w:cs="Arial"/>
          <w:b/>
          <w:sz w:val="24"/>
          <w:szCs w:val="24"/>
        </w:rPr>
        <w:t>interpretación</w:t>
      </w:r>
      <w:r w:rsidRPr="006D0791">
        <w:rPr>
          <w:rFonts w:ascii="Arial" w:hAnsi="Arial" w:cs="Arial"/>
          <w:sz w:val="24"/>
          <w:szCs w:val="24"/>
        </w:rPr>
        <w:t xml:space="preserve"> de documentos con </w:t>
      </w:r>
      <w:r w:rsidRPr="006D0791">
        <w:rPr>
          <w:rFonts w:ascii="Arial" w:hAnsi="Arial" w:cs="Arial"/>
          <w:b/>
          <w:sz w:val="24"/>
          <w:szCs w:val="24"/>
        </w:rPr>
        <w:t>especificaciones técnicas</w:t>
      </w:r>
      <w:r w:rsidRPr="006D0791">
        <w:rPr>
          <w:rFonts w:ascii="Arial" w:hAnsi="Arial" w:cs="Arial"/>
          <w:sz w:val="24"/>
          <w:szCs w:val="24"/>
        </w:rPr>
        <w:t>.</w:t>
      </w:r>
    </w:p>
    <w:p w:rsidR="006D0791" w:rsidRPr="006D0791" w:rsidRDefault="006D0791" w:rsidP="00CD6B5F">
      <w:pPr>
        <w:pStyle w:val="Prrafodelista"/>
        <w:numPr>
          <w:ilvl w:val="0"/>
          <w:numId w:val="29"/>
        </w:numPr>
        <w:spacing w:line="240" w:lineRule="auto"/>
        <w:contextualSpacing/>
        <w:rPr>
          <w:rFonts w:ascii="Arial" w:hAnsi="Arial" w:cs="Arial"/>
          <w:sz w:val="24"/>
          <w:szCs w:val="24"/>
        </w:rPr>
      </w:pPr>
      <w:r w:rsidRPr="006D0791">
        <w:rPr>
          <w:rFonts w:ascii="Arial" w:hAnsi="Arial" w:cs="Arial"/>
          <w:sz w:val="24"/>
          <w:szCs w:val="24"/>
        </w:rPr>
        <w:t xml:space="preserve">Se trabajará la </w:t>
      </w:r>
      <w:r w:rsidRPr="006D0791">
        <w:rPr>
          <w:rFonts w:ascii="Arial" w:hAnsi="Arial" w:cs="Arial"/>
          <w:b/>
          <w:sz w:val="24"/>
          <w:szCs w:val="24"/>
        </w:rPr>
        <w:t>búsqueda de información</w:t>
      </w:r>
      <w:r w:rsidRPr="006D0791">
        <w:rPr>
          <w:rFonts w:ascii="Arial" w:hAnsi="Arial" w:cs="Arial"/>
          <w:sz w:val="24"/>
          <w:szCs w:val="24"/>
        </w:rPr>
        <w:t xml:space="preserve"> por distintos medios que puedan ayudarnos a resolver el problema.</w:t>
      </w:r>
    </w:p>
    <w:p w:rsidR="006D0791" w:rsidRPr="006D0791" w:rsidRDefault="006D0791" w:rsidP="00CD6B5F">
      <w:pPr>
        <w:pStyle w:val="Prrafodelista"/>
        <w:numPr>
          <w:ilvl w:val="0"/>
          <w:numId w:val="29"/>
        </w:numPr>
        <w:spacing w:line="240" w:lineRule="auto"/>
        <w:contextualSpacing/>
        <w:rPr>
          <w:rFonts w:ascii="Arial" w:hAnsi="Arial" w:cs="Arial"/>
          <w:sz w:val="24"/>
          <w:szCs w:val="24"/>
        </w:rPr>
      </w:pPr>
      <w:r w:rsidRPr="006D0791">
        <w:rPr>
          <w:rFonts w:ascii="Arial" w:hAnsi="Arial" w:cs="Arial"/>
          <w:sz w:val="24"/>
          <w:szCs w:val="24"/>
        </w:rPr>
        <w:t xml:space="preserve">Se propondrán actividades para desarrollar la </w:t>
      </w:r>
      <w:r w:rsidRPr="006D0791">
        <w:rPr>
          <w:rFonts w:ascii="Arial" w:hAnsi="Arial" w:cs="Arial"/>
          <w:b/>
          <w:sz w:val="24"/>
          <w:szCs w:val="24"/>
        </w:rPr>
        <w:t>capacidad de síntesis</w:t>
      </w:r>
      <w:r w:rsidRPr="006D0791">
        <w:rPr>
          <w:rFonts w:ascii="Arial" w:hAnsi="Arial" w:cs="Arial"/>
          <w:sz w:val="24"/>
          <w:szCs w:val="24"/>
        </w:rPr>
        <w:t xml:space="preserve"> de la información.</w:t>
      </w:r>
    </w:p>
    <w:p w:rsidR="006D0791" w:rsidRPr="006D0791" w:rsidRDefault="006D0791" w:rsidP="00CD6B5F">
      <w:pPr>
        <w:pStyle w:val="Prrafodelista"/>
        <w:numPr>
          <w:ilvl w:val="0"/>
          <w:numId w:val="29"/>
        </w:numPr>
        <w:spacing w:line="240" w:lineRule="auto"/>
        <w:contextualSpacing/>
        <w:rPr>
          <w:rFonts w:ascii="Arial" w:hAnsi="Arial" w:cs="Arial"/>
          <w:sz w:val="24"/>
          <w:szCs w:val="24"/>
        </w:rPr>
      </w:pPr>
      <w:r w:rsidRPr="006D0791">
        <w:rPr>
          <w:rFonts w:ascii="Arial" w:hAnsi="Arial" w:cs="Arial"/>
          <w:sz w:val="24"/>
          <w:szCs w:val="24"/>
        </w:rPr>
        <w:t xml:space="preserve">Se intentará en todo momento </w:t>
      </w:r>
      <w:r w:rsidRPr="006D0791">
        <w:rPr>
          <w:rFonts w:ascii="Arial" w:hAnsi="Arial" w:cs="Arial"/>
          <w:b/>
          <w:sz w:val="24"/>
          <w:szCs w:val="24"/>
        </w:rPr>
        <w:t>relacionar los contenidos</w:t>
      </w:r>
      <w:r w:rsidRPr="006D0791">
        <w:rPr>
          <w:rFonts w:ascii="Arial" w:hAnsi="Arial" w:cs="Arial"/>
          <w:sz w:val="24"/>
          <w:szCs w:val="24"/>
        </w:rPr>
        <w:t xml:space="preserve"> de la programación con los con los contenidos reales. De este modo los alumnos tendrán una actitud más abierta ante el conocimiento y no percibirán el modulo como algo ajeno a su realidad.</w:t>
      </w:r>
    </w:p>
    <w:p w:rsidR="006D0791" w:rsidRPr="006D0791" w:rsidRDefault="006D0791" w:rsidP="00CD6B5F">
      <w:pPr>
        <w:pStyle w:val="Prrafodelista"/>
        <w:numPr>
          <w:ilvl w:val="0"/>
          <w:numId w:val="29"/>
        </w:numPr>
        <w:spacing w:line="240" w:lineRule="auto"/>
        <w:contextualSpacing/>
        <w:rPr>
          <w:rFonts w:ascii="Arial" w:hAnsi="Arial" w:cs="Arial"/>
          <w:sz w:val="24"/>
          <w:szCs w:val="24"/>
        </w:rPr>
      </w:pPr>
      <w:r w:rsidRPr="006D0791">
        <w:rPr>
          <w:rFonts w:ascii="Arial" w:hAnsi="Arial" w:cs="Arial"/>
          <w:sz w:val="24"/>
          <w:szCs w:val="24"/>
        </w:rPr>
        <w:t xml:space="preserve">Se utilizarán </w:t>
      </w:r>
      <w:r w:rsidRPr="006D0791">
        <w:rPr>
          <w:rFonts w:ascii="Arial" w:hAnsi="Arial" w:cs="Arial"/>
          <w:b/>
          <w:sz w:val="24"/>
          <w:szCs w:val="24"/>
        </w:rPr>
        <w:t>elementos motivadores</w:t>
      </w:r>
      <w:r w:rsidRPr="006D0791">
        <w:rPr>
          <w:rFonts w:ascii="Arial" w:hAnsi="Arial" w:cs="Arial"/>
          <w:sz w:val="24"/>
          <w:szCs w:val="24"/>
        </w:rPr>
        <w:t xml:space="preserve"> como estudios estadísticos de ocupación, relacionados con el título “Sistemas Microinformáticos y Redes”, charlas con antiguos alumnos, padres o empresarios de la zona etc.</w:t>
      </w:r>
    </w:p>
    <w:p w:rsidR="006D0791" w:rsidRPr="006D0791" w:rsidRDefault="006D0791" w:rsidP="00E0492A">
      <w:pPr>
        <w:pStyle w:val="Prrafodelista"/>
        <w:spacing w:line="240" w:lineRule="auto"/>
        <w:rPr>
          <w:rFonts w:ascii="Arial" w:hAnsi="Arial" w:cs="Arial"/>
          <w:sz w:val="24"/>
          <w:szCs w:val="24"/>
        </w:rPr>
      </w:pPr>
    </w:p>
    <w:p w:rsidR="006D0791" w:rsidRPr="006D0791" w:rsidRDefault="00A26DC6" w:rsidP="00E0492A">
      <w:pPr>
        <w:spacing w:line="240" w:lineRule="auto"/>
        <w:rPr>
          <w:rFonts w:ascii="Arial" w:hAnsi="Arial" w:cs="Arial"/>
          <w:b/>
        </w:rPr>
      </w:pPr>
      <w:r>
        <w:rPr>
          <w:rFonts w:ascii="Arial" w:hAnsi="Arial" w:cs="Arial"/>
          <w:b/>
        </w:rPr>
        <w:t>8</w:t>
      </w:r>
      <w:r w:rsidR="006D0791" w:rsidRPr="006D0791">
        <w:rPr>
          <w:rFonts w:ascii="Arial" w:hAnsi="Arial" w:cs="Arial"/>
          <w:b/>
        </w:rPr>
        <w:t>.3 Estrategias y técnicas didácticas</w:t>
      </w:r>
    </w:p>
    <w:p w:rsidR="006D0791" w:rsidRPr="006D0791" w:rsidRDefault="006D0791" w:rsidP="00E0492A">
      <w:pPr>
        <w:spacing w:line="240" w:lineRule="auto"/>
        <w:rPr>
          <w:rFonts w:ascii="Arial" w:hAnsi="Arial" w:cs="Arial"/>
          <w:b/>
        </w:rPr>
      </w:pPr>
    </w:p>
    <w:p w:rsidR="006D0791" w:rsidRPr="006D0791" w:rsidRDefault="006D0791" w:rsidP="00E0492A">
      <w:pPr>
        <w:spacing w:line="240" w:lineRule="auto"/>
        <w:rPr>
          <w:rFonts w:ascii="Arial" w:hAnsi="Arial" w:cs="Arial"/>
          <w:b/>
        </w:rPr>
      </w:pPr>
      <w:r w:rsidRPr="006D0791">
        <w:rPr>
          <w:rFonts w:ascii="Arial" w:hAnsi="Arial" w:cs="Arial"/>
          <w:b/>
        </w:rPr>
        <w:t>Estrategias</w:t>
      </w:r>
    </w:p>
    <w:p w:rsidR="006D0791" w:rsidRPr="006D0791" w:rsidRDefault="006D0791" w:rsidP="00E0492A">
      <w:pPr>
        <w:spacing w:line="240" w:lineRule="auto"/>
        <w:rPr>
          <w:rFonts w:ascii="Arial" w:hAnsi="Arial" w:cs="Arial"/>
          <w:b/>
        </w:rPr>
      </w:pPr>
    </w:p>
    <w:p w:rsidR="006D0791" w:rsidRPr="006D0791" w:rsidRDefault="006D0791" w:rsidP="00E0492A">
      <w:pPr>
        <w:spacing w:line="240" w:lineRule="auto"/>
        <w:ind w:firstLine="425"/>
        <w:rPr>
          <w:rFonts w:ascii="Arial" w:hAnsi="Arial" w:cs="Arial"/>
        </w:rPr>
      </w:pPr>
      <w:r w:rsidRPr="006D0791">
        <w:rPr>
          <w:rFonts w:ascii="Arial" w:hAnsi="Arial" w:cs="Arial"/>
        </w:rPr>
        <w:t>Como norma general, las estrategias metodológicas que se utilizarán a lo largo del curso serán las siguientes, pudiendo variar en función de los contenidos a tratar en cada unidad de trabajo:</w:t>
      </w:r>
    </w:p>
    <w:p w:rsidR="006D0791" w:rsidRPr="006D0791" w:rsidRDefault="006D0791" w:rsidP="00CD6B5F">
      <w:pPr>
        <w:pStyle w:val="Prrafodelista"/>
        <w:numPr>
          <w:ilvl w:val="0"/>
          <w:numId w:val="30"/>
        </w:numPr>
        <w:spacing w:line="240" w:lineRule="auto"/>
        <w:contextualSpacing/>
        <w:rPr>
          <w:rFonts w:ascii="Arial" w:hAnsi="Arial" w:cs="Arial"/>
          <w:sz w:val="24"/>
          <w:szCs w:val="24"/>
        </w:rPr>
      </w:pPr>
      <w:r w:rsidRPr="006D0791">
        <w:rPr>
          <w:rFonts w:ascii="Arial" w:hAnsi="Arial" w:cs="Arial"/>
          <w:b/>
          <w:sz w:val="24"/>
          <w:szCs w:val="24"/>
        </w:rPr>
        <w:t>Lección o exposición magistral</w:t>
      </w:r>
      <w:r w:rsidRPr="006D0791">
        <w:rPr>
          <w:rFonts w:ascii="Arial" w:hAnsi="Arial" w:cs="Arial"/>
          <w:sz w:val="24"/>
          <w:szCs w:val="24"/>
        </w:rPr>
        <w:t xml:space="preserve">. Método expositivo consistente en la presentación de un tema estructurado con el objetivo de facilitar información organizada.  Exposición verbal del profesor de los contenidos de la materia objeto de estudio. </w:t>
      </w:r>
    </w:p>
    <w:p w:rsidR="006D0791" w:rsidRPr="006D0791" w:rsidRDefault="006D0791" w:rsidP="00CD6B5F">
      <w:pPr>
        <w:pStyle w:val="Prrafodelista"/>
        <w:numPr>
          <w:ilvl w:val="0"/>
          <w:numId w:val="30"/>
        </w:numPr>
        <w:spacing w:line="240" w:lineRule="auto"/>
        <w:contextualSpacing/>
        <w:rPr>
          <w:rFonts w:ascii="Arial" w:hAnsi="Arial" w:cs="Arial"/>
          <w:sz w:val="24"/>
          <w:szCs w:val="24"/>
        </w:rPr>
      </w:pPr>
      <w:r w:rsidRPr="006D0791">
        <w:rPr>
          <w:rFonts w:ascii="Arial" w:hAnsi="Arial" w:cs="Arial"/>
          <w:b/>
          <w:sz w:val="24"/>
          <w:szCs w:val="24"/>
        </w:rPr>
        <w:t>Aprendizaje cooperativo</w:t>
      </w:r>
      <w:r w:rsidRPr="006D0791">
        <w:rPr>
          <w:rFonts w:ascii="Arial" w:hAnsi="Arial" w:cs="Arial"/>
          <w:sz w:val="24"/>
          <w:szCs w:val="24"/>
        </w:rPr>
        <w:t>. Enfoque interactivo de organización en el aula en el cual los alumnos se agrupan de forma heterogénea y representativa y son responsables de su aprendizaje y del de sus compañeros.</w:t>
      </w:r>
    </w:p>
    <w:p w:rsidR="006D0791" w:rsidRPr="006D0791" w:rsidRDefault="006D0791" w:rsidP="00CD6B5F">
      <w:pPr>
        <w:pStyle w:val="Prrafodelista"/>
        <w:numPr>
          <w:ilvl w:val="0"/>
          <w:numId w:val="30"/>
        </w:numPr>
        <w:spacing w:line="240" w:lineRule="auto"/>
        <w:contextualSpacing/>
        <w:rPr>
          <w:rFonts w:ascii="Arial" w:hAnsi="Arial" w:cs="Arial"/>
          <w:sz w:val="24"/>
          <w:szCs w:val="24"/>
        </w:rPr>
      </w:pPr>
      <w:r w:rsidRPr="006D0791">
        <w:rPr>
          <w:rFonts w:ascii="Arial" w:hAnsi="Arial" w:cs="Arial"/>
          <w:b/>
          <w:sz w:val="24"/>
          <w:szCs w:val="24"/>
        </w:rPr>
        <w:t>Aprendizaje basado en problemas</w:t>
      </w:r>
      <w:r w:rsidRPr="006D0791">
        <w:rPr>
          <w:rFonts w:ascii="Arial" w:hAnsi="Arial" w:cs="Arial"/>
          <w:sz w:val="24"/>
          <w:szCs w:val="24"/>
        </w:rPr>
        <w:t xml:space="preserve">. Método cuyo punto de partida es un problema diseñado por el profesor. En grupos o individual, el estudiante ha de abordar de forma ordenada y coordinada las fases que implican la resolución o desarrollo del trabajo. </w:t>
      </w:r>
      <w:r w:rsidRPr="006D0791">
        <w:rPr>
          <w:rFonts w:ascii="Arial" w:hAnsi="Arial" w:cs="Arial"/>
          <w:sz w:val="24"/>
          <w:szCs w:val="24"/>
        </w:rPr>
        <w:tab/>
      </w:r>
    </w:p>
    <w:p w:rsidR="006D0791" w:rsidRPr="006D0791" w:rsidRDefault="006D0791" w:rsidP="00CD6B5F">
      <w:pPr>
        <w:pStyle w:val="Prrafodelista"/>
        <w:numPr>
          <w:ilvl w:val="0"/>
          <w:numId w:val="30"/>
        </w:numPr>
        <w:spacing w:line="240" w:lineRule="auto"/>
        <w:contextualSpacing/>
        <w:rPr>
          <w:rFonts w:ascii="Arial" w:hAnsi="Arial" w:cs="Arial"/>
          <w:sz w:val="24"/>
          <w:szCs w:val="24"/>
        </w:rPr>
      </w:pPr>
      <w:r w:rsidRPr="006D0791">
        <w:rPr>
          <w:rFonts w:ascii="Arial" w:hAnsi="Arial" w:cs="Arial"/>
          <w:b/>
          <w:sz w:val="24"/>
          <w:szCs w:val="24"/>
        </w:rPr>
        <w:t>Estudios de casos</w:t>
      </w:r>
      <w:r w:rsidRPr="006D0791">
        <w:rPr>
          <w:rFonts w:ascii="Arial" w:hAnsi="Arial" w:cs="Arial"/>
          <w:sz w:val="24"/>
          <w:szCs w:val="24"/>
        </w:rPr>
        <w:t xml:space="preserve">. Técnica en la que los alumnos analizan situaciones profesionales presentadas por el profesor, con el fin de llegar a una conceptualización experiencial y realizar la búsqueda de soluciones eficaces. </w:t>
      </w:r>
    </w:p>
    <w:p w:rsidR="006D0791" w:rsidRPr="006D0791" w:rsidRDefault="006D0791" w:rsidP="00CD6B5F">
      <w:pPr>
        <w:pStyle w:val="Prrafodelista"/>
        <w:numPr>
          <w:ilvl w:val="0"/>
          <w:numId w:val="30"/>
        </w:numPr>
        <w:spacing w:line="240" w:lineRule="auto"/>
        <w:contextualSpacing/>
        <w:rPr>
          <w:rFonts w:ascii="Arial" w:hAnsi="Arial" w:cs="Arial"/>
          <w:sz w:val="24"/>
          <w:szCs w:val="24"/>
        </w:rPr>
      </w:pPr>
      <w:r w:rsidRPr="006D0791">
        <w:rPr>
          <w:rFonts w:ascii="Arial" w:hAnsi="Arial" w:cs="Arial"/>
          <w:b/>
          <w:sz w:val="24"/>
          <w:szCs w:val="24"/>
        </w:rPr>
        <w:t>Resolución de ejercicios y problemas</w:t>
      </w:r>
      <w:r w:rsidRPr="006D0791">
        <w:rPr>
          <w:rFonts w:ascii="Arial" w:hAnsi="Arial" w:cs="Arial"/>
          <w:sz w:val="24"/>
          <w:szCs w:val="24"/>
        </w:rPr>
        <w:t xml:space="preserve">. Situaciones donde el alumno debe desarrollar e interpretar soluciones adecuadas a partir de la aplicación de rutinas, formulas, o procedimientos para transformar la información propuesta inicialmente. Se usará como complemento a la lección magistral. </w:t>
      </w:r>
    </w:p>
    <w:p w:rsidR="006D0791" w:rsidRPr="006D0791" w:rsidRDefault="006D0791" w:rsidP="00CD6B5F">
      <w:pPr>
        <w:pStyle w:val="Prrafodelista"/>
        <w:numPr>
          <w:ilvl w:val="0"/>
          <w:numId w:val="30"/>
        </w:numPr>
        <w:spacing w:line="240" w:lineRule="auto"/>
        <w:contextualSpacing/>
        <w:rPr>
          <w:rFonts w:ascii="Arial" w:hAnsi="Arial" w:cs="Arial"/>
          <w:i/>
          <w:sz w:val="24"/>
          <w:szCs w:val="24"/>
        </w:rPr>
      </w:pPr>
      <w:proofErr w:type="spellStart"/>
      <w:r w:rsidRPr="006D0791">
        <w:rPr>
          <w:rFonts w:ascii="Arial" w:hAnsi="Arial" w:cs="Arial"/>
          <w:b/>
          <w:sz w:val="24"/>
          <w:szCs w:val="24"/>
        </w:rPr>
        <w:t>Flipped</w:t>
      </w:r>
      <w:proofErr w:type="spellEnd"/>
      <w:r w:rsidRPr="006D0791">
        <w:rPr>
          <w:rFonts w:ascii="Arial" w:hAnsi="Arial" w:cs="Arial"/>
          <w:b/>
          <w:sz w:val="24"/>
          <w:szCs w:val="24"/>
        </w:rPr>
        <w:t xml:space="preserve"> (clase invertida)</w:t>
      </w:r>
      <w:r w:rsidRPr="006D0791">
        <w:rPr>
          <w:rFonts w:ascii="Arial" w:hAnsi="Arial" w:cs="Arial"/>
          <w:sz w:val="24"/>
          <w:szCs w:val="24"/>
        </w:rPr>
        <w:t xml:space="preserve">. </w:t>
      </w:r>
      <w:r w:rsidRPr="006D0791">
        <w:rPr>
          <w:rStyle w:val="nfasis"/>
          <w:rFonts w:ascii="Arial" w:hAnsi="Arial" w:cs="Arial"/>
          <w:color w:val="000000"/>
          <w:sz w:val="24"/>
          <w:szCs w:val="24"/>
          <w:shd w:val="clear" w:color="auto" w:fill="FFFFFF"/>
        </w:rPr>
        <w:t xml:space="preserve">Modelo pedagógico que transfiere determinados procesos fuera del aula y utiliza el tiempo de clase, </w:t>
      </w:r>
      <w:r w:rsidRPr="006D0791">
        <w:rPr>
          <w:rStyle w:val="nfasis"/>
          <w:rFonts w:ascii="Arial" w:hAnsi="Arial" w:cs="Arial"/>
          <w:color w:val="000000"/>
          <w:sz w:val="24"/>
          <w:szCs w:val="24"/>
          <w:shd w:val="clear" w:color="auto" w:fill="FFFFFF"/>
        </w:rPr>
        <w:lastRenderedPageBreak/>
        <w:t>juntamente con la experiencia docente, para facilitar y potenciar procesos de adquisición y práctica de conocimientos dentro del aula.</w:t>
      </w:r>
      <w:r w:rsidRPr="006D0791">
        <w:rPr>
          <w:rFonts w:ascii="Arial" w:hAnsi="Arial" w:cs="Arial"/>
          <w:i/>
          <w:sz w:val="24"/>
          <w:szCs w:val="24"/>
        </w:rPr>
        <w:t xml:space="preserve"> </w:t>
      </w:r>
    </w:p>
    <w:p w:rsidR="006D0791" w:rsidRPr="006D0791" w:rsidRDefault="006D0791" w:rsidP="00E0492A">
      <w:pPr>
        <w:pStyle w:val="Prrafodelista"/>
        <w:spacing w:line="240" w:lineRule="auto"/>
        <w:ind w:left="785"/>
        <w:rPr>
          <w:rFonts w:ascii="Arial" w:hAnsi="Arial" w:cs="Arial"/>
          <w:i/>
          <w:sz w:val="24"/>
          <w:szCs w:val="24"/>
        </w:rPr>
      </w:pPr>
    </w:p>
    <w:p w:rsidR="006D0791" w:rsidRPr="006D0791" w:rsidRDefault="006D0791" w:rsidP="00E0492A">
      <w:pPr>
        <w:spacing w:line="240" w:lineRule="auto"/>
        <w:rPr>
          <w:rFonts w:ascii="Arial" w:hAnsi="Arial" w:cs="Arial"/>
          <w:b/>
        </w:rPr>
      </w:pPr>
      <w:r w:rsidRPr="006D0791">
        <w:rPr>
          <w:rFonts w:ascii="Arial" w:hAnsi="Arial" w:cs="Arial"/>
          <w:b/>
        </w:rPr>
        <w:t>Técnicas didácticas</w:t>
      </w:r>
    </w:p>
    <w:p w:rsidR="006D0791" w:rsidRPr="006D0791" w:rsidRDefault="006D0791" w:rsidP="00E0492A">
      <w:pPr>
        <w:spacing w:line="240" w:lineRule="auto"/>
        <w:ind w:firstLine="425"/>
        <w:rPr>
          <w:rFonts w:ascii="Arial" w:hAnsi="Arial" w:cs="Arial"/>
        </w:rPr>
      </w:pPr>
    </w:p>
    <w:p w:rsidR="006D0791" w:rsidRPr="006D0791" w:rsidRDefault="006D0791" w:rsidP="00E0492A">
      <w:pPr>
        <w:spacing w:line="240" w:lineRule="auto"/>
        <w:ind w:firstLine="425"/>
        <w:rPr>
          <w:rFonts w:ascii="Arial" w:hAnsi="Arial" w:cs="Arial"/>
        </w:rPr>
      </w:pPr>
      <w:r w:rsidRPr="006D0791">
        <w:rPr>
          <w:rFonts w:ascii="Arial" w:hAnsi="Arial" w:cs="Arial"/>
        </w:rPr>
        <w:t xml:space="preserve">Para conseguir poner en práctica el plan de acción antes mencionado, utilizaremos una serie de técnicas para dirigir y sistematizar la forma en que se desarrollarán las actividades del proceso </w:t>
      </w:r>
      <w:proofErr w:type="spellStart"/>
      <w:r w:rsidRPr="006D0791">
        <w:rPr>
          <w:rFonts w:ascii="Arial" w:hAnsi="Arial" w:cs="Arial"/>
        </w:rPr>
        <w:t>enseñanza-aprendizaje</w:t>
      </w:r>
      <w:proofErr w:type="spellEnd"/>
      <w:r w:rsidRPr="006D0791">
        <w:rPr>
          <w:rFonts w:ascii="Arial" w:hAnsi="Arial" w:cs="Arial"/>
        </w:rPr>
        <w:t>:</w:t>
      </w:r>
    </w:p>
    <w:p w:rsidR="006D0791" w:rsidRPr="006D0791" w:rsidRDefault="006D0791" w:rsidP="00CD6B5F">
      <w:pPr>
        <w:pStyle w:val="Prrafodelista"/>
        <w:numPr>
          <w:ilvl w:val="0"/>
          <w:numId w:val="31"/>
        </w:numPr>
        <w:spacing w:line="240" w:lineRule="auto"/>
        <w:contextualSpacing/>
        <w:rPr>
          <w:rFonts w:ascii="Arial" w:hAnsi="Arial" w:cs="Arial"/>
          <w:sz w:val="24"/>
          <w:szCs w:val="24"/>
        </w:rPr>
      </w:pPr>
      <w:r w:rsidRPr="006D0791">
        <w:rPr>
          <w:rFonts w:ascii="Arial" w:hAnsi="Arial" w:cs="Arial"/>
          <w:sz w:val="24"/>
          <w:szCs w:val="24"/>
        </w:rPr>
        <w:t>Mapas de contenido, mostrando la relación entre diferentes contenidos.</w:t>
      </w:r>
    </w:p>
    <w:p w:rsidR="006D0791" w:rsidRPr="006D0791" w:rsidRDefault="006D0791" w:rsidP="00CD6B5F">
      <w:pPr>
        <w:pStyle w:val="Prrafodelista"/>
        <w:numPr>
          <w:ilvl w:val="0"/>
          <w:numId w:val="31"/>
        </w:numPr>
        <w:spacing w:line="240" w:lineRule="auto"/>
        <w:contextualSpacing/>
        <w:rPr>
          <w:rFonts w:ascii="Arial" w:hAnsi="Arial" w:cs="Arial"/>
          <w:sz w:val="24"/>
          <w:szCs w:val="24"/>
        </w:rPr>
      </w:pPr>
      <w:r w:rsidRPr="006D0791">
        <w:rPr>
          <w:rFonts w:ascii="Arial" w:hAnsi="Arial" w:cs="Arial"/>
          <w:sz w:val="24"/>
          <w:szCs w:val="24"/>
        </w:rPr>
        <w:t>Resúmenes, cuadros sinópticos y mapas mentales que sinteticen información significativa.</w:t>
      </w:r>
    </w:p>
    <w:p w:rsidR="006D0791" w:rsidRPr="006D0791" w:rsidRDefault="006D0791" w:rsidP="00CD6B5F">
      <w:pPr>
        <w:pStyle w:val="Prrafodelista"/>
        <w:numPr>
          <w:ilvl w:val="0"/>
          <w:numId w:val="31"/>
        </w:numPr>
        <w:spacing w:line="240" w:lineRule="auto"/>
        <w:contextualSpacing/>
        <w:rPr>
          <w:rFonts w:ascii="Arial" w:hAnsi="Arial" w:cs="Arial"/>
          <w:sz w:val="24"/>
          <w:szCs w:val="24"/>
        </w:rPr>
      </w:pPr>
      <w:r w:rsidRPr="006D0791">
        <w:rPr>
          <w:rFonts w:ascii="Arial" w:hAnsi="Arial" w:cs="Arial"/>
          <w:sz w:val="24"/>
          <w:szCs w:val="24"/>
        </w:rPr>
        <w:t>Cuestionarios y debates para determinar las ideas previas que los alumnos poseen y contenidos vistos en sesiones anteriores.</w:t>
      </w:r>
    </w:p>
    <w:p w:rsidR="006D0791" w:rsidRPr="006D0791" w:rsidRDefault="006D0791" w:rsidP="00CD6B5F">
      <w:pPr>
        <w:pStyle w:val="Prrafodelista"/>
        <w:numPr>
          <w:ilvl w:val="0"/>
          <w:numId w:val="31"/>
        </w:numPr>
        <w:spacing w:line="240" w:lineRule="auto"/>
        <w:contextualSpacing/>
        <w:rPr>
          <w:rFonts w:ascii="Arial" w:hAnsi="Arial" w:cs="Arial"/>
          <w:sz w:val="24"/>
          <w:szCs w:val="24"/>
        </w:rPr>
      </w:pPr>
      <w:r w:rsidRPr="006D0791">
        <w:rPr>
          <w:rFonts w:ascii="Arial" w:hAnsi="Arial" w:cs="Arial"/>
          <w:sz w:val="24"/>
          <w:szCs w:val="24"/>
        </w:rPr>
        <w:t>Dialogo con el alumno para incitarle a reflexionar y a conexionar conocimientos.</w:t>
      </w:r>
    </w:p>
    <w:p w:rsidR="006D0791" w:rsidRPr="006D0791" w:rsidRDefault="006D0791" w:rsidP="00CD6B5F">
      <w:pPr>
        <w:pStyle w:val="Prrafodelista"/>
        <w:numPr>
          <w:ilvl w:val="0"/>
          <w:numId w:val="31"/>
        </w:numPr>
        <w:spacing w:line="240" w:lineRule="auto"/>
        <w:contextualSpacing/>
        <w:rPr>
          <w:rFonts w:ascii="Arial" w:hAnsi="Arial" w:cs="Arial"/>
          <w:sz w:val="24"/>
          <w:szCs w:val="24"/>
        </w:rPr>
      </w:pPr>
      <w:r w:rsidRPr="006D0791">
        <w:rPr>
          <w:rFonts w:ascii="Arial" w:hAnsi="Arial" w:cs="Arial"/>
          <w:sz w:val="24"/>
          <w:szCs w:val="24"/>
        </w:rPr>
        <w:t>Investigación a través de Internet.</w:t>
      </w:r>
    </w:p>
    <w:p w:rsidR="006D0791" w:rsidRPr="006D0791" w:rsidRDefault="006D0791" w:rsidP="00CD6B5F">
      <w:pPr>
        <w:pStyle w:val="Prrafodelista"/>
        <w:numPr>
          <w:ilvl w:val="0"/>
          <w:numId w:val="31"/>
        </w:numPr>
        <w:spacing w:line="240" w:lineRule="auto"/>
        <w:contextualSpacing/>
        <w:rPr>
          <w:rFonts w:ascii="Arial" w:hAnsi="Arial" w:cs="Arial"/>
          <w:sz w:val="24"/>
          <w:szCs w:val="24"/>
        </w:rPr>
      </w:pPr>
      <w:r w:rsidRPr="006D0791">
        <w:rPr>
          <w:rFonts w:ascii="Arial" w:hAnsi="Arial" w:cs="Arial"/>
          <w:sz w:val="24"/>
          <w:szCs w:val="24"/>
        </w:rPr>
        <w:t>Sistematización de una metodología de resolución de problemas que incluyan los siguientes pasos:</w:t>
      </w:r>
    </w:p>
    <w:p w:rsidR="006D0791" w:rsidRPr="006D0791" w:rsidRDefault="006D0791" w:rsidP="00CD6B5F">
      <w:pPr>
        <w:pStyle w:val="Prrafodelista"/>
        <w:numPr>
          <w:ilvl w:val="1"/>
          <w:numId w:val="31"/>
        </w:numPr>
        <w:spacing w:line="240" w:lineRule="auto"/>
        <w:contextualSpacing/>
        <w:rPr>
          <w:rFonts w:ascii="Arial" w:hAnsi="Arial" w:cs="Arial"/>
          <w:sz w:val="24"/>
          <w:szCs w:val="24"/>
        </w:rPr>
      </w:pPr>
      <w:r w:rsidRPr="006D0791">
        <w:rPr>
          <w:rFonts w:ascii="Arial" w:hAnsi="Arial" w:cs="Arial"/>
          <w:sz w:val="24"/>
          <w:szCs w:val="24"/>
        </w:rPr>
        <w:t>Interpretación de requisitos.</w:t>
      </w:r>
    </w:p>
    <w:p w:rsidR="006D0791" w:rsidRPr="006D0791" w:rsidRDefault="006D0791" w:rsidP="00CD6B5F">
      <w:pPr>
        <w:pStyle w:val="Prrafodelista"/>
        <w:numPr>
          <w:ilvl w:val="1"/>
          <w:numId w:val="31"/>
        </w:numPr>
        <w:spacing w:line="240" w:lineRule="auto"/>
        <w:contextualSpacing/>
        <w:rPr>
          <w:rFonts w:ascii="Arial" w:hAnsi="Arial" w:cs="Arial"/>
          <w:sz w:val="24"/>
          <w:szCs w:val="24"/>
        </w:rPr>
      </w:pPr>
      <w:r w:rsidRPr="006D0791">
        <w:rPr>
          <w:rFonts w:ascii="Arial" w:hAnsi="Arial" w:cs="Arial"/>
          <w:sz w:val="24"/>
          <w:szCs w:val="24"/>
        </w:rPr>
        <w:t>Obtención de información relevante para la resolución del problema.</w:t>
      </w:r>
    </w:p>
    <w:p w:rsidR="006D0791" w:rsidRPr="006D0791" w:rsidRDefault="006D0791" w:rsidP="00CD6B5F">
      <w:pPr>
        <w:pStyle w:val="Prrafodelista"/>
        <w:numPr>
          <w:ilvl w:val="1"/>
          <w:numId w:val="31"/>
        </w:numPr>
        <w:spacing w:line="240" w:lineRule="auto"/>
        <w:contextualSpacing/>
        <w:rPr>
          <w:rFonts w:ascii="Arial" w:hAnsi="Arial" w:cs="Arial"/>
          <w:sz w:val="24"/>
          <w:szCs w:val="24"/>
        </w:rPr>
      </w:pPr>
      <w:r w:rsidRPr="006D0791">
        <w:rPr>
          <w:rFonts w:ascii="Arial" w:hAnsi="Arial" w:cs="Arial"/>
          <w:sz w:val="24"/>
          <w:szCs w:val="24"/>
        </w:rPr>
        <w:t>Propuestas de solución y tiempo estimado. Análisis.</w:t>
      </w:r>
    </w:p>
    <w:p w:rsidR="006D0791" w:rsidRPr="006D0791" w:rsidRDefault="006D0791" w:rsidP="00CD6B5F">
      <w:pPr>
        <w:pStyle w:val="Prrafodelista"/>
        <w:numPr>
          <w:ilvl w:val="1"/>
          <w:numId w:val="31"/>
        </w:numPr>
        <w:spacing w:line="240" w:lineRule="auto"/>
        <w:contextualSpacing/>
        <w:rPr>
          <w:rFonts w:ascii="Arial" w:hAnsi="Arial" w:cs="Arial"/>
          <w:sz w:val="24"/>
          <w:szCs w:val="24"/>
        </w:rPr>
      </w:pPr>
      <w:r w:rsidRPr="006D0791">
        <w:rPr>
          <w:rFonts w:ascii="Arial" w:hAnsi="Arial" w:cs="Arial"/>
          <w:sz w:val="24"/>
          <w:szCs w:val="24"/>
        </w:rPr>
        <w:t>Implantación / ejecución de la solución.</w:t>
      </w:r>
    </w:p>
    <w:p w:rsidR="006D0791" w:rsidRPr="006D0791" w:rsidRDefault="006D0791" w:rsidP="00CD6B5F">
      <w:pPr>
        <w:pStyle w:val="Prrafodelista"/>
        <w:numPr>
          <w:ilvl w:val="1"/>
          <w:numId w:val="31"/>
        </w:numPr>
        <w:spacing w:line="240" w:lineRule="auto"/>
        <w:contextualSpacing/>
        <w:rPr>
          <w:rFonts w:ascii="Arial" w:hAnsi="Arial" w:cs="Arial"/>
          <w:sz w:val="24"/>
          <w:szCs w:val="24"/>
        </w:rPr>
      </w:pPr>
      <w:r w:rsidRPr="006D0791">
        <w:rPr>
          <w:rFonts w:ascii="Arial" w:hAnsi="Arial" w:cs="Arial"/>
          <w:sz w:val="24"/>
          <w:szCs w:val="24"/>
        </w:rPr>
        <w:t>Prueba y evaluación frente a los requisitos iniciales.</w:t>
      </w:r>
    </w:p>
    <w:p w:rsidR="006D0791" w:rsidRPr="006D0791" w:rsidRDefault="006D0791" w:rsidP="00CD6B5F">
      <w:pPr>
        <w:pStyle w:val="Prrafodelista"/>
        <w:numPr>
          <w:ilvl w:val="0"/>
          <w:numId w:val="31"/>
        </w:numPr>
        <w:spacing w:line="240" w:lineRule="auto"/>
        <w:contextualSpacing/>
        <w:rPr>
          <w:rFonts w:ascii="Arial" w:hAnsi="Arial" w:cs="Arial"/>
          <w:sz w:val="24"/>
          <w:szCs w:val="24"/>
        </w:rPr>
      </w:pPr>
      <w:r w:rsidRPr="006D0791">
        <w:rPr>
          <w:rFonts w:ascii="Arial" w:hAnsi="Arial" w:cs="Arial"/>
          <w:sz w:val="24"/>
          <w:szCs w:val="24"/>
        </w:rPr>
        <w:t>Debate y coloquio: permitirán aprovechar y debatir las conclusiones a las que hayan llegado otros alumnos y a su vez, fomentar la convivencia y otras enseñanzas transversales fundamentales en la educación.</w:t>
      </w:r>
    </w:p>
    <w:p w:rsidR="006D0791" w:rsidRPr="006D0791" w:rsidRDefault="006D0791" w:rsidP="00CD6B5F">
      <w:pPr>
        <w:pStyle w:val="Prrafodelista"/>
        <w:numPr>
          <w:ilvl w:val="0"/>
          <w:numId w:val="31"/>
        </w:numPr>
        <w:spacing w:line="240" w:lineRule="auto"/>
        <w:contextualSpacing/>
        <w:rPr>
          <w:rFonts w:ascii="Arial" w:hAnsi="Arial" w:cs="Arial"/>
          <w:sz w:val="24"/>
          <w:szCs w:val="24"/>
        </w:rPr>
      </w:pPr>
      <w:r w:rsidRPr="006D0791">
        <w:rPr>
          <w:rFonts w:ascii="Arial" w:hAnsi="Arial" w:cs="Arial"/>
          <w:sz w:val="24"/>
          <w:szCs w:val="24"/>
        </w:rPr>
        <w:t>Técnicas de trabajo cooperativo: son aquellas en las que se produce un aprendizaje entre iguales. Los alumnos se dividen las funciones, tareas y contenidos. Mejoran el rendimiento, consolida el aprendizaje, desarrolla confianza mutua, forma actitudes y favorece la comunicación y colaboración entre los miembros del grupo. El profesor ha de tener un estilo de liderazgo democrático: proponiendo objetivos y normas mediante consenso, aclarando y sintetizando, manteniendo el orden, etc.</w:t>
      </w:r>
    </w:p>
    <w:p w:rsidR="006D0791" w:rsidRPr="006D0791" w:rsidRDefault="006D0791" w:rsidP="00CD6B5F">
      <w:pPr>
        <w:pStyle w:val="Prrafodelista"/>
        <w:numPr>
          <w:ilvl w:val="0"/>
          <w:numId w:val="31"/>
        </w:numPr>
        <w:spacing w:line="240" w:lineRule="auto"/>
        <w:contextualSpacing/>
        <w:rPr>
          <w:rFonts w:ascii="Arial" w:hAnsi="Arial" w:cs="Arial"/>
          <w:sz w:val="24"/>
          <w:szCs w:val="24"/>
        </w:rPr>
      </w:pPr>
      <w:r w:rsidRPr="006D0791">
        <w:rPr>
          <w:rFonts w:ascii="Arial" w:hAnsi="Arial" w:cs="Arial"/>
          <w:sz w:val="24"/>
          <w:szCs w:val="24"/>
        </w:rPr>
        <w:t>Enmarcar: relacionar los contenidos con un tema más global o amplio, o algunos estudiados anteriormente.</w:t>
      </w:r>
    </w:p>
    <w:p w:rsidR="006D0791" w:rsidRPr="006D0791" w:rsidRDefault="006D0791" w:rsidP="00E0492A">
      <w:pPr>
        <w:pStyle w:val="Prrafodelista"/>
        <w:spacing w:line="240" w:lineRule="auto"/>
        <w:ind w:left="785"/>
        <w:rPr>
          <w:rFonts w:ascii="Arial" w:hAnsi="Arial" w:cs="Arial"/>
          <w:sz w:val="24"/>
          <w:szCs w:val="24"/>
        </w:rPr>
      </w:pPr>
    </w:p>
    <w:p w:rsidR="006D0791" w:rsidRPr="006D0791" w:rsidRDefault="00A26DC6" w:rsidP="00E0492A">
      <w:pPr>
        <w:spacing w:line="240" w:lineRule="auto"/>
        <w:rPr>
          <w:rFonts w:ascii="Arial" w:hAnsi="Arial" w:cs="Arial"/>
          <w:b/>
        </w:rPr>
      </w:pPr>
      <w:r>
        <w:rPr>
          <w:rFonts w:ascii="Arial" w:hAnsi="Arial" w:cs="Arial"/>
          <w:b/>
        </w:rPr>
        <w:t>8</w:t>
      </w:r>
      <w:r w:rsidR="006D0791" w:rsidRPr="006D0791">
        <w:rPr>
          <w:rFonts w:ascii="Arial" w:hAnsi="Arial" w:cs="Arial"/>
          <w:b/>
        </w:rPr>
        <w:t>.4 Actividades de enseñanza-aprendizaje</w:t>
      </w:r>
    </w:p>
    <w:p w:rsidR="006D0791" w:rsidRPr="006D0791" w:rsidRDefault="006D0791" w:rsidP="00E0492A">
      <w:pPr>
        <w:spacing w:line="240" w:lineRule="auto"/>
        <w:ind w:firstLine="425"/>
        <w:rPr>
          <w:rFonts w:ascii="Arial" w:hAnsi="Arial" w:cs="Arial"/>
        </w:rPr>
      </w:pPr>
    </w:p>
    <w:p w:rsidR="006D0791" w:rsidRPr="006D0791" w:rsidRDefault="006D0791" w:rsidP="00E0492A">
      <w:pPr>
        <w:spacing w:line="240" w:lineRule="auto"/>
        <w:ind w:firstLine="425"/>
        <w:rPr>
          <w:rFonts w:ascii="Arial" w:hAnsi="Arial" w:cs="Arial"/>
        </w:rPr>
      </w:pPr>
      <w:r w:rsidRPr="006D0791">
        <w:rPr>
          <w:rFonts w:ascii="Arial" w:hAnsi="Arial" w:cs="Arial"/>
        </w:rPr>
        <w:t>Cada unidad de trabajo se fundamentará de una forma teórica con apoyo de material informático, audiovisual, mapas conceptuales, etc., se trabajarán individualmente unas actividades y se realizarán trabajos en pequeño grupo que servirán de medio canalizador y ayuda para la consecución de objetivos propuestos. Se pretende que sean significativas y motivadoras para el alumno, atendiendo a un criterio de adaptabilidad a los intereses y necesidades de éste.</w:t>
      </w:r>
    </w:p>
    <w:p w:rsidR="006D0791" w:rsidRPr="006D0791" w:rsidRDefault="006D0791" w:rsidP="00E0492A">
      <w:pPr>
        <w:spacing w:line="240" w:lineRule="auto"/>
        <w:ind w:firstLine="425"/>
        <w:rPr>
          <w:rFonts w:ascii="Arial" w:hAnsi="Arial" w:cs="Arial"/>
        </w:rPr>
      </w:pPr>
    </w:p>
    <w:p w:rsidR="006D0791" w:rsidRPr="006D0791" w:rsidRDefault="006D0791" w:rsidP="00E0492A">
      <w:pPr>
        <w:spacing w:line="240" w:lineRule="auto"/>
        <w:ind w:firstLine="425"/>
        <w:rPr>
          <w:rFonts w:ascii="Arial" w:hAnsi="Arial" w:cs="Arial"/>
        </w:rPr>
      </w:pPr>
      <w:r w:rsidRPr="006D0791">
        <w:rPr>
          <w:rFonts w:ascii="Arial" w:hAnsi="Arial" w:cs="Arial"/>
        </w:rPr>
        <w:t>Las actividades han de ser variadas y estar conectadas con la realidad, y a su vez coherentes con el proceso de elaboración de la programación realizada. El docente debe poner al alcance de los alumnos aquellos medios y recursos que les ayuden a plantearse interrogantes, encontrar respuestas, adquirir destrezas, tomar conciencia de las cosas e implicarse en ellas. Para ello, las actividades propuestas han de estar programadas y sistematizadas, y los recursos necesarios y adecuados para cada momento han de ser previstos.</w:t>
      </w:r>
    </w:p>
    <w:p w:rsidR="006D0791" w:rsidRPr="006D0791" w:rsidRDefault="006D0791" w:rsidP="00E0492A">
      <w:pPr>
        <w:spacing w:line="240" w:lineRule="auto"/>
        <w:ind w:firstLine="425"/>
        <w:rPr>
          <w:rFonts w:ascii="Arial" w:hAnsi="Arial" w:cs="Arial"/>
        </w:rPr>
      </w:pPr>
    </w:p>
    <w:p w:rsidR="006D0791" w:rsidRPr="006D0791" w:rsidRDefault="006D0791" w:rsidP="00E0492A">
      <w:pPr>
        <w:spacing w:line="240" w:lineRule="auto"/>
        <w:ind w:firstLine="425"/>
        <w:rPr>
          <w:rFonts w:ascii="Arial" w:hAnsi="Arial" w:cs="Arial"/>
        </w:rPr>
      </w:pPr>
      <w:r w:rsidRPr="006D0791">
        <w:rPr>
          <w:rFonts w:ascii="Arial" w:hAnsi="Arial" w:cs="Arial"/>
        </w:rPr>
        <w:t>A la hora de diseñar las actividades, hay que considerar algunos aspectos como:</w:t>
      </w:r>
    </w:p>
    <w:p w:rsidR="006D0791" w:rsidRPr="006D0791" w:rsidRDefault="006D0791" w:rsidP="00CD6B5F">
      <w:pPr>
        <w:pStyle w:val="Prrafodelista"/>
        <w:numPr>
          <w:ilvl w:val="0"/>
          <w:numId w:val="32"/>
        </w:numPr>
        <w:spacing w:line="240" w:lineRule="auto"/>
        <w:contextualSpacing/>
        <w:rPr>
          <w:rFonts w:ascii="Arial" w:hAnsi="Arial" w:cs="Arial"/>
          <w:sz w:val="24"/>
          <w:szCs w:val="24"/>
        </w:rPr>
      </w:pPr>
      <w:r w:rsidRPr="006D0791">
        <w:rPr>
          <w:rFonts w:ascii="Arial" w:hAnsi="Arial" w:cs="Arial"/>
          <w:sz w:val="24"/>
          <w:szCs w:val="24"/>
        </w:rPr>
        <w:t>Que sean actividades significativas</w:t>
      </w:r>
    </w:p>
    <w:p w:rsidR="006D0791" w:rsidRPr="006D0791" w:rsidRDefault="006D0791" w:rsidP="00CD6B5F">
      <w:pPr>
        <w:pStyle w:val="Prrafodelista"/>
        <w:numPr>
          <w:ilvl w:val="0"/>
          <w:numId w:val="32"/>
        </w:numPr>
        <w:spacing w:line="240" w:lineRule="auto"/>
        <w:contextualSpacing/>
        <w:rPr>
          <w:rFonts w:ascii="Arial" w:hAnsi="Arial" w:cs="Arial"/>
          <w:sz w:val="24"/>
          <w:szCs w:val="24"/>
        </w:rPr>
      </w:pPr>
      <w:r w:rsidRPr="006D0791">
        <w:rPr>
          <w:rFonts w:ascii="Arial" w:hAnsi="Arial" w:cs="Arial"/>
          <w:sz w:val="24"/>
          <w:szCs w:val="24"/>
        </w:rPr>
        <w:t>Que sean actividades específicas para los objetivos y contenidos programados</w:t>
      </w:r>
    </w:p>
    <w:p w:rsidR="006D0791" w:rsidRPr="006D0791" w:rsidRDefault="006D0791" w:rsidP="00CD6B5F">
      <w:pPr>
        <w:pStyle w:val="Prrafodelista"/>
        <w:numPr>
          <w:ilvl w:val="0"/>
          <w:numId w:val="32"/>
        </w:numPr>
        <w:spacing w:line="240" w:lineRule="auto"/>
        <w:contextualSpacing/>
        <w:rPr>
          <w:rFonts w:ascii="Arial" w:hAnsi="Arial" w:cs="Arial"/>
          <w:sz w:val="24"/>
          <w:szCs w:val="24"/>
        </w:rPr>
      </w:pPr>
      <w:r w:rsidRPr="006D0791">
        <w:rPr>
          <w:rFonts w:ascii="Arial" w:hAnsi="Arial" w:cs="Arial"/>
          <w:sz w:val="24"/>
          <w:szCs w:val="24"/>
        </w:rPr>
        <w:t>Que aseguren la participación del mayor número de alumnos</w:t>
      </w:r>
    </w:p>
    <w:p w:rsidR="006D0791" w:rsidRPr="006D0791" w:rsidRDefault="006D0791" w:rsidP="00CD6B5F">
      <w:pPr>
        <w:pStyle w:val="Prrafodelista"/>
        <w:numPr>
          <w:ilvl w:val="0"/>
          <w:numId w:val="32"/>
        </w:numPr>
        <w:spacing w:line="240" w:lineRule="auto"/>
        <w:contextualSpacing/>
        <w:rPr>
          <w:rFonts w:ascii="Arial" w:hAnsi="Arial" w:cs="Arial"/>
          <w:sz w:val="24"/>
          <w:szCs w:val="24"/>
        </w:rPr>
      </w:pPr>
      <w:r w:rsidRPr="006D0791">
        <w:rPr>
          <w:rFonts w:ascii="Arial" w:hAnsi="Arial" w:cs="Arial"/>
          <w:sz w:val="24"/>
          <w:szCs w:val="24"/>
        </w:rPr>
        <w:t>Que diversifiquen las situaciones y las formas de organización</w:t>
      </w:r>
    </w:p>
    <w:p w:rsidR="006D0791" w:rsidRPr="006D0791" w:rsidRDefault="006D0791" w:rsidP="00CD6B5F">
      <w:pPr>
        <w:pStyle w:val="Prrafodelista"/>
        <w:numPr>
          <w:ilvl w:val="0"/>
          <w:numId w:val="32"/>
        </w:numPr>
        <w:spacing w:line="240" w:lineRule="auto"/>
        <w:contextualSpacing/>
        <w:rPr>
          <w:rFonts w:ascii="Arial" w:hAnsi="Arial" w:cs="Arial"/>
          <w:sz w:val="24"/>
          <w:szCs w:val="24"/>
        </w:rPr>
      </w:pPr>
      <w:r w:rsidRPr="006D0791">
        <w:rPr>
          <w:rFonts w:ascii="Arial" w:hAnsi="Arial" w:cs="Arial"/>
          <w:sz w:val="24"/>
          <w:szCs w:val="24"/>
        </w:rPr>
        <w:t>Que planteen tareas en las que se contemplen distintos niveles de exigencia</w:t>
      </w:r>
    </w:p>
    <w:p w:rsidR="006D0791" w:rsidRPr="006D0791" w:rsidRDefault="006D0791" w:rsidP="00CD6B5F">
      <w:pPr>
        <w:pStyle w:val="Prrafodelista"/>
        <w:numPr>
          <w:ilvl w:val="0"/>
          <w:numId w:val="32"/>
        </w:numPr>
        <w:spacing w:line="240" w:lineRule="auto"/>
        <w:contextualSpacing/>
        <w:rPr>
          <w:rFonts w:ascii="Arial" w:hAnsi="Arial" w:cs="Arial"/>
          <w:sz w:val="24"/>
          <w:szCs w:val="24"/>
        </w:rPr>
      </w:pPr>
      <w:r w:rsidRPr="006D0791">
        <w:rPr>
          <w:rFonts w:ascii="Arial" w:hAnsi="Arial" w:cs="Arial"/>
          <w:sz w:val="24"/>
          <w:szCs w:val="24"/>
        </w:rPr>
        <w:t>Que se tengan en cuenta actividades de refuerzo, profundización y ampliación</w:t>
      </w:r>
    </w:p>
    <w:p w:rsidR="006D0791" w:rsidRPr="006D0791" w:rsidRDefault="006D0791" w:rsidP="00E0492A">
      <w:pPr>
        <w:pStyle w:val="Prrafodelista"/>
        <w:spacing w:line="240" w:lineRule="auto"/>
        <w:ind w:left="360" w:firstLine="425"/>
        <w:rPr>
          <w:rFonts w:ascii="Arial" w:hAnsi="Arial" w:cs="Arial"/>
          <w:sz w:val="24"/>
          <w:szCs w:val="24"/>
        </w:rPr>
      </w:pPr>
    </w:p>
    <w:p w:rsidR="006D0791" w:rsidRPr="006D0791" w:rsidRDefault="006D0791" w:rsidP="00E0492A">
      <w:pPr>
        <w:spacing w:line="240" w:lineRule="auto"/>
        <w:ind w:firstLine="425"/>
        <w:rPr>
          <w:rFonts w:ascii="Arial" w:hAnsi="Arial" w:cs="Arial"/>
        </w:rPr>
      </w:pPr>
      <w:r w:rsidRPr="006D0791">
        <w:rPr>
          <w:rFonts w:ascii="Arial" w:hAnsi="Arial" w:cs="Arial"/>
        </w:rPr>
        <w:t xml:space="preserve">Se utilizarán </w:t>
      </w:r>
      <w:r w:rsidRPr="006D0791">
        <w:rPr>
          <w:rFonts w:ascii="Arial" w:hAnsi="Arial" w:cs="Arial"/>
          <w:b/>
        </w:rPr>
        <w:t>actividades variadas</w:t>
      </w:r>
      <w:r w:rsidRPr="006D0791">
        <w:rPr>
          <w:rFonts w:ascii="Arial" w:hAnsi="Arial" w:cs="Arial"/>
        </w:rPr>
        <w:t xml:space="preserve">, </w:t>
      </w:r>
      <w:r w:rsidRPr="006D0791">
        <w:rPr>
          <w:rFonts w:ascii="Arial" w:hAnsi="Arial" w:cs="Arial"/>
          <w:b/>
        </w:rPr>
        <w:t>susceptibles de ajuste a los contenidos de las unidades de trabajo</w:t>
      </w:r>
      <w:r w:rsidRPr="006D0791">
        <w:rPr>
          <w:rFonts w:ascii="Arial" w:hAnsi="Arial" w:cs="Arial"/>
        </w:rPr>
        <w:t>:</w:t>
      </w:r>
    </w:p>
    <w:p w:rsidR="006D0791" w:rsidRPr="006D0791" w:rsidRDefault="006D0791" w:rsidP="00CD6B5F">
      <w:pPr>
        <w:pStyle w:val="Prrafodelista"/>
        <w:numPr>
          <w:ilvl w:val="0"/>
          <w:numId w:val="33"/>
        </w:numPr>
        <w:spacing w:line="240" w:lineRule="auto"/>
        <w:contextualSpacing/>
        <w:rPr>
          <w:rFonts w:ascii="Arial" w:hAnsi="Arial" w:cs="Arial"/>
          <w:sz w:val="24"/>
          <w:szCs w:val="24"/>
        </w:rPr>
      </w:pPr>
      <w:r w:rsidRPr="006D0791">
        <w:rPr>
          <w:rFonts w:ascii="Arial" w:hAnsi="Arial" w:cs="Arial"/>
          <w:sz w:val="24"/>
          <w:szCs w:val="24"/>
        </w:rPr>
        <w:t xml:space="preserve">Actividades de </w:t>
      </w:r>
      <w:r w:rsidRPr="006D0791">
        <w:rPr>
          <w:rFonts w:ascii="Arial" w:hAnsi="Arial" w:cs="Arial"/>
          <w:b/>
          <w:sz w:val="24"/>
          <w:szCs w:val="24"/>
        </w:rPr>
        <w:t>introducción</w:t>
      </w:r>
      <w:r w:rsidRPr="006D0791">
        <w:rPr>
          <w:rFonts w:ascii="Arial" w:hAnsi="Arial" w:cs="Arial"/>
          <w:sz w:val="24"/>
          <w:szCs w:val="24"/>
        </w:rPr>
        <w:t>-motivación, tanto para generar interés por el tema, como para realizar la evaluación inicial de los alumnos (detección de ideas y conocimientos previos con debates, búsqueda de información en internet, etc., conexión con temas anteriores o con otros módulos).</w:t>
      </w:r>
    </w:p>
    <w:p w:rsidR="006D0791" w:rsidRPr="006D0791" w:rsidRDefault="006D0791" w:rsidP="00CD6B5F">
      <w:pPr>
        <w:pStyle w:val="Prrafodelista"/>
        <w:numPr>
          <w:ilvl w:val="0"/>
          <w:numId w:val="33"/>
        </w:numPr>
        <w:spacing w:line="240" w:lineRule="auto"/>
        <w:contextualSpacing/>
        <w:rPr>
          <w:rFonts w:ascii="Arial" w:hAnsi="Arial" w:cs="Arial"/>
          <w:sz w:val="24"/>
          <w:szCs w:val="24"/>
        </w:rPr>
      </w:pPr>
      <w:r w:rsidRPr="006D0791">
        <w:rPr>
          <w:rFonts w:ascii="Arial" w:hAnsi="Arial" w:cs="Arial"/>
          <w:sz w:val="24"/>
          <w:szCs w:val="24"/>
        </w:rPr>
        <w:t xml:space="preserve">Actividades de </w:t>
      </w:r>
      <w:r w:rsidRPr="006D0791">
        <w:rPr>
          <w:rFonts w:ascii="Arial" w:hAnsi="Arial" w:cs="Arial"/>
          <w:b/>
          <w:sz w:val="24"/>
          <w:szCs w:val="24"/>
        </w:rPr>
        <w:t>desarrollo</w:t>
      </w:r>
      <w:r w:rsidRPr="006D0791">
        <w:rPr>
          <w:rFonts w:ascii="Arial" w:hAnsi="Arial" w:cs="Arial"/>
          <w:sz w:val="24"/>
          <w:szCs w:val="24"/>
        </w:rPr>
        <w:t xml:space="preserve"> encaminadas a adquirir los conocimientos programados. </w:t>
      </w:r>
    </w:p>
    <w:p w:rsidR="006D0791" w:rsidRPr="006D0791" w:rsidRDefault="006D0791" w:rsidP="00CD6B5F">
      <w:pPr>
        <w:pStyle w:val="Prrafodelista"/>
        <w:numPr>
          <w:ilvl w:val="0"/>
          <w:numId w:val="33"/>
        </w:numPr>
        <w:spacing w:line="240" w:lineRule="auto"/>
        <w:contextualSpacing/>
        <w:rPr>
          <w:rFonts w:ascii="Arial" w:hAnsi="Arial" w:cs="Arial"/>
          <w:sz w:val="24"/>
          <w:szCs w:val="24"/>
        </w:rPr>
      </w:pPr>
      <w:r w:rsidRPr="006D0791">
        <w:rPr>
          <w:rFonts w:ascii="Arial" w:hAnsi="Arial" w:cs="Arial"/>
          <w:sz w:val="24"/>
          <w:szCs w:val="24"/>
        </w:rPr>
        <w:t xml:space="preserve">Actividades de </w:t>
      </w:r>
      <w:r w:rsidRPr="006D0791">
        <w:rPr>
          <w:rFonts w:ascii="Arial" w:hAnsi="Arial" w:cs="Arial"/>
          <w:b/>
          <w:sz w:val="24"/>
          <w:szCs w:val="24"/>
        </w:rPr>
        <w:t>síntesis</w:t>
      </w:r>
      <w:r w:rsidRPr="006D0791">
        <w:rPr>
          <w:rFonts w:ascii="Arial" w:hAnsi="Arial" w:cs="Arial"/>
          <w:sz w:val="24"/>
          <w:szCs w:val="24"/>
        </w:rPr>
        <w:t>, solicitando al alumno o alumna que elabore conclusiones a modo de síntesis, estrategias de resolución de casos prácticos, etc., que permitan comprobar el estado de desarrollo del proceso de aprendizaje.</w:t>
      </w:r>
    </w:p>
    <w:p w:rsidR="006D0791" w:rsidRPr="006D0791" w:rsidRDefault="006D0791" w:rsidP="00E0492A">
      <w:pPr>
        <w:spacing w:line="240" w:lineRule="auto"/>
        <w:rPr>
          <w:rFonts w:ascii="Arial" w:hAnsi="Arial" w:cs="Arial"/>
        </w:rPr>
      </w:pPr>
    </w:p>
    <w:p w:rsidR="006D0791" w:rsidRPr="006D0791" w:rsidRDefault="00A26DC6" w:rsidP="00E0492A">
      <w:pPr>
        <w:spacing w:line="240" w:lineRule="auto"/>
        <w:rPr>
          <w:rFonts w:ascii="Arial" w:hAnsi="Arial" w:cs="Arial"/>
          <w:b/>
        </w:rPr>
      </w:pPr>
      <w:r>
        <w:rPr>
          <w:rFonts w:ascii="Arial" w:hAnsi="Arial" w:cs="Arial"/>
          <w:b/>
        </w:rPr>
        <w:t>8</w:t>
      </w:r>
      <w:r w:rsidR="006D0791" w:rsidRPr="006D0791">
        <w:rPr>
          <w:rFonts w:ascii="Arial" w:hAnsi="Arial" w:cs="Arial"/>
          <w:b/>
        </w:rPr>
        <w:t>.5 Agrupamiento del alumnado</w:t>
      </w:r>
    </w:p>
    <w:p w:rsidR="006D0791" w:rsidRPr="006D0791" w:rsidRDefault="006D0791" w:rsidP="00E0492A">
      <w:pPr>
        <w:spacing w:line="240" w:lineRule="auto"/>
        <w:rPr>
          <w:rFonts w:ascii="Arial" w:hAnsi="Arial" w:cs="Arial"/>
        </w:rPr>
      </w:pPr>
    </w:p>
    <w:p w:rsidR="006D0791" w:rsidRPr="006D0791" w:rsidRDefault="006D0791" w:rsidP="00E0492A">
      <w:pPr>
        <w:spacing w:line="240" w:lineRule="auto"/>
        <w:ind w:firstLine="425"/>
        <w:rPr>
          <w:rFonts w:ascii="Arial" w:hAnsi="Arial" w:cs="Arial"/>
        </w:rPr>
      </w:pPr>
      <w:r w:rsidRPr="006D0791">
        <w:rPr>
          <w:rFonts w:ascii="Arial" w:hAnsi="Arial" w:cs="Arial"/>
        </w:rPr>
        <w:t>El agrupamiento de alumnos y alumnas para las actividades vendrá marcado por las características de las actividades y de las unidades de trabajo. Se contemplan las siguientes opciones:</w:t>
      </w:r>
    </w:p>
    <w:p w:rsidR="006D0791" w:rsidRDefault="006D0791" w:rsidP="00CD6B5F">
      <w:pPr>
        <w:pStyle w:val="Prrafodelista"/>
        <w:numPr>
          <w:ilvl w:val="0"/>
          <w:numId w:val="34"/>
        </w:numPr>
        <w:spacing w:line="240" w:lineRule="auto"/>
        <w:contextualSpacing/>
        <w:rPr>
          <w:rFonts w:ascii="Arial" w:hAnsi="Arial" w:cs="Arial"/>
          <w:sz w:val="24"/>
          <w:szCs w:val="24"/>
        </w:rPr>
      </w:pPr>
      <w:r w:rsidRPr="006D0791">
        <w:rPr>
          <w:rFonts w:ascii="Arial" w:hAnsi="Arial" w:cs="Arial"/>
          <w:sz w:val="24"/>
          <w:szCs w:val="24"/>
        </w:rPr>
        <w:t>Individuales: serán la norma general para la realización de las actividades.</w:t>
      </w:r>
    </w:p>
    <w:p w:rsidR="006F3451" w:rsidRPr="006D0791" w:rsidRDefault="006F3451" w:rsidP="00CD6B5F">
      <w:pPr>
        <w:pStyle w:val="Prrafodelista"/>
        <w:numPr>
          <w:ilvl w:val="0"/>
          <w:numId w:val="34"/>
        </w:numPr>
        <w:spacing w:line="240" w:lineRule="auto"/>
        <w:contextualSpacing/>
        <w:rPr>
          <w:rFonts w:ascii="Arial" w:hAnsi="Arial" w:cs="Arial"/>
          <w:sz w:val="24"/>
          <w:szCs w:val="24"/>
        </w:rPr>
      </w:pPr>
      <w:r>
        <w:rPr>
          <w:rFonts w:ascii="Arial" w:hAnsi="Arial" w:cs="Arial"/>
          <w:sz w:val="24"/>
          <w:szCs w:val="24"/>
        </w:rPr>
        <w:t xml:space="preserve">En parejas: ocasionalmente si los objetivos a </w:t>
      </w:r>
      <w:proofErr w:type="spellStart"/>
      <w:r>
        <w:rPr>
          <w:rFonts w:ascii="Arial" w:hAnsi="Arial" w:cs="Arial"/>
          <w:sz w:val="24"/>
          <w:szCs w:val="24"/>
        </w:rPr>
        <w:t>coneguir</w:t>
      </w:r>
      <w:proofErr w:type="spellEnd"/>
      <w:r>
        <w:rPr>
          <w:rFonts w:ascii="Arial" w:hAnsi="Arial" w:cs="Arial"/>
          <w:sz w:val="24"/>
          <w:szCs w:val="24"/>
        </w:rPr>
        <w:t xml:space="preserve"> lo requieren.</w:t>
      </w:r>
    </w:p>
    <w:p w:rsidR="003907C2" w:rsidRPr="006D0791" w:rsidRDefault="003907C2" w:rsidP="003907C2">
      <w:pPr>
        <w:pStyle w:val="Prrafodelista"/>
        <w:spacing w:line="240" w:lineRule="auto"/>
        <w:ind w:left="720"/>
        <w:contextualSpacing/>
        <w:rPr>
          <w:rFonts w:ascii="Arial" w:hAnsi="Arial" w:cs="Arial"/>
          <w:sz w:val="24"/>
          <w:szCs w:val="24"/>
        </w:rPr>
      </w:pPr>
    </w:p>
    <w:p w:rsidR="006D0791" w:rsidRPr="006D0791" w:rsidRDefault="006D0791" w:rsidP="00E0492A">
      <w:pPr>
        <w:spacing w:line="240" w:lineRule="auto"/>
        <w:rPr>
          <w:rFonts w:ascii="Arial" w:hAnsi="Arial" w:cs="Arial"/>
          <w:b/>
        </w:rPr>
      </w:pPr>
    </w:p>
    <w:p w:rsidR="006D0791" w:rsidRPr="006D0791" w:rsidRDefault="00A26DC6" w:rsidP="00E0492A">
      <w:pPr>
        <w:spacing w:line="240" w:lineRule="auto"/>
        <w:rPr>
          <w:rFonts w:ascii="Arial" w:hAnsi="Arial" w:cs="Arial"/>
          <w:b/>
        </w:rPr>
      </w:pPr>
      <w:r>
        <w:rPr>
          <w:rFonts w:ascii="Arial" w:hAnsi="Arial" w:cs="Arial"/>
          <w:b/>
        </w:rPr>
        <w:t>8</w:t>
      </w:r>
      <w:r w:rsidR="006D0791" w:rsidRPr="006D0791">
        <w:rPr>
          <w:rFonts w:ascii="Arial" w:hAnsi="Arial" w:cs="Arial"/>
          <w:b/>
        </w:rPr>
        <w:t>.6 Temporalización</w:t>
      </w:r>
    </w:p>
    <w:p w:rsidR="006D0791" w:rsidRPr="006D0791" w:rsidRDefault="006D0791" w:rsidP="00E0492A">
      <w:pPr>
        <w:spacing w:line="240" w:lineRule="auto"/>
        <w:rPr>
          <w:rFonts w:ascii="Arial" w:hAnsi="Arial" w:cs="Arial"/>
        </w:rPr>
      </w:pPr>
    </w:p>
    <w:p w:rsidR="006D0791" w:rsidRDefault="006D0791" w:rsidP="00E0492A">
      <w:pPr>
        <w:spacing w:line="240" w:lineRule="auto"/>
        <w:ind w:firstLine="425"/>
        <w:rPr>
          <w:rFonts w:ascii="Arial" w:hAnsi="Arial" w:cs="Arial"/>
        </w:rPr>
      </w:pPr>
      <w:r w:rsidRPr="006D0791">
        <w:rPr>
          <w:rFonts w:ascii="Arial" w:hAnsi="Arial" w:cs="Arial"/>
        </w:rPr>
        <w:lastRenderedPageBreak/>
        <w:t>Las sesiones se agrupan en unidades de 55 minutos 4 días cada semana.</w:t>
      </w:r>
    </w:p>
    <w:p w:rsidR="00430104" w:rsidRDefault="00430104" w:rsidP="00430104">
      <w:pPr>
        <w:rPr>
          <w:rFonts w:ascii="Arial" w:hAnsi="Arial" w:cs="Arial"/>
          <w:b/>
          <w:bCs/>
          <w:color w:val="000000"/>
        </w:rPr>
      </w:pPr>
      <w:r>
        <w:rPr>
          <w:rFonts w:ascii="Arial" w:hAnsi="Arial" w:cs="Arial"/>
          <w:b/>
          <w:bCs/>
          <w:color w:val="000000"/>
        </w:rPr>
        <w:t>Circunstancias especiales COVID-19</w:t>
      </w:r>
    </w:p>
    <w:p w:rsidR="00430104" w:rsidRDefault="00430104" w:rsidP="00430104">
      <w:pPr>
        <w:rPr>
          <w:rFonts w:ascii="Arial" w:hAnsi="Arial" w:cs="Arial"/>
          <w:b/>
          <w:bCs/>
          <w:color w:val="000000"/>
        </w:rPr>
      </w:pPr>
    </w:p>
    <w:p w:rsidR="00430104" w:rsidRDefault="00430104" w:rsidP="00430104">
      <w:pPr>
        <w:rPr>
          <w:b/>
          <w:bCs/>
          <w:color w:val="00000A"/>
          <w:u w:val="single"/>
        </w:rPr>
      </w:pPr>
      <w:r>
        <w:rPr>
          <w:b/>
          <w:bCs/>
          <w:u w:val="single"/>
        </w:rPr>
        <w:t>ENSEÑANZA SEMIPRESENCIAL</w:t>
      </w:r>
    </w:p>
    <w:p w:rsidR="00430104" w:rsidRDefault="00430104" w:rsidP="00430104">
      <w:pPr>
        <w:rPr>
          <w:rFonts w:ascii="Arial" w:hAnsi="Arial" w:cs="Arial"/>
        </w:rPr>
      </w:pPr>
      <w:r>
        <w:rPr>
          <w:rFonts w:ascii="Arial" w:hAnsi="Arial" w:cs="Arial"/>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Pr>
          <w:rFonts w:ascii="Arial" w:hAnsi="Arial" w:cs="Arial"/>
        </w:rPr>
        <w:t>Teams</w:t>
      </w:r>
      <w:proofErr w:type="spellEnd"/>
      <w:r>
        <w:rPr>
          <w:rFonts w:ascii="Arial" w:hAnsi="Arial" w:cs="Arial"/>
        </w:rPr>
        <w:t>,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w:t>
      </w:r>
    </w:p>
    <w:p w:rsidR="00430104" w:rsidRDefault="00430104" w:rsidP="00430104">
      <w:pPr>
        <w:rPr>
          <w:rFonts w:ascii="Arial" w:hAnsi="Arial" w:cs="Arial"/>
        </w:rPr>
      </w:pPr>
    </w:p>
    <w:p w:rsidR="00430104" w:rsidRDefault="00430104" w:rsidP="00430104">
      <w:pPr>
        <w:rPr>
          <w:b/>
          <w:bCs/>
          <w:u w:val="single"/>
        </w:rPr>
      </w:pPr>
      <w:bookmarkStart w:id="33" w:name="_Toc50136795"/>
      <w:r>
        <w:rPr>
          <w:b/>
          <w:bCs/>
          <w:u w:val="single"/>
        </w:rPr>
        <w:t>ENSEÑANZA NO PRESENCIAL</w:t>
      </w:r>
      <w:bookmarkEnd w:id="33"/>
    </w:p>
    <w:p w:rsidR="00430104" w:rsidRDefault="00430104" w:rsidP="00430104">
      <w:pPr>
        <w:rPr>
          <w:rFonts w:ascii="Arial" w:hAnsi="Arial" w:cs="Arial"/>
        </w:rPr>
      </w:pPr>
      <w:r>
        <w:rPr>
          <w:rFonts w:ascii="Arial" w:hAnsi="Arial" w:cs="Arial"/>
        </w:rPr>
        <w:t xml:space="preserve">El seguimiento del proceso de enseñanza-aprendizaje se realizará utilizando las herramientas puestas a disposición por la Junta de Comunidades de Castilla-La Mancha: </w:t>
      </w:r>
      <w:proofErr w:type="spellStart"/>
      <w:r>
        <w:rPr>
          <w:rFonts w:ascii="Arial" w:hAnsi="Arial" w:cs="Arial"/>
        </w:rPr>
        <w:t>Teams</w:t>
      </w:r>
      <w:proofErr w:type="spellEnd"/>
      <w:r>
        <w:rPr>
          <w:rFonts w:ascii="Arial" w:hAnsi="Arial" w:cs="Arial"/>
        </w:rPr>
        <w:t>, Papás, Moodle. La metodología en la enseñanza no presencial es la misma que la aplicada en aquellos alumnos/as que no deban/puedan asistir a clase en la enseñanza semipresencial.</w:t>
      </w:r>
    </w:p>
    <w:p w:rsidR="00430104" w:rsidRDefault="00430104" w:rsidP="00430104">
      <w:pPr>
        <w:rPr>
          <w:rFonts w:ascii="Arial" w:hAnsi="Arial" w:cs="Arial"/>
        </w:rPr>
      </w:pPr>
    </w:p>
    <w:p w:rsidR="00430104" w:rsidRDefault="00430104" w:rsidP="00430104">
      <w:pPr>
        <w:rPr>
          <w:rFonts w:ascii="Arial" w:hAnsi="Arial" w:cs="Arial"/>
        </w:rPr>
      </w:pPr>
      <w:r>
        <w:rPr>
          <w:rFonts w:ascii="Arial" w:hAnsi="Arial" w:cs="Arial"/>
        </w:rPr>
        <w:t>Para la entrega de las tareas, el profesor informará a los alumnos/as de las fechas de entrega (con antelación suficiente), para ello se utilizará la plataforma Moodle y en el caso de que esté tenga problemas de conexión se informará al alumno/a mediante su correo personal.</w:t>
      </w:r>
    </w:p>
    <w:p w:rsidR="00430104" w:rsidRPr="006D0791" w:rsidRDefault="00430104" w:rsidP="00E0492A">
      <w:pPr>
        <w:spacing w:line="240" w:lineRule="auto"/>
        <w:ind w:firstLine="425"/>
        <w:rPr>
          <w:rFonts w:ascii="Arial" w:hAnsi="Arial" w:cs="Arial"/>
        </w:rPr>
      </w:pPr>
    </w:p>
    <w:p w:rsidR="00072645" w:rsidRPr="006D0791" w:rsidRDefault="00072645" w:rsidP="00E0492A">
      <w:pPr>
        <w:pStyle w:val="Ttulo1"/>
        <w:spacing w:line="240" w:lineRule="auto"/>
        <w:rPr>
          <w:sz w:val="24"/>
          <w:szCs w:val="24"/>
        </w:rPr>
      </w:pPr>
      <w:bookmarkStart w:id="34" w:name="_Toc495946054"/>
      <w:bookmarkStart w:id="35" w:name="_Toc85987001"/>
      <w:r w:rsidRPr="006D0791">
        <w:rPr>
          <w:sz w:val="24"/>
          <w:szCs w:val="24"/>
        </w:rPr>
        <w:t>Evaluación</w:t>
      </w:r>
      <w:bookmarkEnd w:id="34"/>
      <w:bookmarkEnd w:id="35"/>
    </w:p>
    <w:p w:rsidR="006D0791" w:rsidRPr="006D0791" w:rsidRDefault="006D0791" w:rsidP="00E0492A">
      <w:pPr>
        <w:spacing w:line="240" w:lineRule="auto"/>
        <w:ind w:firstLine="425"/>
        <w:rPr>
          <w:rFonts w:ascii="Arial" w:hAnsi="Arial" w:cs="Arial"/>
        </w:rPr>
      </w:pPr>
      <w:r w:rsidRPr="006D0791">
        <w:rPr>
          <w:rFonts w:ascii="Arial" w:hAnsi="Arial" w:cs="Arial"/>
        </w:rPr>
        <w:t xml:space="preserve">La Orden de 29/07/2010, por la que se regula la evaluación, promoción y acreditación académica del alumnado de formación profesional inicial del </w:t>
      </w:r>
      <w:r w:rsidRPr="006D0791">
        <w:rPr>
          <w:rFonts w:ascii="Arial" w:hAnsi="Arial" w:cs="Arial"/>
        </w:rPr>
        <w:lastRenderedPageBreak/>
        <w:t>sistema educativo de la Comunidad Autónoma de Castilla-La Mancha, nos indica en su artículo 3:</w:t>
      </w:r>
    </w:p>
    <w:p w:rsidR="006D0791" w:rsidRPr="006D0791" w:rsidRDefault="006D0791" w:rsidP="00E0492A">
      <w:pPr>
        <w:spacing w:line="240" w:lineRule="auto"/>
        <w:ind w:firstLine="425"/>
        <w:rPr>
          <w:rFonts w:ascii="Arial" w:hAnsi="Arial" w:cs="Arial"/>
        </w:rPr>
      </w:pPr>
      <w:r w:rsidRPr="006D0791">
        <w:rPr>
          <w:rFonts w:ascii="Arial" w:hAnsi="Arial" w:cs="Arial"/>
        </w:rPr>
        <w:t xml:space="preserve">1. </w:t>
      </w:r>
      <w:r w:rsidRPr="006D0791">
        <w:rPr>
          <w:rFonts w:ascii="Arial" w:hAnsi="Arial" w:cs="Arial"/>
          <w:i/>
        </w:rPr>
        <w:t xml:space="preserve">La evaluación de la formación profesional inicial del sistema educativo tiene como finalidad valorar el aprendizaje del alumnado dirigido a la adquisición de la competencia general del ciclo formativo, sus competencias profesionales, personales y sociales. Para ello </w:t>
      </w:r>
      <w:r w:rsidRPr="006D0791">
        <w:rPr>
          <w:rFonts w:ascii="Arial" w:hAnsi="Arial" w:cs="Arial"/>
          <w:b/>
          <w:i/>
        </w:rPr>
        <w:t>se tendrán en cuenta los resultados de aprendizaje y criterios de evaluación especificados en los Reales Decretos que establecen los títulos y sus correspondientes enseñanzas mínimas y los Decretos por los que se establecen los currículos de cada ciclo formativo en la Comunidad Autónoma de Castilla-La Mancha</w:t>
      </w:r>
      <w:r w:rsidRPr="006D0791">
        <w:rPr>
          <w:rFonts w:ascii="Arial" w:hAnsi="Arial" w:cs="Arial"/>
          <w:i/>
        </w:rPr>
        <w:t>.</w:t>
      </w:r>
      <w:r w:rsidRPr="006D0791">
        <w:rPr>
          <w:rFonts w:ascii="Arial" w:hAnsi="Arial" w:cs="Arial"/>
        </w:rPr>
        <w:t xml:space="preserve"> </w:t>
      </w:r>
    </w:p>
    <w:p w:rsidR="006D0791" w:rsidRPr="006D0791" w:rsidRDefault="006D0791" w:rsidP="00E0492A">
      <w:pPr>
        <w:spacing w:line="240" w:lineRule="auto"/>
        <w:ind w:firstLine="425"/>
        <w:rPr>
          <w:rFonts w:ascii="Arial" w:hAnsi="Arial" w:cs="Arial"/>
          <w:i/>
        </w:rPr>
      </w:pPr>
      <w:r w:rsidRPr="006D0791">
        <w:rPr>
          <w:rFonts w:ascii="Arial" w:hAnsi="Arial" w:cs="Arial"/>
        </w:rPr>
        <w:t xml:space="preserve">2. </w:t>
      </w:r>
      <w:r w:rsidRPr="006D0791">
        <w:rPr>
          <w:rFonts w:ascii="Arial" w:hAnsi="Arial" w:cs="Arial"/>
          <w:i/>
        </w:rPr>
        <w:t xml:space="preserve">Con el fin de garantizar el derecho del alumnado a que su rendimiento sea evaluado conforme a criterios objetivos, </w:t>
      </w:r>
      <w:r w:rsidRPr="006D0791">
        <w:rPr>
          <w:rFonts w:ascii="Arial" w:hAnsi="Arial" w:cs="Arial"/>
          <w:b/>
          <w:i/>
        </w:rPr>
        <w:t>la Dirección de los centros deberá establecer el procedimiento para informar al alumnado, al comienzo del curso académico, sobre los criterios de evaluación que vayan a ser aplicados para evidenciar la adquisición de los aprendizajes establecidos en el currículo</w:t>
      </w:r>
      <w:r w:rsidRPr="006D0791">
        <w:rPr>
          <w:rFonts w:ascii="Arial" w:hAnsi="Arial" w:cs="Arial"/>
          <w:i/>
        </w:rPr>
        <w:t>.</w:t>
      </w:r>
    </w:p>
    <w:p w:rsidR="006D0791" w:rsidRPr="006D0791" w:rsidRDefault="006D0791" w:rsidP="00E0492A">
      <w:pPr>
        <w:spacing w:line="240" w:lineRule="auto"/>
        <w:ind w:firstLine="425"/>
        <w:rPr>
          <w:rFonts w:ascii="Arial" w:hAnsi="Arial" w:cs="Arial"/>
        </w:rPr>
      </w:pPr>
    </w:p>
    <w:p w:rsidR="006D0791" w:rsidRPr="006D0791" w:rsidRDefault="006D0791" w:rsidP="00E0492A">
      <w:pPr>
        <w:spacing w:line="240" w:lineRule="auto"/>
        <w:ind w:firstLine="425"/>
        <w:rPr>
          <w:rFonts w:ascii="Arial" w:hAnsi="Arial" w:cs="Arial"/>
        </w:rPr>
      </w:pPr>
      <w:r w:rsidRPr="006D0791">
        <w:rPr>
          <w:rFonts w:ascii="Arial" w:hAnsi="Arial" w:cs="Arial"/>
        </w:rPr>
        <w:t xml:space="preserve">La evaluación es un instrumento que sirve para analizar los componentes de un proceso en función de los objetivos que se buscaban para acometer las modificaciones pertinentes que permitan mejorar los resultados. </w:t>
      </w:r>
    </w:p>
    <w:p w:rsidR="006D0791" w:rsidRPr="006D0791" w:rsidRDefault="006D0791" w:rsidP="00E0492A">
      <w:pPr>
        <w:spacing w:line="240" w:lineRule="auto"/>
        <w:ind w:firstLine="425"/>
        <w:rPr>
          <w:rFonts w:ascii="Arial" w:hAnsi="Arial" w:cs="Arial"/>
        </w:rPr>
      </w:pPr>
    </w:p>
    <w:p w:rsidR="006D0791" w:rsidRPr="006D0791" w:rsidRDefault="006D0791" w:rsidP="00E0492A">
      <w:pPr>
        <w:spacing w:line="240" w:lineRule="auto"/>
        <w:rPr>
          <w:rFonts w:ascii="Arial" w:hAnsi="Arial" w:cs="Arial"/>
          <w:b/>
        </w:rPr>
      </w:pPr>
      <w:r w:rsidRPr="006D0791">
        <w:rPr>
          <w:rFonts w:ascii="Arial" w:hAnsi="Arial" w:cs="Arial"/>
          <w:b/>
        </w:rPr>
        <w:t>Aspectos generales sobre la evaluación</w:t>
      </w:r>
    </w:p>
    <w:p w:rsidR="006D0791" w:rsidRPr="006D0791" w:rsidRDefault="006D0791" w:rsidP="00E0492A">
      <w:pPr>
        <w:spacing w:line="240" w:lineRule="auto"/>
        <w:ind w:firstLine="425"/>
        <w:rPr>
          <w:rFonts w:ascii="Arial" w:hAnsi="Arial" w:cs="Arial"/>
          <w:b/>
        </w:rPr>
      </w:pPr>
    </w:p>
    <w:p w:rsidR="006D0791" w:rsidRPr="006D0791" w:rsidRDefault="006D0791" w:rsidP="00E0492A">
      <w:pPr>
        <w:spacing w:line="240" w:lineRule="auto"/>
        <w:ind w:firstLine="425"/>
        <w:rPr>
          <w:rFonts w:ascii="Arial" w:hAnsi="Arial" w:cs="Arial"/>
        </w:rPr>
      </w:pPr>
      <w:r w:rsidRPr="006D0791">
        <w:rPr>
          <w:rFonts w:ascii="Arial" w:hAnsi="Arial" w:cs="Arial"/>
        </w:rPr>
        <w:t>Según el RD 1538/2006, de 15 de diciembre, por el que se establece la ordenación general de la formación profesional del sistema educativo, la evaluación del aprendizaje del alumnado de los ciclos formativos, se realizará por módulos profesionales, de acuerdo con lo dispuesto en el art. 43 de la Ley Orgánica 2/2006 de 3 de mayo, de Educación, y en cualquier modo tomando como referencia los objetivos y los criterios de evaluación expuestos en el Decreto del currículo (Decreto 107/2009).</w:t>
      </w:r>
    </w:p>
    <w:p w:rsidR="006D0791" w:rsidRPr="006D0791" w:rsidRDefault="006D0791" w:rsidP="00E0492A">
      <w:pPr>
        <w:spacing w:line="240" w:lineRule="auto"/>
        <w:ind w:firstLine="425"/>
        <w:rPr>
          <w:rFonts w:ascii="Arial" w:hAnsi="Arial" w:cs="Arial"/>
        </w:rPr>
      </w:pPr>
    </w:p>
    <w:p w:rsidR="006D0791" w:rsidRPr="006D0791" w:rsidRDefault="006D0791" w:rsidP="00E0492A">
      <w:pPr>
        <w:spacing w:line="240" w:lineRule="auto"/>
        <w:ind w:firstLine="425"/>
        <w:rPr>
          <w:rFonts w:ascii="Arial" w:hAnsi="Arial" w:cs="Arial"/>
        </w:rPr>
      </w:pPr>
      <w:r w:rsidRPr="006D0791">
        <w:rPr>
          <w:rFonts w:ascii="Arial" w:hAnsi="Arial" w:cs="Arial"/>
        </w:rPr>
        <w:t>Según se refleja en la Orden de evaluación 29/07/2010, el alumno tiene derecho a cuatro convocatorias ordinarias en cada módulo (excepto en la FCT que son dos), si bien, se contempla la posibilidad de conceder un máximo de dos convocatorias extraordinarias cuando concurran causas de enfermedad, discapacidad, accidente, atención a familiares u otras que condicionen o impidan el desarrollo ordinario del módulo (</w:t>
      </w:r>
      <w:r w:rsidRPr="006D0791">
        <w:rPr>
          <w:rFonts w:ascii="Arial" w:hAnsi="Arial" w:cs="Arial"/>
          <w:i/>
        </w:rPr>
        <w:t>Anexo 1 de la programación didáctica</w:t>
      </w:r>
      <w:r w:rsidRPr="006D0791">
        <w:rPr>
          <w:rFonts w:ascii="Arial" w:hAnsi="Arial" w:cs="Arial"/>
        </w:rPr>
        <w:t>).</w:t>
      </w:r>
    </w:p>
    <w:p w:rsidR="006D0791" w:rsidRPr="006D0791" w:rsidRDefault="006D0791" w:rsidP="00E0492A">
      <w:pPr>
        <w:spacing w:line="240" w:lineRule="auto"/>
        <w:ind w:firstLine="425"/>
        <w:rPr>
          <w:rFonts w:ascii="Arial" w:hAnsi="Arial" w:cs="Arial"/>
        </w:rPr>
      </w:pPr>
    </w:p>
    <w:p w:rsidR="006D0791" w:rsidRPr="006D0791" w:rsidRDefault="006D0791" w:rsidP="00E0492A">
      <w:pPr>
        <w:spacing w:line="240" w:lineRule="auto"/>
        <w:ind w:firstLine="425"/>
        <w:rPr>
          <w:rFonts w:ascii="Arial" w:hAnsi="Arial" w:cs="Arial"/>
        </w:rPr>
      </w:pPr>
      <w:r w:rsidRPr="006D0791">
        <w:rPr>
          <w:rFonts w:ascii="Arial" w:hAnsi="Arial" w:cs="Arial"/>
        </w:rPr>
        <w:t xml:space="preserve">Cada alumno matriculado en el módulo tiene </w:t>
      </w:r>
      <w:r w:rsidRPr="006D0791">
        <w:rPr>
          <w:rFonts w:ascii="Arial" w:hAnsi="Arial" w:cs="Arial"/>
          <w:u w:val="single"/>
        </w:rPr>
        <w:t>dos convocatorias ordinarias</w:t>
      </w:r>
      <w:r w:rsidRPr="006D0791">
        <w:rPr>
          <w:rFonts w:ascii="Arial" w:hAnsi="Arial" w:cs="Arial"/>
        </w:rPr>
        <w:t xml:space="preserve"> durante el presente curso para aprobar el módulo (salvo excepciones individualizadas de alumnos, que se estudiarán individualmente), que se desarrollarán: </w:t>
      </w:r>
      <w:r w:rsidRPr="006D0791">
        <w:rPr>
          <w:rFonts w:ascii="Arial" w:hAnsi="Arial" w:cs="Arial"/>
          <w:u w:val="single"/>
        </w:rPr>
        <w:t>la primera durante el mes de JUNIO</w:t>
      </w:r>
      <w:r w:rsidRPr="006D0791">
        <w:rPr>
          <w:rFonts w:ascii="Arial" w:hAnsi="Arial" w:cs="Arial"/>
        </w:rPr>
        <w:t xml:space="preserve"> y </w:t>
      </w:r>
      <w:r w:rsidRPr="006D0791">
        <w:rPr>
          <w:rFonts w:ascii="Arial" w:hAnsi="Arial" w:cs="Arial"/>
          <w:u w:val="single"/>
        </w:rPr>
        <w:t>la segunda en SEPTIEMBRE</w:t>
      </w:r>
      <w:r w:rsidRPr="006D0791">
        <w:rPr>
          <w:rFonts w:ascii="Arial" w:hAnsi="Arial" w:cs="Arial"/>
        </w:rPr>
        <w:t>. La renuncia a las convocatorias se realizará conforme a la Orden de 27/07/2010 citada anteriormente.</w:t>
      </w:r>
    </w:p>
    <w:p w:rsidR="006D0791" w:rsidRPr="006D0791" w:rsidRDefault="006D0791" w:rsidP="00E0492A">
      <w:pPr>
        <w:spacing w:line="240" w:lineRule="auto"/>
        <w:ind w:firstLine="425"/>
        <w:rPr>
          <w:rFonts w:ascii="Arial" w:hAnsi="Arial" w:cs="Arial"/>
        </w:rPr>
      </w:pPr>
    </w:p>
    <w:p w:rsidR="006D0791" w:rsidRPr="006D0791" w:rsidRDefault="006D0791" w:rsidP="00E0492A">
      <w:pPr>
        <w:spacing w:line="240" w:lineRule="auto"/>
        <w:ind w:firstLine="425"/>
        <w:rPr>
          <w:rFonts w:ascii="Arial" w:hAnsi="Arial" w:cs="Arial"/>
        </w:rPr>
      </w:pPr>
      <w:r w:rsidRPr="006D0791">
        <w:rPr>
          <w:rFonts w:ascii="Arial" w:hAnsi="Arial" w:cs="Arial"/>
        </w:rPr>
        <w:lastRenderedPageBreak/>
        <w:t>Los alumnos podrán solicitar la renuncia a la evaluación y calificación de la primera convocatoria ordinaria cuando pueda acreditarse alguna de las siguientes causas:</w:t>
      </w:r>
    </w:p>
    <w:p w:rsidR="006D0791" w:rsidRPr="006D0791" w:rsidRDefault="006D0791" w:rsidP="00CD6B5F">
      <w:pPr>
        <w:pStyle w:val="Prrafodelista"/>
        <w:numPr>
          <w:ilvl w:val="0"/>
          <w:numId w:val="36"/>
        </w:numPr>
        <w:tabs>
          <w:tab w:val="left" w:pos="1080"/>
        </w:tabs>
        <w:spacing w:line="240" w:lineRule="auto"/>
        <w:contextualSpacing/>
        <w:rPr>
          <w:rFonts w:ascii="Arial" w:hAnsi="Arial" w:cs="Arial"/>
          <w:sz w:val="24"/>
          <w:szCs w:val="24"/>
        </w:rPr>
      </w:pPr>
      <w:r w:rsidRPr="006D0791">
        <w:rPr>
          <w:rFonts w:ascii="Arial" w:hAnsi="Arial" w:cs="Arial"/>
          <w:sz w:val="24"/>
          <w:szCs w:val="24"/>
        </w:rPr>
        <w:t>Enfermedad prolongada o accidente del alumno.</w:t>
      </w:r>
    </w:p>
    <w:p w:rsidR="006D0791" w:rsidRPr="006D0791" w:rsidRDefault="006D0791" w:rsidP="00CD6B5F">
      <w:pPr>
        <w:pStyle w:val="Prrafodelista"/>
        <w:numPr>
          <w:ilvl w:val="0"/>
          <w:numId w:val="36"/>
        </w:numPr>
        <w:tabs>
          <w:tab w:val="left" w:pos="1080"/>
        </w:tabs>
        <w:spacing w:line="240" w:lineRule="auto"/>
        <w:contextualSpacing/>
        <w:rPr>
          <w:rFonts w:ascii="Arial" w:hAnsi="Arial" w:cs="Arial"/>
          <w:sz w:val="24"/>
          <w:szCs w:val="24"/>
        </w:rPr>
      </w:pPr>
      <w:r w:rsidRPr="006D0791">
        <w:rPr>
          <w:rFonts w:ascii="Arial" w:hAnsi="Arial" w:cs="Arial"/>
          <w:sz w:val="24"/>
          <w:szCs w:val="24"/>
        </w:rPr>
        <w:t>Obligaciones de tipo personal o familiar que impidan la normal dedicación al estudio del módulo.</w:t>
      </w:r>
    </w:p>
    <w:p w:rsidR="006D0791" w:rsidRPr="006D0791" w:rsidRDefault="006D0791" w:rsidP="00CD6B5F">
      <w:pPr>
        <w:pStyle w:val="Prrafodelista"/>
        <w:numPr>
          <w:ilvl w:val="0"/>
          <w:numId w:val="36"/>
        </w:numPr>
        <w:tabs>
          <w:tab w:val="left" w:pos="1080"/>
        </w:tabs>
        <w:spacing w:line="240" w:lineRule="auto"/>
        <w:contextualSpacing/>
        <w:rPr>
          <w:rFonts w:ascii="Arial" w:hAnsi="Arial" w:cs="Arial"/>
          <w:sz w:val="24"/>
          <w:szCs w:val="24"/>
        </w:rPr>
      </w:pPr>
      <w:r w:rsidRPr="006D0791">
        <w:rPr>
          <w:rFonts w:ascii="Arial" w:hAnsi="Arial" w:cs="Arial"/>
          <w:sz w:val="24"/>
          <w:szCs w:val="24"/>
        </w:rPr>
        <w:t>Otras circunstancias extraordinarias apreciadas por la Dirección del Centro.</w:t>
      </w:r>
    </w:p>
    <w:p w:rsidR="006D0791" w:rsidRPr="006D0791" w:rsidRDefault="006D0791" w:rsidP="00E0492A">
      <w:pPr>
        <w:pStyle w:val="Prrafodelista"/>
        <w:spacing w:line="240" w:lineRule="auto"/>
        <w:ind w:firstLine="425"/>
        <w:rPr>
          <w:rFonts w:ascii="Arial" w:hAnsi="Arial" w:cs="Arial"/>
          <w:sz w:val="24"/>
          <w:szCs w:val="24"/>
        </w:rPr>
      </w:pPr>
    </w:p>
    <w:p w:rsidR="006D0791" w:rsidRPr="006D0791" w:rsidRDefault="006D0791" w:rsidP="00E0492A">
      <w:pPr>
        <w:spacing w:line="240" w:lineRule="auto"/>
        <w:ind w:firstLine="425"/>
        <w:rPr>
          <w:rFonts w:ascii="Arial" w:hAnsi="Arial" w:cs="Arial"/>
        </w:rPr>
      </w:pPr>
      <w:r w:rsidRPr="006D0791">
        <w:rPr>
          <w:rFonts w:ascii="Arial" w:hAnsi="Arial" w:cs="Arial"/>
        </w:rPr>
        <w:t>La renuncia se debe presentar con antelación a la primera evaluación ordinaria y con el tiempo suficiente para que pueda ser resuelta por la Dirección del centro. Se debe presentar por escrito y con la documentación pertinente que acredite el hecho de la renuncia. (</w:t>
      </w:r>
      <w:r w:rsidRPr="006D0791">
        <w:rPr>
          <w:rFonts w:ascii="Arial" w:hAnsi="Arial" w:cs="Arial"/>
          <w:i/>
        </w:rPr>
        <w:t>Anexo 2 de la programación didáctica</w:t>
      </w:r>
      <w:r w:rsidRPr="006D0791">
        <w:rPr>
          <w:rFonts w:ascii="Arial" w:hAnsi="Arial" w:cs="Arial"/>
        </w:rPr>
        <w:t>)</w:t>
      </w:r>
    </w:p>
    <w:p w:rsidR="006D0791" w:rsidRPr="006D0791" w:rsidRDefault="006D0791" w:rsidP="00E0492A">
      <w:pPr>
        <w:spacing w:line="240" w:lineRule="auto"/>
        <w:ind w:firstLine="425"/>
        <w:rPr>
          <w:rFonts w:ascii="Arial" w:hAnsi="Arial" w:cs="Arial"/>
        </w:rPr>
      </w:pPr>
    </w:p>
    <w:p w:rsidR="006D0791" w:rsidRPr="006D0791" w:rsidRDefault="006D0791" w:rsidP="00E0492A">
      <w:pPr>
        <w:spacing w:line="240" w:lineRule="auto"/>
        <w:ind w:firstLine="425"/>
        <w:rPr>
          <w:rFonts w:ascii="Arial" w:hAnsi="Arial" w:cs="Arial"/>
        </w:rPr>
      </w:pPr>
      <w:r w:rsidRPr="006D0791">
        <w:rPr>
          <w:rFonts w:ascii="Arial" w:hAnsi="Arial" w:cs="Arial"/>
        </w:rPr>
        <w:t>La renuncia a la segunda evaluación ordinaria se entiende con el hecho de no presentarse al examen establecido para la misma.</w:t>
      </w:r>
    </w:p>
    <w:p w:rsidR="006D0791" w:rsidRPr="006D0791" w:rsidRDefault="006D0791" w:rsidP="00E0492A">
      <w:pPr>
        <w:spacing w:line="240" w:lineRule="auto"/>
        <w:ind w:firstLine="425"/>
        <w:rPr>
          <w:rFonts w:ascii="Arial" w:hAnsi="Arial" w:cs="Arial"/>
        </w:rPr>
      </w:pPr>
    </w:p>
    <w:p w:rsidR="00072645" w:rsidRPr="006D0791" w:rsidRDefault="00072645" w:rsidP="00E0492A">
      <w:pPr>
        <w:pStyle w:val="Ttulo2"/>
        <w:spacing w:line="240" w:lineRule="auto"/>
        <w:rPr>
          <w:sz w:val="24"/>
          <w:szCs w:val="24"/>
        </w:rPr>
      </w:pPr>
      <w:bookmarkStart w:id="36" w:name="_Toc495946055"/>
      <w:bookmarkStart w:id="37" w:name="_Toc85987002"/>
      <w:r w:rsidRPr="006D0791">
        <w:rPr>
          <w:sz w:val="24"/>
          <w:szCs w:val="24"/>
        </w:rPr>
        <w:t>El proceso de evaluación</w:t>
      </w:r>
      <w:bookmarkEnd w:id="36"/>
      <w:bookmarkEnd w:id="37"/>
    </w:p>
    <w:p w:rsidR="00072645" w:rsidRPr="006D0791" w:rsidRDefault="00072645" w:rsidP="00E0492A">
      <w:pPr>
        <w:pStyle w:val="Ttulo3"/>
        <w:spacing w:line="240" w:lineRule="auto"/>
        <w:rPr>
          <w:sz w:val="24"/>
          <w:szCs w:val="24"/>
        </w:rPr>
      </w:pPr>
      <w:bookmarkStart w:id="38" w:name="_Toc495946056"/>
      <w:bookmarkStart w:id="39" w:name="_Toc85987003"/>
      <w:r w:rsidRPr="006D0791">
        <w:rPr>
          <w:sz w:val="24"/>
          <w:szCs w:val="24"/>
        </w:rPr>
        <w:t>Evaluación inicial</w:t>
      </w:r>
      <w:bookmarkEnd w:id="38"/>
      <w:bookmarkEnd w:id="39"/>
    </w:p>
    <w:p w:rsidR="00072645" w:rsidRPr="006D0791" w:rsidRDefault="00072645" w:rsidP="00E0492A">
      <w:pPr>
        <w:spacing w:line="240" w:lineRule="auto"/>
        <w:ind w:firstLine="708"/>
        <w:rPr>
          <w:rFonts w:ascii="Arial" w:hAnsi="Arial" w:cs="Arial"/>
        </w:rPr>
      </w:pPr>
      <w:r w:rsidRPr="006D0791">
        <w:rPr>
          <w:rFonts w:ascii="Arial" w:hAnsi="Arial" w:cs="Arial"/>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072645" w:rsidRPr="006D0791" w:rsidRDefault="00072645" w:rsidP="00E0492A">
      <w:pPr>
        <w:spacing w:line="240" w:lineRule="auto"/>
        <w:ind w:firstLine="708"/>
        <w:rPr>
          <w:rFonts w:ascii="Arial" w:hAnsi="Arial" w:cs="Arial"/>
        </w:rPr>
      </w:pPr>
    </w:p>
    <w:p w:rsidR="00072645" w:rsidRPr="006D0791" w:rsidRDefault="00072645" w:rsidP="00E0492A">
      <w:pPr>
        <w:spacing w:line="240" w:lineRule="auto"/>
        <w:ind w:firstLine="708"/>
        <w:rPr>
          <w:rFonts w:ascii="Arial" w:hAnsi="Arial" w:cs="Arial"/>
        </w:rPr>
      </w:pPr>
      <w:r w:rsidRPr="006D0791">
        <w:rPr>
          <w:rFonts w:ascii="Arial" w:hAnsi="Arial" w:cs="Arial"/>
        </w:rPr>
        <w:t>En el caso de que Unidades de Trabajo anteriores sirvan como base a una nueva Unidad de Trabajo, los alumnos en esta fase realizarán un repaso de esos conceptos.</w:t>
      </w:r>
    </w:p>
    <w:p w:rsidR="00072645" w:rsidRPr="006D0791" w:rsidRDefault="00072645" w:rsidP="00E0492A">
      <w:pPr>
        <w:spacing w:line="240" w:lineRule="auto"/>
        <w:rPr>
          <w:rFonts w:ascii="Arial" w:hAnsi="Arial" w:cs="Arial"/>
        </w:rPr>
      </w:pPr>
    </w:p>
    <w:p w:rsidR="00072645" w:rsidRPr="006D0791" w:rsidRDefault="00072645" w:rsidP="00E0492A">
      <w:pPr>
        <w:pStyle w:val="Ttulo3"/>
        <w:spacing w:line="240" w:lineRule="auto"/>
        <w:rPr>
          <w:sz w:val="24"/>
          <w:szCs w:val="24"/>
        </w:rPr>
      </w:pPr>
      <w:bookmarkStart w:id="40" w:name="_Toc495946057"/>
      <w:bookmarkStart w:id="41" w:name="_Toc85987004"/>
      <w:r w:rsidRPr="006D0791">
        <w:rPr>
          <w:sz w:val="24"/>
          <w:szCs w:val="24"/>
        </w:rPr>
        <w:t>Procedimientos para evaluar el proceso de aprendizaje del alumnado</w:t>
      </w:r>
      <w:bookmarkEnd w:id="40"/>
      <w:bookmarkEnd w:id="41"/>
    </w:p>
    <w:p w:rsidR="00072645" w:rsidRPr="006D0791" w:rsidRDefault="00072645" w:rsidP="00E0492A">
      <w:pPr>
        <w:spacing w:line="240" w:lineRule="auto"/>
        <w:ind w:firstLine="708"/>
        <w:rPr>
          <w:rFonts w:ascii="Arial" w:hAnsi="Arial" w:cs="Arial"/>
        </w:rPr>
      </w:pPr>
      <w:r w:rsidRPr="006D0791">
        <w:rPr>
          <w:rFonts w:ascii="Arial" w:hAnsi="Arial" w:cs="Arial"/>
        </w:rPr>
        <w:t>Utilizando la observación y el análisis de los trabajos desarrollados, se utilizarán los siguientes instrumentos de evaluación:</w:t>
      </w:r>
    </w:p>
    <w:p w:rsidR="00072645" w:rsidRPr="006D0791" w:rsidRDefault="00072645" w:rsidP="00E0492A">
      <w:pPr>
        <w:spacing w:line="240" w:lineRule="auto"/>
        <w:rPr>
          <w:rFonts w:ascii="Arial" w:hAnsi="Arial" w:cs="Arial"/>
        </w:rPr>
      </w:pPr>
    </w:p>
    <w:p w:rsidR="00072645" w:rsidRPr="006D0791" w:rsidRDefault="00072645" w:rsidP="00E0492A">
      <w:pPr>
        <w:numPr>
          <w:ilvl w:val="0"/>
          <w:numId w:val="7"/>
        </w:numPr>
        <w:spacing w:line="240" w:lineRule="auto"/>
        <w:rPr>
          <w:rFonts w:ascii="Arial" w:hAnsi="Arial" w:cs="Arial"/>
        </w:rPr>
      </w:pPr>
      <w:r w:rsidRPr="006D0791">
        <w:rPr>
          <w:rFonts w:ascii="Arial" w:hAnsi="Arial" w:cs="Arial"/>
        </w:rPr>
        <w:t>Realización y presentación de los trabajos obligatorios solicitados por el profesor.</w:t>
      </w:r>
    </w:p>
    <w:p w:rsidR="00072645" w:rsidRPr="006D0791" w:rsidRDefault="00072645" w:rsidP="00E0492A">
      <w:pPr>
        <w:numPr>
          <w:ilvl w:val="0"/>
          <w:numId w:val="7"/>
        </w:numPr>
        <w:spacing w:line="240" w:lineRule="auto"/>
        <w:rPr>
          <w:rFonts w:ascii="Arial" w:hAnsi="Arial" w:cs="Arial"/>
        </w:rPr>
      </w:pPr>
      <w:r w:rsidRPr="006D0791">
        <w:rPr>
          <w:rFonts w:ascii="Arial" w:hAnsi="Arial" w:cs="Arial"/>
        </w:rPr>
        <w:t>La elabo</w:t>
      </w:r>
      <w:r w:rsidR="006F3451">
        <w:rPr>
          <w:rFonts w:ascii="Arial" w:hAnsi="Arial" w:cs="Arial"/>
        </w:rPr>
        <w:t xml:space="preserve">ración de </w:t>
      </w:r>
      <w:proofErr w:type="spellStart"/>
      <w:r w:rsidR="006F3451">
        <w:rPr>
          <w:rFonts w:ascii="Arial" w:hAnsi="Arial" w:cs="Arial"/>
        </w:rPr>
        <w:t>practicas</w:t>
      </w:r>
      <w:proofErr w:type="spellEnd"/>
      <w:r w:rsidR="006F3451">
        <w:rPr>
          <w:rFonts w:ascii="Arial" w:hAnsi="Arial" w:cs="Arial"/>
        </w:rPr>
        <w:t xml:space="preserve"> escritas solicitadas por el profesor.</w:t>
      </w:r>
    </w:p>
    <w:p w:rsidR="00072645" w:rsidRPr="006D0791" w:rsidRDefault="00072645" w:rsidP="00E0492A">
      <w:pPr>
        <w:numPr>
          <w:ilvl w:val="0"/>
          <w:numId w:val="7"/>
        </w:numPr>
        <w:spacing w:line="240" w:lineRule="auto"/>
        <w:rPr>
          <w:rFonts w:ascii="Arial" w:hAnsi="Arial" w:cs="Arial"/>
        </w:rPr>
      </w:pPr>
      <w:r w:rsidRPr="006D0791">
        <w:rPr>
          <w:rFonts w:ascii="Arial" w:hAnsi="Arial" w:cs="Arial"/>
        </w:rPr>
        <w:t>Pruebas escritas, con contenidos teóricos y prácticos</w:t>
      </w:r>
    </w:p>
    <w:p w:rsidR="00072645" w:rsidRPr="006D0791" w:rsidRDefault="00072645" w:rsidP="00E0492A">
      <w:pPr>
        <w:spacing w:line="240" w:lineRule="auto"/>
        <w:ind w:left="1080"/>
        <w:rPr>
          <w:rFonts w:ascii="Arial" w:hAnsi="Arial" w:cs="Arial"/>
        </w:rPr>
      </w:pPr>
    </w:p>
    <w:p w:rsidR="00072645" w:rsidRPr="006D0791" w:rsidRDefault="00072645" w:rsidP="00E0492A">
      <w:pPr>
        <w:spacing w:line="240" w:lineRule="auto"/>
        <w:ind w:firstLine="708"/>
        <w:rPr>
          <w:rFonts w:ascii="Arial" w:hAnsi="Arial" w:cs="Arial"/>
        </w:rPr>
      </w:pPr>
      <w:r w:rsidRPr="006D0791">
        <w:rPr>
          <w:rFonts w:ascii="Arial" w:hAnsi="Arial" w:cs="Arial"/>
        </w:rPr>
        <w:t>Se considera que estos instrumentos de evaluación son adecuados para los criterios de evaluación de este módulo.</w:t>
      </w:r>
    </w:p>
    <w:p w:rsidR="00072645" w:rsidRPr="006D0791" w:rsidRDefault="00072645" w:rsidP="00E0492A">
      <w:pPr>
        <w:pStyle w:val="Ttulo3"/>
        <w:spacing w:line="240" w:lineRule="auto"/>
        <w:rPr>
          <w:sz w:val="24"/>
          <w:szCs w:val="24"/>
        </w:rPr>
      </w:pPr>
      <w:bookmarkStart w:id="42" w:name="_Toc495946058"/>
      <w:bookmarkStart w:id="43" w:name="_Toc85987005"/>
      <w:r w:rsidRPr="006D0791">
        <w:rPr>
          <w:sz w:val="24"/>
          <w:szCs w:val="24"/>
        </w:rPr>
        <w:lastRenderedPageBreak/>
        <w:t xml:space="preserve">Evaluación </w:t>
      </w:r>
      <w:proofErr w:type="spellStart"/>
      <w:r w:rsidRPr="006D0791">
        <w:rPr>
          <w:sz w:val="24"/>
          <w:szCs w:val="24"/>
        </w:rPr>
        <w:t>sumativa</w:t>
      </w:r>
      <w:bookmarkEnd w:id="42"/>
      <w:bookmarkEnd w:id="43"/>
      <w:proofErr w:type="spellEnd"/>
    </w:p>
    <w:p w:rsidR="00072645" w:rsidRPr="006D0791" w:rsidRDefault="00072645" w:rsidP="00E0492A">
      <w:pPr>
        <w:spacing w:line="240" w:lineRule="auto"/>
        <w:ind w:firstLine="576"/>
        <w:rPr>
          <w:rFonts w:ascii="Arial" w:hAnsi="Arial" w:cs="Arial"/>
        </w:rPr>
      </w:pPr>
      <w:r w:rsidRPr="006D0791">
        <w:rPr>
          <w:rFonts w:ascii="Arial" w:hAnsi="Arial" w:cs="Arial"/>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072645" w:rsidRPr="006D0791" w:rsidRDefault="00072645" w:rsidP="00E0492A">
      <w:pPr>
        <w:pStyle w:val="Ttulo2"/>
        <w:spacing w:line="240" w:lineRule="auto"/>
        <w:rPr>
          <w:sz w:val="24"/>
          <w:szCs w:val="24"/>
        </w:rPr>
      </w:pPr>
      <w:bookmarkStart w:id="44" w:name="_Toc495946059"/>
      <w:bookmarkStart w:id="45" w:name="_Toc85987006"/>
      <w:r w:rsidRPr="006D0791">
        <w:rPr>
          <w:sz w:val="24"/>
          <w:szCs w:val="24"/>
        </w:rPr>
        <w:t>Criterios de evaluación</w:t>
      </w:r>
      <w:bookmarkEnd w:id="44"/>
      <w:bookmarkEnd w:id="45"/>
    </w:p>
    <w:p w:rsidR="00190E97" w:rsidRPr="006D0791" w:rsidRDefault="00AB71F7" w:rsidP="00E0492A">
      <w:pPr>
        <w:spacing w:line="240" w:lineRule="auto"/>
        <w:rPr>
          <w:rFonts w:ascii="Arial" w:hAnsi="Arial" w:cs="Arial"/>
        </w:rPr>
      </w:pPr>
      <w:r w:rsidRPr="006D0791">
        <w:rPr>
          <w:rFonts w:ascii="Arial" w:hAnsi="Arial" w:cs="Arial"/>
        </w:rPr>
        <w:t>El currículo del ciclo formativo establece los siguientes resultados de aprendizaje (RA) y sus correspondientes criterios de evaluación</w:t>
      </w:r>
      <w:r w:rsidR="001F0907" w:rsidRPr="006D0791">
        <w:rPr>
          <w:rFonts w:ascii="Arial" w:hAnsi="Arial" w:cs="Arial"/>
        </w:rPr>
        <w:t xml:space="preserve"> (CE)</w:t>
      </w:r>
      <w:r w:rsidRPr="006D0791">
        <w:rPr>
          <w:rFonts w:ascii="Arial" w:hAnsi="Arial" w:cs="Arial"/>
        </w:rPr>
        <w:t>:</w:t>
      </w:r>
    </w:p>
    <w:p w:rsidR="001F0907" w:rsidRPr="006D0791" w:rsidRDefault="001F0907" w:rsidP="00E0492A">
      <w:pPr>
        <w:spacing w:line="240" w:lineRule="auto"/>
        <w:rPr>
          <w:rFonts w:ascii="Arial" w:hAnsi="Arial" w:cs="Arial"/>
        </w:rPr>
      </w:pPr>
    </w:p>
    <w:p w:rsidR="001F0907" w:rsidRPr="006D0791" w:rsidRDefault="001F0907" w:rsidP="00E0492A">
      <w:pPr>
        <w:spacing w:line="240" w:lineRule="auto"/>
        <w:rPr>
          <w:rFonts w:ascii="Arial" w:hAnsi="Arial" w:cs="Arial"/>
          <w:b/>
        </w:rPr>
      </w:pPr>
      <w:r w:rsidRPr="006D0791">
        <w:rPr>
          <w:rFonts w:ascii="Arial" w:hAnsi="Arial" w:cs="Arial"/>
          <w:b/>
        </w:rPr>
        <w:t xml:space="preserve">RA1. Configura equipos </w:t>
      </w:r>
      <w:proofErr w:type="spellStart"/>
      <w:r w:rsidRPr="006D0791">
        <w:rPr>
          <w:rFonts w:ascii="Arial" w:hAnsi="Arial" w:cs="Arial"/>
          <w:b/>
        </w:rPr>
        <w:t>microinformáticos</w:t>
      </w:r>
      <w:proofErr w:type="spellEnd"/>
      <w:r w:rsidRPr="006D0791">
        <w:rPr>
          <w:rFonts w:ascii="Arial" w:hAnsi="Arial" w:cs="Arial"/>
          <w:b/>
        </w:rPr>
        <w:t xml:space="preserve">, componentes y </w:t>
      </w:r>
      <w:proofErr w:type="spellStart"/>
      <w:r w:rsidRPr="006D0791">
        <w:rPr>
          <w:rFonts w:ascii="Arial" w:hAnsi="Arial" w:cs="Arial"/>
          <w:b/>
        </w:rPr>
        <w:t>periféricos</w:t>
      </w:r>
      <w:proofErr w:type="spellEnd"/>
      <w:r w:rsidRPr="006D0791">
        <w:rPr>
          <w:rFonts w:ascii="Arial" w:hAnsi="Arial" w:cs="Arial"/>
          <w:b/>
        </w:rPr>
        <w:t xml:space="preserve">, analizando sus </w:t>
      </w:r>
      <w:proofErr w:type="spellStart"/>
      <w:r w:rsidRPr="006D0791">
        <w:rPr>
          <w:rFonts w:ascii="Arial" w:hAnsi="Arial" w:cs="Arial"/>
          <w:b/>
        </w:rPr>
        <w:t>características</w:t>
      </w:r>
      <w:proofErr w:type="spellEnd"/>
      <w:r w:rsidRPr="006D0791">
        <w:rPr>
          <w:rFonts w:ascii="Arial" w:hAnsi="Arial" w:cs="Arial"/>
          <w:b/>
        </w:rPr>
        <w:t xml:space="preserve"> y </w:t>
      </w:r>
      <w:proofErr w:type="spellStart"/>
      <w:r w:rsidRPr="006D0791">
        <w:rPr>
          <w:rFonts w:ascii="Arial" w:hAnsi="Arial" w:cs="Arial"/>
          <w:b/>
        </w:rPr>
        <w:t>relación</w:t>
      </w:r>
      <w:proofErr w:type="spellEnd"/>
      <w:r w:rsidRPr="006D0791">
        <w:rPr>
          <w:rFonts w:ascii="Arial" w:hAnsi="Arial" w:cs="Arial"/>
          <w:b/>
        </w:rPr>
        <w:t xml:space="preserve"> con el conjunto.</w:t>
      </w:r>
    </w:p>
    <w:p w:rsidR="001F0907" w:rsidRPr="006D0791" w:rsidRDefault="001F0907" w:rsidP="00E0492A">
      <w:pPr>
        <w:spacing w:line="240" w:lineRule="auto"/>
        <w:rPr>
          <w:rFonts w:ascii="Arial" w:hAnsi="Arial" w:cs="Arial"/>
        </w:rPr>
      </w:pPr>
    </w:p>
    <w:p w:rsidR="001F0907" w:rsidRPr="006D0791" w:rsidRDefault="001F0907" w:rsidP="00E0492A">
      <w:pPr>
        <w:spacing w:line="240" w:lineRule="auto"/>
        <w:rPr>
          <w:rFonts w:ascii="Arial" w:hAnsi="Arial" w:cs="Arial"/>
        </w:rPr>
      </w:pPr>
      <w:r w:rsidRPr="006D0791">
        <w:rPr>
          <w:rFonts w:ascii="Arial" w:hAnsi="Arial" w:cs="Arial"/>
        </w:rPr>
        <w:t xml:space="preserve">Criterios de </w:t>
      </w:r>
      <w:proofErr w:type="spellStart"/>
      <w:r w:rsidRPr="006D0791">
        <w:rPr>
          <w:rFonts w:ascii="Arial" w:hAnsi="Arial" w:cs="Arial"/>
        </w:rPr>
        <w:t>evaluación</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a) Se han identificado y caracterizado los dispositivos que constituyen los bloques funcionales de un equipo </w:t>
      </w:r>
      <w:proofErr w:type="spellStart"/>
      <w:r w:rsidRPr="006D0791">
        <w:rPr>
          <w:rFonts w:ascii="Arial" w:hAnsi="Arial" w:cs="Arial"/>
        </w:rPr>
        <w:t>microinformático</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b) Se ha descrito el papel de los elementos </w:t>
      </w:r>
      <w:proofErr w:type="spellStart"/>
      <w:r w:rsidRPr="006D0791">
        <w:rPr>
          <w:rFonts w:ascii="Arial" w:hAnsi="Arial" w:cs="Arial"/>
        </w:rPr>
        <w:t>físicos</w:t>
      </w:r>
      <w:proofErr w:type="spellEnd"/>
      <w:r w:rsidRPr="006D0791">
        <w:rPr>
          <w:rFonts w:ascii="Arial" w:hAnsi="Arial" w:cs="Arial"/>
        </w:rPr>
        <w:t xml:space="preserve"> y </w:t>
      </w:r>
      <w:proofErr w:type="spellStart"/>
      <w:r w:rsidRPr="006D0791">
        <w:rPr>
          <w:rFonts w:ascii="Arial" w:hAnsi="Arial" w:cs="Arial"/>
        </w:rPr>
        <w:t>lógicos</w:t>
      </w:r>
      <w:proofErr w:type="spellEnd"/>
      <w:r w:rsidRPr="006D0791">
        <w:rPr>
          <w:rFonts w:ascii="Arial" w:hAnsi="Arial" w:cs="Arial"/>
        </w:rPr>
        <w:t xml:space="preserve"> que intervienen en el proceso de puesta en marcha de un equipo.</w:t>
      </w:r>
    </w:p>
    <w:p w:rsidR="001F0907" w:rsidRPr="006D0791" w:rsidRDefault="001F0907" w:rsidP="00E0492A">
      <w:pPr>
        <w:spacing w:line="240" w:lineRule="auto"/>
        <w:rPr>
          <w:rFonts w:ascii="Arial" w:hAnsi="Arial" w:cs="Arial"/>
        </w:rPr>
      </w:pPr>
      <w:r w:rsidRPr="006D0791">
        <w:rPr>
          <w:rFonts w:ascii="Arial" w:hAnsi="Arial" w:cs="Arial"/>
        </w:rPr>
        <w:t xml:space="preserve">c) Se ha analizado la arquitectura general de un equipo y los mecanismos de </w:t>
      </w:r>
      <w:proofErr w:type="spellStart"/>
      <w:r w:rsidRPr="006D0791">
        <w:rPr>
          <w:rFonts w:ascii="Arial" w:hAnsi="Arial" w:cs="Arial"/>
        </w:rPr>
        <w:t>conexión</w:t>
      </w:r>
      <w:proofErr w:type="spellEnd"/>
      <w:r w:rsidRPr="006D0791">
        <w:rPr>
          <w:rFonts w:ascii="Arial" w:hAnsi="Arial" w:cs="Arial"/>
        </w:rPr>
        <w:t xml:space="preserve"> entre dispositivos.</w:t>
      </w:r>
    </w:p>
    <w:p w:rsidR="001F0907" w:rsidRPr="006D0791" w:rsidRDefault="001F0907" w:rsidP="00E0492A">
      <w:pPr>
        <w:spacing w:line="240" w:lineRule="auto"/>
        <w:rPr>
          <w:rFonts w:ascii="Arial" w:hAnsi="Arial" w:cs="Arial"/>
        </w:rPr>
      </w:pPr>
      <w:r w:rsidRPr="006D0791">
        <w:rPr>
          <w:rFonts w:ascii="Arial" w:hAnsi="Arial" w:cs="Arial"/>
        </w:rPr>
        <w:t xml:space="preserve">d) Se han establecido los </w:t>
      </w:r>
      <w:proofErr w:type="spellStart"/>
      <w:r w:rsidRPr="006D0791">
        <w:rPr>
          <w:rFonts w:ascii="Arial" w:hAnsi="Arial" w:cs="Arial"/>
        </w:rPr>
        <w:t>parámetros</w:t>
      </w:r>
      <w:proofErr w:type="spellEnd"/>
      <w:r w:rsidRPr="006D0791">
        <w:rPr>
          <w:rFonts w:ascii="Arial" w:hAnsi="Arial" w:cs="Arial"/>
        </w:rPr>
        <w:t xml:space="preserve"> de </w:t>
      </w:r>
      <w:proofErr w:type="spellStart"/>
      <w:r w:rsidRPr="006D0791">
        <w:rPr>
          <w:rFonts w:ascii="Arial" w:hAnsi="Arial" w:cs="Arial"/>
        </w:rPr>
        <w:t>configuración</w:t>
      </w:r>
      <w:proofErr w:type="spellEnd"/>
      <w:r w:rsidRPr="006D0791">
        <w:rPr>
          <w:rFonts w:ascii="Arial" w:hAnsi="Arial" w:cs="Arial"/>
        </w:rPr>
        <w:t xml:space="preserve"> (hardware y software) de un equipo </w:t>
      </w:r>
      <w:proofErr w:type="spellStart"/>
      <w:r w:rsidRPr="006D0791">
        <w:rPr>
          <w:rFonts w:ascii="Arial" w:hAnsi="Arial" w:cs="Arial"/>
        </w:rPr>
        <w:t>microinformático</w:t>
      </w:r>
      <w:proofErr w:type="spellEnd"/>
      <w:r w:rsidRPr="006D0791">
        <w:rPr>
          <w:rFonts w:ascii="Arial" w:hAnsi="Arial" w:cs="Arial"/>
        </w:rPr>
        <w:t xml:space="preserve"> con las utilidades </w:t>
      </w:r>
      <w:proofErr w:type="spellStart"/>
      <w:r w:rsidRPr="006D0791">
        <w:rPr>
          <w:rFonts w:ascii="Arial" w:hAnsi="Arial" w:cs="Arial"/>
        </w:rPr>
        <w:t>específicas</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e) Se ha evaluado las prestaciones del equipo.</w:t>
      </w:r>
    </w:p>
    <w:p w:rsidR="001F0907" w:rsidRPr="006D0791" w:rsidRDefault="001F0907" w:rsidP="00E0492A">
      <w:pPr>
        <w:spacing w:line="240" w:lineRule="auto"/>
        <w:rPr>
          <w:rFonts w:ascii="Arial" w:hAnsi="Arial" w:cs="Arial"/>
        </w:rPr>
      </w:pPr>
      <w:r w:rsidRPr="006D0791">
        <w:rPr>
          <w:rFonts w:ascii="Arial" w:hAnsi="Arial" w:cs="Arial"/>
        </w:rPr>
        <w:t xml:space="preserve">f) Se han ejecutado utilidades de chequeo y </w:t>
      </w:r>
      <w:proofErr w:type="spellStart"/>
      <w:r w:rsidRPr="006D0791">
        <w:rPr>
          <w:rFonts w:ascii="Arial" w:hAnsi="Arial" w:cs="Arial"/>
        </w:rPr>
        <w:t>diagnóstico</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g) Se han identificado </w:t>
      </w:r>
      <w:proofErr w:type="spellStart"/>
      <w:r w:rsidRPr="006D0791">
        <w:rPr>
          <w:rFonts w:ascii="Arial" w:hAnsi="Arial" w:cs="Arial"/>
        </w:rPr>
        <w:t>averías</w:t>
      </w:r>
      <w:proofErr w:type="spellEnd"/>
      <w:r w:rsidRPr="006D0791">
        <w:rPr>
          <w:rFonts w:ascii="Arial" w:hAnsi="Arial" w:cs="Arial"/>
        </w:rPr>
        <w:t xml:space="preserve"> y sus causas.</w:t>
      </w:r>
    </w:p>
    <w:p w:rsidR="001F0907" w:rsidRPr="006D0791" w:rsidRDefault="001F0907" w:rsidP="00E0492A">
      <w:pPr>
        <w:spacing w:line="240" w:lineRule="auto"/>
        <w:rPr>
          <w:rFonts w:ascii="Arial" w:hAnsi="Arial" w:cs="Arial"/>
        </w:rPr>
      </w:pPr>
      <w:r w:rsidRPr="006D0791">
        <w:rPr>
          <w:rFonts w:ascii="Arial" w:hAnsi="Arial" w:cs="Arial"/>
        </w:rPr>
        <w:t xml:space="preserve">h) Se han clasificado los dispositivos </w:t>
      </w:r>
      <w:proofErr w:type="spellStart"/>
      <w:r w:rsidRPr="006D0791">
        <w:rPr>
          <w:rFonts w:ascii="Arial" w:hAnsi="Arial" w:cs="Arial"/>
        </w:rPr>
        <w:t>periféricos</w:t>
      </w:r>
      <w:proofErr w:type="spellEnd"/>
      <w:r w:rsidRPr="006D0791">
        <w:rPr>
          <w:rFonts w:ascii="Arial" w:hAnsi="Arial" w:cs="Arial"/>
        </w:rPr>
        <w:t xml:space="preserve"> y sus mecanismos de </w:t>
      </w:r>
      <w:proofErr w:type="spellStart"/>
      <w:r w:rsidRPr="006D0791">
        <w:rPr>
          <w:rFonts w:ascii="Arial" w:hAnsi="Arial" w:cs="Arial"/>
        </w:rPr>
        <w:t>comunicación</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i) Se han utilizado protocolos </w:t>
      </w:r>
      <w:proofErr w:type="spellStart"/>
      <w:r w:rsidRPr="006D0791">
        <w:rPr>
          <w:rFonts w:ascii="Arial" w:hAnsi="Arial" w:cs="Arial"/>
        </w:rPr>
        <w:t>estándar</w:t>
      </w:r>
      <w:proofErr w:type="spellEnd"/>
      <w:r w:rsidRPr="006D0791">
        <w:rPr>
          <w:rFonts w:ascii="Arial" w:hAnsi="Arial" w:cs="Arial"/>
        </w:rPr>
        <w:t xml:space="preserve"> de </w:t>
      </w:r>
      <w:proofErr w:type="spellStart"/>
      <w:r w:rsidRPr="006D0791">
        <w:rPr>
          <w:rFonts w:ascii="Arial" w:hAnsi="Arial" w:cs="Arial"/>
        </w:rPr>
        <w:t>comunicación</w:t>
      </w:r>
      <w:proofErr w:type="spellEnd"/>
      <w:r w:rsidRPr="006D0791">
        <w:rPr>
          <w:rFonts w:ascii="Arial" w:hAnsi="Arial" w:cs="Arial"/>
        </w:rPr>
        <w:t xml:space="preserve"> </w:t>
      </w:r>
      <w:proofErr w:type="spellStart"/>
      <w:r w:rsidRPr="006D0791">
        <w:rPr>
          <w:rFonts w:ascii="Arial" w:hAnsi="Arial" w:cs="Arial"/>
        </w:rPr>
        <w:t>inalámbrica</w:t>
      </w:r>
      <w:proofErr w:type="spellEnd"/>
      <w:r w:rsidRPr="006D0791">
        <w:rPr>
          <w:rFonts w:ascii="Arial" w:hAnsi="Arial" w:cs="Arial"/>
        </w:rPr>
        <w:t xml:space="preserve"> entre dispositivos. j) Se han instalado y configurado </w:t>
      </w:r>
      <w:proofErr w:type="spellStart"/>
      <w:r w:rsidRPr="006D0791">
        <w:rPr>
          <w:rFonts w:ascii="Arial" w:hAnsi="Arial" w:cs="Arial"/>
        </w:rPr>
        <w:t>periféricos</w:t>
      </w:r>
      <w:proofErr w:type="spellEnd"/>
      <w:r w:rsidRPr="006D0791">
        <w:rPr>
          <w:rFonts w:ascii="Arial" w:hAnsi="Arial" w:cs="Arial"/>
        </w:rPr>
        <w:t xml:space="preserve"> con sus drivers y utilidades </w:t>
      </w:r>
      <w:proofErr w:type="spellStart"/>
      <w:r w:rsidRPr="006D0791">
        <w:rPr>
          <w:rFonts w:ascii="Arial" w:hAnsi="Arial" w:cs="Arial"/>
        </w:rPr>
        <w:t>específicas</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k) Se ha configurado la BIOS de acuerdo a los requerimientos de la </w:t>
      </w:r>
      <w:proofErr w:type="spellStart"/>
      <w:r w:rsidRPr="006D0791">
        <w:rPr>
          <w:rFonts w:ascii="Arial" w:hAnsi="Arial" w:cs="Arial"/>
        </w:rPr>
        <w:t>máquina</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l) Se ha utilizado el software de </w:t>
      </w:r>
      <w:proofErr w:type="spellStart"/>
      <w:r w:rsidRPr="006D0791">
        <w:rPr>
          <w:rFonts w:ascii="Arial" w:hAnsi="Arial" w:cs="Arial"/>
        </w:rPr>
        <w:t>configuración</w:t>
      </w:r>
      <w:proofErr w:type="spellEnd"/>
      <w:r w:rsidRPr="006D0791">
        <w:rPr>
          <w:rFonts w:ascii="Arial" w:hAnsi="Arial" w:cs="Arial"/>
        </w:rPr>
        <w:t xml:space="preserve"> e </w:t>
      </w:r>
      <w:proofErr w:type="spellStart"/>
      <w:r w:rsidRPr="006D0791">
        <w:rPr>
          <w:rFonts w:ascii="Arial" w:hAnsi="Arial" w:cs="Arial"/>
        </w:rPr>
        <w:t>interconexión</w:t>
      </w:r>
      <w:proofErr w:type="spellEnd"/>
      <w:r w:rsidRPr="006D0791">
        <w:rPr>
          <w:rFonts w:ascii="Arial" w:hAnsi="Arial" w:cs="Arial"/>
        </w:rPr>
        <w:t xml:space="preserve"> de dispositivos </w:t>
      </w:r>
      <w:proofErr w:type="spellStart"/>
      <w:r w:rsidRPr="006D0791">
        <w:rPr>
          <w:rFonts w:ascii="Arial" w:hAnsi="Arial" w:cs="Arial"/>
        </w:rPr>
        <w:t>móviles</w:t>
      </w:r>
      <w:proofErr w:type="spellEnd"/>
      <w:r w:rsidRPr="006D0791">
        <w:rPr>
          <w:rFonts w:ascii="Arial" w:hAnsi="Arial" w:cs="Arial"/>
        </w:rPr>
        <w:t>.</w:t>
      </w:r>
    </w:p>
    <w:p w:rsidR="001F0907" w:rsidRPr="006D0791" w:rsidRDefault="001F0907" w:rsidP="00E0492A">
      <w:pPr>
        <w:spacing w:line="240" w:lineRule="auto"/>
        <w:rPr>
          <w:rFonts w:ascii="Arial" w:hAnsi="Arial" w:cs="Arial"/>
        </w:rPr>
      </w:pPr>
    </w:p>
    <w:p w:rsidR="001F0907" w:rsidRPr="006D0791" w:rsidRDefault="001F0907" w:rsidP="00E0492A">
      <w:pPr>
        <w:spacing w:line="240" w:lineRule="auto"/>
        <w:rPr>
          <w:rFonts w:ascii="Arial" w:hAnsi="Arial" w:cs="Arial"/>
          <w:b/>
        </w:rPr>
      </w:pPr>
      <w:r w:rsidRPr="006D0791">
        <w:rPr>
          <w:rFonts w:ascii="Arial" w:hAnsi="Arial" w:cs="Arial"/>
          <w:b/>
        </w:rPr>
        <w:t xml:space="preserve">RA2. Instala software de </w:t>
      </w:r>
      <w:proofErr w:type="spellStart"/>
      <w:r w:rsidRPr="006D0791">
        <w:rPr>
          <w:rFonts w:ascii="Arial" w:hAnsi="Arial" w:cs="Arial"/>
          <w:b/>
        </w:rPr>
        <w:t>propósito</w:t>
      </w:r>
      <w:proofErr w:type="spellEnd"/>
      <w:r w:rsidRPr="006D0791">
        <w:rPr>
          <w:rFonts w:ascii="Arial" w:hAnsi="Arial" w:cs="Arial"/>
          <w:b/>
        </w:rPr>
        <w:t xml:space="preserve"> general evaluando sus </w:t>
      </w:r>
      <w:proofErr w:type="spellStart"/>
      <w:r w:rsidRPr="006D0791">
        <w:rPr>
          <w:rFonts w:ascii="Arial" w:hAnsi="Arial" w:cs="Arial"/>
          <w:b/>
        </w:rPr>
        <w:t>características</w:t>
      </w:r>
      <w:proofErr w:type="spellEnd"/>
      <w:r w:rsidRPr="006D0791">
        <w:rPr>
          <w:rFonts w:ascii="Arial" w:hAnsi="Arial" w:cs="Arial"/>
          <w:b/>
        </w:rPr>
        <w:t xml:space="preserve"> y entornos de </w:t>
      </w:r>
      <w:proofErr w:type="spellStart"/>
      <w:r w:rsidRPr="006D0791">
        <w:rPr>
          <w:rFonts w:ascii="Arial" w:hAnsi="Arial" w:cs="Arial"/>
          <w:b/>
        </w:rPr>
        <w:t>aplicación</w:t>
      </w:r>
      <w:proofErr w:type="spellEnd"/>
      <w:r w:rsidRPr="006D0791">
        <w:rPr>
          <w:rFonts w:ascii="Arial" w:hAnsi="Arial" w:cs="Arial"/>
          <w:b/>
        </w:rPr>
        <w:t>.</w:t>
      </w:r>
    </w:p>
    <w:p w:rsidR="001F0907" w:rsidRPr="006D0791" w:rsidRDefault="001F0907" w:rsidP="00E0492A">
      <w:pPr>
        <w:spacing w:line="240" w:lineRule="auto"/>
        <w:rPr>
          <w:rFonts w:ascii="Arial" w:hAnsi="Arial" w:cs="Arial"/>
          <w:b/>
        </w:rPr>
      </w:pPr>
    </w:p>
    <w:p w:rsidR="001F0907" w:rsidRPr="006D0791" w:rsidRDefault="001F0907" w:rsidP="00E0492A">
      <w:pPr>
        <w:spacing w:line="240" w:lineRule="auto"/>
        <w:rPr>
          <w:rFonts w:ascii="Arial" w:hAnsi="Arial" w:cs="Arial"/>
        </w:rPr>
      </w:pPr>
      <w:r w:rsidRPr="006D0791">
        <w:rPr>
          <w:rFonts w:ascii="Arial" w:hAnsi="Arial" w:cs="Arial"/>
        </w:rPr>
        <w:t xml:space="preserve">Criterios de </w:t>
      </w:r>
      <w:proofErr w:type="spellStart"/>
      <w:r w:rsidRPr="006D0791">
        <w:rPr>
          <w:rFonts w:ascii="Arial" w:hAnsi="Arial" w:cs="Arial"/>
        </w:rPr>
        <w:t>evaluación</w:t>
      </w:r>
      <w:proofErr w:type="spellEnd"/>
      <w:r w:rsidRPr="006D0791">
        <w:rPr>
          <w:rFonts w:ascii="Arial" w:hAnsi="Arial" w:cs="Arial"/>
        </w:rPr>
        <w:t>:</w:t>
      </w:r>
    </w:p>
    <w:p w:rsidR="00714032" w:rsidRDefault="001F0907" w:rsidP="00E0492A">
      <w:pPr>
        <w:spacing w:line="240" w:lineRule="auto"/>
        <w:rPr>
          <w:rFonts w:ascii="Arial" w:hAnsi="Arial" w:cs="Arial"/>
        </w:rPr>
      </w:pPr>
      <w:r w:rsidRPr="006D0791">
        <w:rPr>
          <w:rFonts w:ascii="Arial" w:hAnsi="Arial" w:cs="Arial"/>
        </w:rPr>
        <w:t xml:space="preserve">a) Se han catalogado los tipos de software </w:t>
      </w:r>
      <w:proofErr w:type="spellStart"/>
      <w:r w:rsidRPr="006D0791">
        <w:rPr>
          <w:rFonts w:ascii="Arial" w:hAnsi="Arial" w:cs="Arial"/>
        </w:rPr>
        <w:t>según</w:t>
      </w:r>
      <w:proofErr w:type="spellEnd"/>
      <w:r w:rsidRPr="006D0791">
        <w:rPr>
          <w:rFonts w:ascii="Arial" w:hAnsi="Arial" w:cs="Arial"/>
        </w:rPr>
        <w:t xml:space="preserve"> su licencia, </w:t>
      </w:r>
      <w:proofErr w:type="spellStart"/>
      <w:r w:rsidRPr="006D0791">
        <w:rPr>
          <w:rFonts w:ascii="Arial" w:hAnsi="Arial" w:cs="Arial"/>
        </w:rPr>
        <w:t>distribución</w:t>
      </w:r>
      <w:proofErr w:type="spellEnd"/>
      <w:r w:rsidRPr="006D0791">
        <w:rPr>
          <w:rFonts w:ascii="Arial" w:hAnsi="Arial" w:cs="Arial"/>
        </w:rPr>
        <w:t xml:space="preserve"> y </w:t>
      </w:r>
      <w:proofErr w:type="spellStart"/>
      <w:r w:rsidRPr="006D0791">
        <w:rPr>
          <w:rFonts w:ascii="Arial" w:hAnsi="Arial" w:cs="Arial"/>
        </w:rPr>
        <w:t>propósito</w:t>
      </w:r>
      <w:proofErr w:type="spellEnd"/>
      <w:r w:rsidRPr="006D0791">
        <w:rPr>
          <w:rFonts w:ascii="Arial" w:hAnsi="Arial" w:cs="Arial"/>
        </w:rPr>
        <w:t xml:space="preserve">. </w:t>
      </w:r>
    </w:p>
    <w:p w:rsidR="001F0907" w:rsidRPr="006D0791" w:rsidRDefault="001F0907" w:rsidP="00E0492A">
      <w:pPr>
        <w:spacing w:line="240" w:lineRule="auto"/>
        <w:rPr>
          <w:rFonts w:ascii="Arial" w:hAnsi="Arial" w:cs="Arial"/>
        </w:rPr>
      </w:pPr>
      <w:r w:rsidRPr="006D0791">
        <w:rPr>
          <w:rFonts w:ascii="Arial" w:hAnsi="Arial" w:cs="Arial"/>
        </w:rPr>
        <w:t xml:space="preserve">b) Se han analizado las necesidades </w:t>
      </w:r>
      <w:proofErr w:type="spellStart"/>
      <w:r w:rsidRPr="006D0791">
        <w:rPr>
          <w:rFonts w:ascii="Arial" w:hAnsi="Arial" w:cs="Arial"/>
        </w:rPr>
        <w:t>específicas</w:t>
      </w:r>
      <w:proofErr w:type="spellEnd"/>
      <w:r w:rsidRPr="006D0791">
        <w:rPr>
          <w:rFonts w:ascii="Arial" w:hAnsi="Arial" w:cs="Arial"/>
        </w:rPr>
        <w:t xml:space="preserve"> de software asociadas al uso de sistemas </w:t>
      </w:r>
      <w:proofErr w:type="spellStart"/>
      <w:r w:rsidRPr="006D0791">
        <w:rPr>
          <w:rFonts w:ascii="Arial" w:hAnsi="Arial" w:cs="Arial"/>
        </w:rPr>
        <w:t>informáticos</w:t>
      </w:r>
      <w:proofErr w:type="spellEnd"/>
      <w:r w:rsidRPr="006D0791">
        <w:rPr>
          <w:rFonts w:ascii="Arial" w:hAnsi="Arial" w:cs="Arial"/>
        </w:rPr>
        <w:t xml:space="preserve"> en diferentes entornos productivos.</w:t>
      </w:r>
    </w:p>
    <w:p w:rsidR="001F0907" w:rsidRPr="006D0791" w:rsidRDefault="001F0907" w:rsidP="00E0492A">
      <w:pPr>
        <w:spacing w:line="240" w:lineRule="auto"/>
        <w:rPr>
          <w:rFonts w:ascii="Arial" w:hAnsi="Arial" w:cs="Arial"/>
        </w:rPr>
      </w:pPr>
      <w:r w:rsidRPr="006D0791">
        <w:rPr>
          <w:rFonts w:ascii="Arial" w:hAnsi="Arial" w:cs="Arial"/>
        </w:rPr>
        <w:t xml:space="preserve">c) Se han instalado y evaluado utilidades para la </w:t>
      </w:r>
      <w:proofErr w:type="spellStart"/>
      <w:r w:rsidRPr="006D0791">
        <w:rPr>
          <w:rFonts w:ascii="Arial" w:hAnsi="Arial" w:cs="Arial"/>
        </w:rPr>
        <w:t>gestión</w:t>
      </w:r>
      <w:proofErr w:type="spellEnd"/>
      <w:r w:rsidRPr="006D0791">
        <w:rPr>
          <w:rFonts w:ascii="Arial" w:hAnsi="Arial" w:cs="Arial"/>
        </w:rPr>
        <w:t xml:space="preserve"> de archivos, </w:t>
      </w:r>
      <w:proofErr w:type="spellStart"/>
      <w:r w:rsidRPr="006D0791">
        <w:rPr>
          <w:rFonts w:ascii="Arial" w:hAnsi="Arial" w:cs="Arial"/>
        </w:rPr>
        <w:t>recuperación</w:t>
      </w:r>
      <w:proofErr w:type="spellEnd"/>
      <w:r w:rsidRPr="006D0791">
        <w:rPr>
          <w:rFonts w:ascii="Arial" w:hAnsi="Arial" w:cs="Arial"/>
        </w:rPr>
        <w:t xml:space="preserve"> de datos, mantenimiento y </w:t>
      </w:r>
      <w:proofErr w:type="spellStart"/>
      <w:r w:rsidRPr="006D0791">
        <w:rPr>
          <w:rFonts w:ascii="Arial" w:hAnsi="Arial" w:cs="Arial"/>
        </w:rPr>
        <w:t>optimización</w:t>
      </w:r>
      <w:proofErr w:type="spellEnd"/>
      <w:r w:rsidRPr="006D0791">
        <w:rPr>
          <w:rFonts w:ascii="Arial" w:hAnsi="Arial" w:cs="Arial"/>
        </w:rPr>
        <w:t xml:space="preserve"> del sistema.</w:t>
      </w:r>
    </w:p>
    <w:p w:rsidR="001F0907" w:rsidRPr="006D0791" w:rsidRDefault="001F0907" w:rsidP="00E0492A">
      <w:pPr>
        <w:spacing w:line="240" w:lineRule="auto"/>
        <w:rPr>
          <w:rFonts w:ascii="Arial" w:hAnsi="Arial" w:cs="Arial"/>
        </w:rPr>
      </w:pPr>
      <w:r w:rsidRPr="006D0791">
        <w:rPr>
          <w:rFonts w:ascii="Arial" w:hAnsi="Arial" w:cs="Arial"/>
        </w:rPr>
        <w:lastRenderedPageBreak/>
        <w:t xml:space="preserve">d) Se han instalado y evaluado utilidades de seguridad </w:t>
      </w:r>
      <w:proofErr w:type="spellStart"/>
      <w:r w:rsidRPr="006D0791">
        <w:rPr>
          <w:rFonts w:ascii="Arial" w:hAnsi="Arial" w:cs="Arial"/>
        </w:rPr>
        <w:t>básica</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e) Se ha instalado y evaluado software </w:t>
      </w:r>
      <w:proofErr w:type="spellStart"/>
      <w:r w:rsidRPr="006D0791">
        <w:rPr>
          <w:rFonts w:ascii="Arial" w:hAnsi="Arial" w:cs="Arial"/>
        </w:rPr>
        <w:t>ofimático</w:t>
      </w:r>
      <w:proofErr w:type="spellEnd"/>
      <w:r w:rsidRPr="006D0791">
        <w:rPr>
          <w:rFonts w:ascii="Arial" w:hAnsi="Arial" w:cs="Arial"/>
        </w:rPr>
        <w:t xml:space="preserve"> y de utilidad general.</w:t>
      </w:r>
    </w:p>
    <w:p w:rsidR="001F0907" w:rsidRPr="006D0791" w:rsidRDefault="001F0907" w:rsidP="00E0492A">
      <w:pPr>
        <w:spacing w:line="240" w:lineRule="auto"/>
        <w:rPr>
          <w:rFonts w:ascii="Arial" w:hAnsi="Arial" w:cs="Arial"/>
        </w:rPr>
      </w:pPr>
      <w:r w:rsidRPr="006D0791">
        <w:rPr>
          <w:rFonts w:ascii="Arial" w:hAnsi="Arial" w:cs="Arial"/>
        </w:rPr>
        <w:t xml:space="preserve">f) Se ha consultado la </w:t>
      </w:r>
      <w:proofErr w:type="spellStart"/>
      <w:r w:rsidRPr="006D0791">
        <w:rPr>
          <w:rFonts w:ascii="Arial" w:hAnsi="Arial" w:cs="Arial"/>
        </w:rPr>
        <w:t>documentación</w:t>
      </w:r>
      <w:proofErr w:type="spellEnd"/>
      <w:r w:rsidRPr="006D0791">
        <w:rPr>
          <w:rFonts w:ascii="Arial" w:hAnsi="Arial" w:cs="Arial"/>
        </w:rPr>
        <w:t xml:space="preserve"> y las ayudas interactivas.</w:t>
      </w:r>
    </w:p>
    <w:p w:rsidR="001F0907" w:rsidRPr="006D0791" w:rsidRDefault="001F0907" w:rsidP="00E0492A">
      <w:pPr>
        <w:spacing w:line="240" w:lineRule="auto"/>
        <w:rPr>
          <w:rFonts w:ascii="Arial" w:hAnsi="Arial" w:cs="Arial"/>
        </w:rPr>
      </w:pPr>
      <w:r w:rsidRPr="006D0791">
        <w:rPr>
          <w:rFonts w:ascii="Arial" w:hAnsi="Arial" w:cs="Arial"/>
        </w:rPr>
        <w:t xml:space="preserve">g) Se ha verificado la </w:t>
      </w:r>
      <w:proofErr w:type="spellStart"/>
      <w:r w:rsidRPr="006D0791">
        <w:rPr>
          <w:rFonts w:ascii="Arial" w:hAnsi="Arial" w:cs="Arial"/>
        </w:rPr>
        <w:t>repercusión</w:t>
      </w:r>
      <w:proofErr w:type="spellEnd"/>
      <w:r w:rsidRPr="006D0791">
        <w:rPr>
          <w:rFonts w:ascii="Arial" w:hAnsi="Arial" w:cs="Arial"/>
        </w:rPr>
        <w:t xml:space="preserve"> de la </w:t>
      </w:r>
      <w:proofErr w:type="spellStart"/>
      <w:r w:rsidRPr="006D0791">
        <w:rPr>
          <w:rFonts w:ascii="Arial" w:hAnsi="Arial" w:cs="Arial"/>
        </w:rPr>
        <w:t>eliminación</w:t>
      </w:r>
      <w:proofErr w:type="spellEnd"/>
      <w:r w:rsidRPr="006D0791">
        <w:rPr>
          <w:rFonts w:ascii="Arial" w:hAnsi="Arial" w:cs="Arial"/>
        </w:rPr>
        <w:t xml:space="preserve">, </w:t>
      </w:r>
      <w:proofErr w:type="spellStart"/>
      <w:r w:rsidRPr="006D0791">
        <w:rPr>
          <w:rFonts w:ascii="Arial" w:hAnsi="Arial" w:cs="Arial"/>
        </w:rPr>
        <w:t>modificación</w:t>
      </w:r>
      <w:proofErr w:type="spellEnd"/>
      <w:r w:rsidRPr="006D0791">
        <w:rPr>
          <w:rFonts w:ascii="Arial" w:hAnsi="Arial" w:cs="Arial"/>
        </w:rPr>
        <w:t xml:space="preserve"> y/o </w:t>
      </w:r>
      <w:proofErr w:type="spellStart"/>
      <w:r w:rsidRPr="006D0791">
        <w:rPr>
          <w:rFonts w:ascii="Arial" w:hAnsi="Arial" w:cs="Arial"/>
        </w:rPr>
        <w:t>actualización</w:t>
      </w:r>
      <w:proofErr w:type="spellEnd"/>
      <w:r w:rsidRPr="006D0791">
        <w:rPr>
          <w:rFonts w:ascii="Arial" w:hAnsi="Arial" w:cs="Arial"/>
        </w:rPr>
        <w:t xml:space="preserve"> de las utilidades instaladas en el sistema.</w:t>
      </w:r>
    </w:p>
    <w:p w:rsidR="001F0907" w:rsidRPr="006D0791" w:rsidRDefault="001F0907" w:rsidP="00E0492A">
      <w:pPr>
        <w:spacing w:line="240" w:lineRule="auto"/>
        <w:rPr>
          <w:rFonts w:ascii="Arial" w:hAnsi="Arial" w:cs="Arial"/>
        </w:rPr>
      </w:pPr>
      <w:r w:rsidRPr="006D0791">
        <w:rPr>
          <w:rFonts w:ascii="Arial" w:hAnsi="Arial" w:cs="Arial"/>
        </w:rPr>
        <w:t>h) Se han probado y comparado aplicaciones portables y no portables.</w:t>
      </w:r>
    </w:p>
    <w:p w:rsidR="00714032" w:rsidRDefault="001F0907" w:rsidP="00E0492A">
      <w:pPr>
        <w:spacing w:line="240" w:lineRule="auto"/>
        <w:rPr>
          <w:rFonts w:ascii="Arial" w:hAnsi="Arial" w:cs="Arial"/>
        </w:rPr>
      </w:pPr>
      <w:r w:rsidRPr="006D0791">
        <w:rPr>
          <w:rFonts w:ascii="Arial" w:hAnsi="Arial" w:cs="Arial"/>
        </w:rPr>
        <w:t xml:space="preserve">i) Se han realizado inventarios del software instalado y las </w:t>
      </w:r>
      <w:proofErr w:type="spellStart"/>
      <w:r w:rsidRPr="006D0791">
        <w:rPr>
          <w:rFonts w:ascii="Arial" w:hAnsi="Arial" w:cs="Arial"/>
        </w:rPr>
        <w:t>características</w:t>
      </w:r>
      <w:proofErr w:type="spellEnd"/>
      <w:r w:rsidRPr="006D0791">
        <w:rPr>
          <w:rFonts w:ascii="Arial" w:hAnsi="Arial" w:cs="Arial"/>
        </w:rPr>
        <w:t xml:space="preserve"> de su licencia. </w:t>
      </w:r>
    </w:p>
    <w:p w:rsidR="001F0907" w:rsidRPr="006D0791" w:rsidRDefault="001F0907" w:rsidP="00E0492A">
      <w:pPr>
        <w:spacing w:line="240" w:lineRule="auto"/>
        <w:rPr>
          <w:rFonts w:ascii="Arial" w:hAnsi="Arial" w:cs="Arial"/>
        </w:rPr>
      </w:pPr>
      <w:r w:rsidRPr="006D0791">
        <w:rPr>
          <w:rFonts w:ascii="Arial" w:hAnsi="Arial" w:cs="Arial"/>
        </w:rPr>
        <w:t xml:space="preserve">j) Se han probado y comparado utilidades integradas en el sistema operativo y aplicaciones de utilidad </w:t>
      </w:r>
      <w:proofErr w:type="spellStart"/>
      <w:r w:rsidRPr="006D0791">
        <w:rPr>
          <w:rFonts w:ascii="Arial" w:hAnsi="Arial" w:cs="Arial"/>
        </w:rPr>
        <w:t>específicas</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k) Se ha monitorizado el funcionamiento del sistema para comprobar su buen funcionamiento.</w:t>
      </w:r>
    </w:p>
    <w:p w:rsidR="001F0907" w:rsidRPr="006D0791" w:rsidRDefault="001F0907" w:rsidP="00E0492A">
      <w:pPr>
        <w:spacing w:line="240" w:lineRule="auto"/>
        <w:rPr>
          <w:rFonts w:ascii="Arial" w:hAnsi="Arial" w:cs="Arial"/>
        </w:rPr>
      </w:pPr>
      <w:r w:rsidRPr="006D0791">
        <w:rPr>
          <w:rFonts w:ascii="Arial" w:hAnsi="Arial" w:cs="Arial"/>
        </w:rPr>
        <w:t xml:space="preserve">l) Se han documentado las tareas de </w:t>
      </w:r>
      <w:proofErr w:type="spellStart"/>
      <w:r w:rsidRPr="006D0791">
        <w:rPr>
          <w:rFonts w:ascii="Arial" w:hAnsi="Arial" w:cs="Arial"/>
        </w:rPr>
        <w:t>instalación</w:t>
      </w:r>
      <w:proofErr w:type="spellEnd"/>
      <w:r w:rsidRPr="006D0791">
        <w:rPr>
          <w:rFonts w:ascii="Arial" w:hAnsi="Arial" w:cs="Arial"/>
        </w:rPr>
        <w:t xml:space="preserve">, mantenimiento y uso de software y hardware de un sistema </w:t>
      </w:r>
      <w:proofErr w:type="spellStart"/>
      <w:r w:rsidRPr="006D0791">
        <w:rPr>
          <w:rFonts w:ascii="Arial" w:hAnsi="Arial" w:cs="Arial"/>
        </w:rPr>
        <w:t>informático</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m) Se han instalado antivirus, </w:t>
      </w:r>
      <w:proofErr w:type="spellStart"/>
      <w:r w:rsidRPr="006D0791">
        <w:rPr>
          <w:rFonts w:ascii="Arial" w:hAnsi="Arial" w:cs="Arial"/>
        </w:rPr>
        <w:t>antiespías</w:t>
      </w:r>
      <w:proofErr w:type="spellEnd"/>
      <w:r w:rsidRPr="006D0791">
        <w:rPr>
          <w:rFonts w:ascii="Arial" w:hAnsi="Arial" w:cs="Arial"/>
        </w:rPr>
        <w:t xml:space="preserve"> y cortafuegos, y otras opciones de seguridad para reducir los accesos externos e internos a los equipos.</w:t>
      </w:r>
    </w:p>
    <w:p w:rsidR="001F0907" w:rsidRPr="006D0791" w:rsidRDefault="001F0907" w:rsidP="00E0492A">
      <w:pPr>
        <w:spacing w:line="240" w:lineRule="auto"/>
        <w:rPr>
          <w:rFonts w:ascii="Arial" w:hAnsi="Arial" w:cs="Arial"/>
        </w:rPr>
      </w:pPr>
    </w:p>
    <w:p w:rsidR="001F0907" w:rsidRPr="006D0791" w:rsidRDefault="001F0907" w:rsidP="00E0492A">
      <w:pPr>
        <w:spacing w:line="240" w:lineRule="auto"/>
        <w:rPr>
          <w:rFonts w:ascii="Arial" w:hAnsi="Arial" w:cs="Arial"/>
          <w:b/>
        </w:rPr>
      </w:pPr>
      <w:r w:rsidRPr="006D0791">
        <w:rPr>
          <w:rFonts w:ascii="Arial" w:hAnsi="Arial" w:cs="Arial"/>
          <w:b/>
        </w:rPr>
        <w:t xml:space="preserve">RA3. Ejecuta procedimientos para recuperar el software base de un equipo, </w:t>
      </w:r>
      <w:proofErr w:type="spellStart"/>
      <w:r w:rsidRPr="006D0791">
        <w:rPr>
          <w:rFonts w:ascii="Arial" w:hAnsi="Arial" w:cs="Arial"/>
          <w:b/>
        </w:rPr>
        <w:t>analizándolos</w:t>
      </w:r>
      <w:proofErr w:type="spellEnd"/>
      <w:r w:rsidRPr="006D0791">
        <w:rPr>
          <w:rFonts w:ascii="Arial" w:hAnsi="Arial" w:cs="Arial"/>
          <w:b/>
        </w:rPr>
        <w:t xml:space="preserve"> y utilizando </w:t>
      </w:r>
      <w:proofErr w:type="spellStart"/>
      <w:r w:rsidRPr="006D0791">
        <w:rPr>
          <w:rFonts w:ascii="Arial" w:hAnsi="Arial" w:cs="Arial"/>
          <w:b/>
        </w:rPr>
        <w:t>imágenes</w:t>
      </w:r>
      <w:proofErr w:type="spellEnd"/>
      <w:r w:rsidRPr="006D0791">
        <w:rPr>
          <w:rFonts w:ascii="Arial" w:hAnsi="Arial" w:cs="Arial"/>
          <w:b/>
        </w:rPr>
        <w:t xml:space="preserve"> almacenadas en memoria auxiliar.</w:t>
      </w:r>
    </w:p>
    <w:p w:rsidR="001F0907" w:rsidRPr="006D0791" w:rsidRDefault="001F0907" w:rsidP="00E0492A">
      <w:pPr>
        <w:spacing w:line="240" w:lineRule="auto"/>
        <w:rPr>
          <w:rFonts w:ascii="Arial" w:hAnsi="Arial" w:cs="Arial"/>
          <w:b/>
        </w:rPr>
      </w:pPr>
    </w:p>
    <w:p w:rsidR="001F0907" w:rsidRPr="006D0791" w:rsidRDefault="001F0907" w:rsidP="00E0492A">
      <w:pPr>
        <w:spacing w:line="240" w:lineRule="auto"/>
        <w:rPr>
          <w:rFonts w:ascii="Arial" w:hAnsi="Arial" w:cs="Arial"/>
        </w:rPr>
      </w:pPr>
      <w:r w:rsidRPr="006D0791">
        <w:rPr>
          <w:rFonts w:ascii="Arial" w:hAnsi="Arial" w:cs="Arial"/>
        </w:rPr>
        <w:t xml:space="preserve">Criterios de </w:t>
      </w:r>
      <w:proofErr w:type="spellStart"/>
      <w:r w:rsidRPr="006D0791">
        <w:rPr>
          <w:rFonts w:ascii="Arial" w:hAnsi="Arial" w:cs="Arial"/>
        </w:rPr>
        <w:t>evaluación</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a) Se han identificado los soportes de memoria auxiliar adecuados para el almacenaje y </w:t>
      </w:r>
      <w:proofErr w:type="spellStart"/>
      <w:r w:rsidRPr="006D0791">
        <w:rPr>
          <w:rFonts w:ascii="Arial" w:hAnsi="Arial" w:cs="Arial"/>
        </w:rPr>
        <w:t>restauración</w:t>
      </w:r>
      <w:proofErr w:type="spellEnd"/>
      <w:r w:rsidRPr="006D0791">
        <w:rPr>
          <w:rFonts w:ascii="Arial" w:hAnsi="Arial" w:cs="Arial"/>
        </w:rPr>
        <w:t xml:space="preserve"> de </w:t>
      </w:r>
      <w:proofErr w:type="spellStart"/>
      <w:r w:rsidRPr="006D0791">
        <w:rPr>
          <w:rFonts w:ascii="Arial" w:hAnsi="Arial" w:cs="Arial"/>
        </w:rPr>
        <w:t>imágenes</w:t>
      </w:r>
      <w:proofErr w:type="spellEnd"/>
      <w:r w:rsidRPr="006D0791">
        <w:rPr>
          <w:rFonts w:ascii="Arial" w:hAnsi="Arial" w:cs="Arial"/>
        </w:rPr>
        <w:t xml:space="preserve"> de software.</w:t>
      </w:r>
    </w:p>
    <w:p w:rsidR="001F0907" w:rsidRPr="006D0791" w:rsidRDefault="001F0907" w:rsidP="00E0492A">
      <w:pPr>
        <w:spacing w:line="240" w:lineRule="auto"/>
        <w:rPr>
          <w:rFonts w:ascii="Arial" w:hAnsi="Arial" w:cs="Arial"/>
        </w:rPr>
      </w:pPr>
      <w:r w:rsidRPr="006D0791">
        <w:rPr>
          <w:rFonts w:ascii="Arial" w:hAnsi="Arial" w:cs="Arial"/>
        </w:rPr>
        <w:t xml:space="preserve">b) Se ha reconocido la diferencia entre una </w:t>
      </w:r>
      <w:proofErr w:type="spellStart"/>
      <w:r w:rsidRPr="006D0791">
        <w:rPr>
          <w:rFonts w:ascii="Arial" w:hAnsi="Arial" w:cs="Arial"/>
        </w:rPr>
        <w:t>instalación</w:t>
      </w:r>
      <w:proofErr w:type="spellEnd"/>
      <w:r w:rsidRPr="006D0791">
        <w:rPr>
          <w:rFonts w:ascii="Arial" w:hAnsi="Arial" w:cs="Arial"/>
        </w:rPr>
        <w:t xml:space="preserve"> </w:t>
      </w:r>
      <w:proofErr w:type="spellStart"/>
      <w:r w:rsidRPr="006D0791">
        <w:rPr>
          <w:rFonts w:ascii="Arial" w:hAnsi="Arial" w:cs="Arial"/>
        </w:rPr>
        <w:t>estándar</w:t>
      </w:r>
      <w:proofErr w:type="spellEnd"/>
      <w:r w:rsidRPr="006D0791">
        <w:rPr>
          <w:rFonts w:ascii="Arial" w:hAnsi="Arial" w:cs="Arial"/>
        </w:rPr>
        <w:t xml:space="preserve"> y una </w:t>
      </w:r>
      <w:proofErr w:type="spellStart"/>
      <w:r w:rsidRPr="006D0791">
        <w:rPr>
          <w:rFonts w:ascii="Arial" w:hAnsi="Arial" w:cs="Arial"/>
        </w:rPr>
        <w:t>preinstalación</w:t>
      </w:r>
      <w:proofErr w:type="spellEnd"/>
      <w:r w:rsidRPr="006D0791">
        <w:rPr>
          <w:rFonts w:ascii="Arial" w:hAnsi="Arial" w:cs="Arial"/>
        </w:rPr>
        <w:t xml:space="preserve"> o imagen de software.</w:t>
      </w:r>
    </w:p>
    <w:p w:rsidR="001F0907" w:rsidRPr="006D0791" w:rsidRDefault="001F0907" w:rsidP="00E0492A">
      <w:pPr>
        <w:spacing w:line="240" w:lineRule="auto"/>
        <w:rPr>
          <w:rFonts w:ascii="Arial" w:hAnsi="Arial" w:cs="Arial"/>
        </w:rPr>
      </w:pPr>
      <w:r w:rsidRPr="006D0791">
        <w:rPr>
          <w:rFonts w:ascii="Arial" w:hAnsi="Arial" w:cs="Arial"/>
        </w:rPr>
        <w:t>c) Se han identificado y probado las distintas secuencias de arranque configurables en un equipo.</w:t>
      </w:r>
    </w:p>
    <w:p w:rsidR="001F0907" w:rsidRPr="006D0791" w:rsidRDefault="001F0907" w:rsidP="00E0492A">
      <w:pPr>
        <w:spacing w:line="240" w:lineRule="auto"/>
        <w:rPr>
          <w:rFonts w:ascii="Arial" w:hAnsi="Arial" w:cs="Arial"/>
        </w:rPr>
      </w:pPr>
      <w:r w:rsidRPr="006D0791">
        <w:rPr>
          <w:rFonts w:ascii="Arial" w:hAnsi="Arial" w:cs="Arial"/>
        </w:rPr>
        <w:t>d) Se han utilizado herramientas para el particionado de discos.</w:t>
      </w:r>
    </w:p>
    <w:p w:rsidR="001F0907" w:rsidRPr="006D0791" w:rsidRDefault="001F0907" w:rsidP="00E0492A">
      <w:pPr>
        <w:spacing w:line="240" w:lineRule="auto"/>
        <w:rPr>
          <w:rFonts w:ascii="Arial" w:hAnsi="Arial" w:cs="Arial"/>
        </w:rPr>
      </w:pPr>
      <w:r w:rsidRPr="006D0791">
        <w:rPr>
          <w:rFonts w:ascii="Arial" w:hAnsi="Arial" w:cs="Arial"/>
        </w:rPr>
        <w:t xml:space="preserve">e) Se han empleado distintas utilidades y soportes para realizar </w:t>
      </w:r>
      <w:proofErr w:type="spellStart"/>
      <w:r w:rsidRPr="006D0791">
        <w:rPr>
          <w:rFonts w:ascii="Arial" w:hAnsi="Arial" w:cs="Arial"/>
        </w:rPr>
        <w:t>imágenes</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f) Se han restaurado </w:t>
      </w:r>
      <w:proofErr w:type="spellStart"/>
      <w:r w:rsidRPr="006D0791">
        <w:rPr>
          <w:rFonts w:ascii="Arial" w:hAnsi="Arial" w:cs="Arial"/>
        </w:rPr>
        <w:t>imágenes</w:t>
      </w:r>
      <w:proofErr w:type="spellEnd"/>
      <w:r w:rsidRPr="006D0791">
        <w:rPr>
          <w:rFonts w:ascii="Arial" w:hAnsi="Arial" w:cs="Arial"/>
        </w:rPr>
        <w:t xml:space="preserve"> desde distintas ubicaciones.</w:t>
      </w:r>
    </w:p>
    <w:p w:rsidR="001F0907" w:rsidRPr="006D0791" w:rsidRDefault="001F0907" w:rsidP="00E0492A">
      <w:pPr>
        <w:spacing w:line="240" w:lineRule="auto"/>
        <w:rPr>
          <w:rFonts w:ascii="Arial" w:hAnsi="Arial" w:cs="Arial"/>
        </w:rPr>
      </w:pPr>
      <w:r w:rsidRPr="006D0791">
        <w:rPr>
          <w:rFonts w:ascii="Arial" w:hAnsi="Arial" w:cs="Arial"/>
        </w:rPr>
        <w:t xml:space="preserve">g) Se han utilizado herramientas de chequeo y </w:t>
      </w:r>
      <w:proofErr w:type="spellStart"/>
      <w:r w:rsidRPr="006D0791">
        <w:rPr>
          <w:rFonts w:ascii="Arial" w:hAnsi="Arial" w:cs="Arial"/>
        </w:rPr>
        <w:t>reparación</w:t>
      </w:r>
      <w:proofErr w:type="spellEnd"/>
      <w:r w:rsidRPr="006D0791">
        <w:rPr>
          <w:rFonts w:ascii="Arial" w:hAnsi="Arial" w:cs="Arial"/>
        </w:rPr>
        <w:t xml:space="preserve"> del arranque</w:t>
      </w:r>
    </w:p>
    <w:p w:rsidR="001F0907" w:rsidRPr="006D0791" w:rsidRDefault="001F0907" w:rsidP="00E0492A">
      <w:pPr>
        <w:spacing w:line="240" w:lineRule="auto"/>
        <w:rPr>
          <w:rFonts w:ascii="Arial" w:hAnsi="Arial" w:cs="Arial"/>
        </w:rPr>
      </w:pPr>
      <w:r w:rsidRPr="006D0791">
        <w:rPr>
          <w:rFonts w:ascii="Arial" w:hAnsi="Arial" w:cs="Arial"/>
        </w:rPr>
        <w:t xml:space="preserve">h) Se han utilizado herramientas para </w:t>
      </w:r>
      <w:proofErr w:type="spellStart"/>
      <w:r w:rsidRPr="006D0791">
        <w:rPr>
          <w:rFonts w:ascii="Arial" w:hAnsi="Arial" w:cs="Arial"/>
        </w:rPr>
        <w:t>gestión</w:t>
      </w:r>
      <w:proofErr w:type="spellEnd"/>
      <w:r w:rsidRPr="006D0791">
        <w:rPr>
          <w:rFonts w:ascii="Arial" w:hAnsi="Arial" w:cs="Arial"/>
        </w:rPr>
        <w:t xml:space="preserve"> de </w:t>
      </w:r>
      <w:proofErr w:type="spellStart"/>
      <w:r w:rsidRPr="006D0791">
        <w:rPr>
          <w:rFonts w:ascii="Arial" w:hAnsi="Arial" w:cs="Arial"/>
        </w:rPr>
        <w:t>imágenes</w:t>
      </w:r>
      <w:proofErr w:type="spellEnd"/>
      <w:r w:rsidRPr="006D0791">
        <w:rPr>
          <w:rFonts w:ascii="Arial" w:hAnsi="Arial" w:cs="Arial"/>
        </w:rPr>
        <w:t xml:space="preserve"> desde un servidor de </w:t>
      </w:r>
      <w:proofErr w:type="spellStart"/>
      <w:r w:rsidRPr="006D0791">
        <w:rPr>
          <w:rFonts w:ascii="Arial" w:hAnsi="Arial" w:cs="Arial"/>
        </w:rPr>
        <w:t>imágenes</w:t>
      </w:r>
      <w:proofErr w:type="spellEnd"/>
      <w:r w:rsidRPr="006D0791">
        <w:rPr>
          <w:rFonts w:ascii="Arial" w:hAnsi="Arial" w:cs="Arial"/>
        </w:rPr>
        <w:t xml:space="preserve"> de disco.</w:t>
      </w:r>
    </w:p>
    <w:p w:rsidR="001F0907" w:rsidRPr="006D0791" w:rsidRDefault="001F0907" w:rsidP="00E0492A">
      <w:pPr>
        <w:spacing w:line="240" w:lineRule="auto"/>
        <w:rPr>
          <w:rFonts w:ascii="Arial" w:hAnsi="Arial" w:cs="Arial"/>
        </w:rPr>
      </w:pPr>
      <w:r w:rsidRPr="006D0791">
        <w:rPr>
          <w:rFonts w:ascii="Arial" w:hAnsi="Arial" w:cs="Arial"/>
        </w:rPr>
        <w:t xml:space="preserve">i) Se han instalado aplicaciones </w:t>
      </w:r>
      <w:proofErr w:type="spellStart"/>
      <w:r w:rsidRPr="006D0791">
        <w:rPr>
          <w:rFonts w:ascii="Arial" w:hAnsi="Arial" w:cs="Arial"/>
        </w:rPr>
        <w:t>ofimáticas</w:t>
      </w:r>
      <w:proofErr w:type="spellEnd"/>
      <w:r w:rsidRPr="006D0791">
        <w:rPr>
          <w:rFonts w:ascii="Arial" w:hAnsi="Arial" w:cs="Arial"/>
        </w:rPr>
        <w:t xml:space="preserve"> para la </w:t>
      </w:r>
      <w:proofErr w:type="spellStart"/>
      <w:r w:rsidRPr="006D0791">
        <w:rPr>
          <w:rFonts w:ascii="Arial" w:hAnsi="Arial" w:cs="Arial"/>
        </w:rPr>
        <w:t>gestión</w:t>
      </w:r>
      <w:proofErr w:type="spellEnd"/>
      <w:r w:rsidRPr="006D0791">
        <w:rPr>
          <w:rFonts w:ascii="Arial" w:hAnsi="Arial" w:cs="Arial"/>
        </w:rPr>
        <w:t>.</w:t>
      </w:r>
    </w:p>
    <w:p w:rsidR="001F0907" w:rsidRPr="006D0791" w:rsidRDefault="001F0907" w:rsidP="00E0492A">
      <w:pPr>
        <w:spacing w:line="240" w:lineRule="auto"/>
        <w:rPr>
          <w:rFonts w:ascii="Arial" w:hAnsi="Arial" w:cs="Arial"/>
        </w:rPr>
      </w:pPr>
    </w:p>
    <w:p w:rsidR="001F0907" w:rsidRPr="006D0791" w:rsidRDefault="001F0907" w:rsidP="00E0492A">
      <w:pPr>
        <w:spacing w:line="240" w:lineRule="auto"/>
        <w:rPr>
          <w:rFonts w:ascii="Arial" w:hAnsi="Arial" w:cs="Arial"/>
          <w:b/>
        </w:rPr>
      </w:pPr>
      <w:r w:rsidRPr="006D0791">
        <w:rPr>
          <w:rFonts w:ascii="Arial" w:hAnsi="Arial" w:cs="Arial"/>
          <w:b/>
        </w:rPr>
        <w:t xml:space="preserve">RA4. Implanta hardware </w:t>
      </w:r>
      <w:proofErr w:type="spellStart"/>
      <w:r w:rsidRPr="006D0791">
        <w:rPr>
          <w:rFonts w:ascii="Arial" w:hAnsi="Arial" w:cs="Arial"/>
          <w:b/>
        </w:rPr>
        <w:t>específico</w:t>
      </w:r>
      <w:proofErr w:type="spellEnd"/>
      <w:r w:rsidRPr="006D0791">
        <w:rPr>
          <w:rFonts w:ascii="Arial" w:hAnsi="Arial" w:cs="Arial"/>
          <w:b/>
        </w:rPr>
        <w:t xml:space="preserve"> de centros de proceso de datos (CPD), analizando sus </w:t>
      </w:r>
      <w:proofErr w:type="spellStart"/>
      <w:r w:rsidRPr="006D0791">
        <w:rPr>
          <w:rFonts w:ascii="Arial" w:hAnsi="Arial" w:cs="Arial"/>
          <w:b/>
        </w:rPr>
        <w:t>características</w:t>
      </w:r>
      <w:proofErr w:type="spellEnd"/>
      <w:r w:rsidRPr="006D0791">
        <w:rPr>
          <w:rFonts w:ascii="Arial" w:hAnsi="Arial" w:cs="Arial"/>
          <w:b/>
        </w:rPr>
        <w:t xml:space="preserve"> y aplicaciones.</w:t>
      </w:r>
    </w:p>
    <w:p w:rsidR="001F0907" w:rsidRPr="006D0791" w:rsidRDefault="001F0907" w:rsidP="00E0492A">
      <w:pPr>
        <w:spacing w:line="240" w:lineRule="auto"/>
        <w:rPr>
          <w:rFonts w:ascii="Arial" w:hAnsi="Arial" w:cs="Arial"/>
          <w:b/>
        </w:rPr>
      </w:pPr>
    </w:p>
    <w:p w:rsidR="001F0907" w:rsidRPr="006D0791" w:rsidRDefault="001F0907" w:rsidP="00E0492A">
      <w:pPr>
        <w:spacing w:line="240" w:lineRule="auto"/>
        <w:rPr>
          <w:rFonts w:ascii="Arial" w:hAnsi="Arial" w:cs="Arial"/>
        </w:rPr>
      </w:pPr>
      <w:r w:rsidRPr="006D0791">
        <w:rPr>
          <w:rFonts w:ascii="Arial" w:hAnsi="Arial" w:cs="Arial"/>
        </w:rPr>
        <w:t xml:space="preserve">Criterios de </w:t>
      </w:r>
      <w:proofErr w:type="spellStart"/>
      <w:r w:rsidRPr="006D0791">
        <w:rPr>
          <w:rFonts w:ascii="Arial" w:hAnsi="Arial" w:cs="Arial"/>
        </w:rPr>
        <w:t>evaluación</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a) Se han reconocido las diferencias entre las configuraciones hardware de tipo personal y empresarial.</w:t>
      </w:r>
    </w:p>
    <w:p w:rsidR="001F0907" w:rsidRPr="006D0791" w:rsidRDefault="001F0907" w:rsidP="00E0492A">
      <w:pPr>
        <w:spacing w:line="240" w:lineRule="auto"/>
        <w:rPr>
          <w:rFonts w:ascii="Arial" w:hAnsi="Arial" w:cs="Arial"/>
        </w:rPr>
      </w:pPr>
      <w:r w:rsidRPr="006D0791">
        <w:rPr>
          <w:rFonts w:ascii="Arial" w:hAnsi="Arial" w:cs="Arial"/>
        </w:rPr>
        <w:t xml:space="preserve">b) Se han analizado entornos que requieren implantar soluciones hardware </w:t>
      </w:r>
      <w:proofErr w:type="spellStart"/>
      <w:r w:rsidRPr="006D0791">
        <w:rPr>
          <w:rFonts w:ascii="Arial" w:hAnsi="Arial" w:cs="Arial"/>
        </w:rPr>
        <w:t>específicas</w:t>
      </w:r>
      <w:proofErr w:type="spellEnd"/>
      <w:r w:rsidRPr="006D0791">
        <w:rPr>
          <w:rFonts w:ascii="Arial" w:hAnsi="Arial" w:cs="Arial"/>
        </w:rPr>
        <w:t>.</w:t>
      </w:r>
    </w:p>
    <w:p w:rsidR="00E46F1E" w:rsidRDefault="001F0907" w:rsidP="00E0492A">
      <w:pPr>
        <w:spacing w:line="240" w:lineRule="auto"/>
        <w:rPr>
          <w:rFonts w:ascii="Arial" w:hAnsi="Arial" w:cs="Arial"/>
        </w:rPr>
      </w:pPr>
      <w:r w:rsidRPr="006D0791">
        <w:rPr>
          <w:rFonts w:ascii="Arial" w:hAnsi="Arial" w:cs="Arial"/>
        </w:rPr>
        <w:t xml:space="preserve">c) Se han detallado componentes hardware </w:t>
      </w:r>
      <w:proofErr w:type="spellStart"/>
      <w:r w:rsidRPr="006D0791">
        <w:rPr>
          <w:rFonts w:ascii="Arial" w:hAnsi="Arial" w:cs="Arial"/>
        </w:rPr>
        <w:t>específicos</w:t>
      </w:r>
      <w:proofErr w:type="spellEnd"/>
      <w:r w:rsidRPr="006D0791">
        <w:rPr>
          <w:rFonts w:ascii="Arial" w:hAnsi="Arial" w:cs="Arial"/>
        </w:rPr>
        <w:t xml:space="preserve"> para soluciones empresariales. </w:t>
      </w:r>
    </w:p>
    <w:p w:rsidR="001F0907" w:rsidRPr="006D0791" w:rsidRDefault="001F0907" w:rsidP="00E0492A">
      <w:pPr>
        <w:spacing w:line="240" w:lineRule="auto"/>
        <w:rPr>
          <w:rFonts w:ascii="Arial" w:hAnsi="Arial" w:cs="Arial"/>
        </w:rPr>
      </w:pPr>
      <w:r w:rsidRPr="006D0791">
        <w:rPr>
          <w:rFonts w:ascii="Arial" w:hAnsi="Arial" w:cs="Arial"/>
        </w:rPr>
        <w:lastRenderedPageBreak/>
        <w:t xml:space="preserve">d) Se han analizado los requerimientos </w:t>
      </w:r>
      <w:proofErr w:type="spellStart"/>
      <w:r w:rsidRPr="006D0791">
        <w:rPr>
          <w:rFonts w:ascii="Arial" w:hAnsi="Arial" w:cs="Arial"/>
        </w:rPr>
        <w:t>básicos</w:t>
      </w:r>
      <w:proofErr w:type="spellEnd"/>
      <w:r w:rsidRPr="006D0791">
        <w:rPr>
          <w:rFonts w:ascii="Arial" w:hAnsi="Arial" w:cs="Arial"/>
        </w:rPr>
        <w:t xml:space="preserve"> de seguridad </w:t>
      </w:r>
      <w:proofErr w:type="spellStart"/>
      <w:r w:rsidRPr="006D0791">
        <w:rPr>
          <w:rFonts w:ascii="Arial" w:hAnsi="Arial" w:cs="Arial"/>
        </w:rPr>
        <w:t>física</w:t>
      </w:r>
      <w:proofErr w:type="spellEnd"/>
      <w:r w:rsidRPr="006D0791">
        <w:rPr>
          <w:rFonts w:ascii="Arial" w:hAnsi="Arial" w:cs="Arial"/>
        </w:rPr>
        <w:t xml:space="preserve">, </w:t>
      </w:r>
      <w:proofErr w:type="spellStart"/>
      <w:r w:rsidRPr="006D0791">
        <w:rPr>
          <w:rFonts w:ascii="Arial" w:hAnsi="Arial" w:cs="Arial"/>
        </w:rPr>
        <w:t>organización</w:t>
      </w:r>
      <w:proofErr w:type="spellEnd"/>
      <w:r w:rsidRPr="006D0791">
        <w:rPr>
          <w:rFonts w:ascii="Arial" w:hAnsi="Arial" w:cs="Arial"/>
        </w:rPr>
        <w:t xml:space="preserve"> y condiciones ambientales de un CPD.</w:t>
      </w:r>
    </w:p>
    <w:p w:rsidR="001F0907" w:rsidRPr="006D0791" w:rsidRDefault="001F0907" w:rsidP="00E0492A">
      <w:pPr>
        <w:spacing w:line="240" w:lineRule="auto"/>
        <w:rPr>
          <w:rFonts w:ascii="Arial" w:hAnsi="Arial" w:cs="Arial"/>
        </w:rPr>
      </w:pPr>
      <w:r w:rsidRPr="006D0791">
        <w:rPr>
          <w:rFonts w:ascii="Arial" w:hAnsi="Arial" w:cs="Arial"/>
        </w:rPr>
        <w:t xml:space="preserve">e) Se han implantado sistemas de </w:t>
      </w:r>
      <w:proofErr w:type="spellStart"/>
      <w:r w:rsidRPr="006D0791">
        <w:rPr>
          <w:rFonts w:ascii="Arial" w:hAnsi="Arial" w:cs="Arial"/>
        </w:rPr>
        <w:t>alimentación</w:t>
      </w:r>
      <w:proofErr w:type="spellEnd"/>
      <w:r w:rsidRPr="006D0791">
        <w:rPr>
          <w:rFonts w:ascii="Arial" w:hAnsi="Arial" w:cs="Arial"/>
        </w:rPr>
        <w:t xml:space="preserve"> ininterrumpida y estabilizadores de </w:t>
      </w:r>
      <w:proofErr w:type="spellStart"/>
      <w:r w:rsidRPr="006D0791">
        <w:rPr>
          <w:rFonts w:ascii="Arial" w:hAnsi="Arial" w:cs="Arial"/>
        </w:rPr>
        <w:t>tensión</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f) Se han manipulado correctamente dispositivos hardware para almacenamiento y </w:t>
      </w:r>
      <w:proofErr w:type="spellStart"/>
      <w:r w:rsidRPr="006D0791">
        <w:rPr>
          <w:rFonts w:ascii="Arial" w:hAnsi="Arial" w:cs="Arial"/>
        </w:rPr>
        <w:t>alimentación</w:t>
      </w:r>
      <w:proofErr w:type="spellEnd"/>
      <w:r w:rsidRPr="006D0791">
        <w:rPr>
          <w:rFonts w:ascii="Arial" w:hAnsi="Arial" w:cs="Arial"/>
        </w:rPr>
        <w:t xml:space="preserve"> con </w:t>
      </w:r>
      <w:proofErr w:type="spellStart"/>
      <w:r w:rsidRPr="006D0791">
        <w:rPr>
          <w:rFonts w:ascii="Arial" w:hAnsi="Arial" w:cs="Arial"/>
        </w:rPr>
        <w:t>conexión</w:t>
      </w:r>
      <w:proofErr w:type="spellEnd"/>
      <w:r w:rsidRPr="006D0791">
        <w:rPr>
          <w:rFonts w:ascii="Arial" w:hAnsi="Arial" w:cs="Arial"/>
        </w:rPr>
        <w:t xml:space="preserve"> en caliente.</w:t>
      </w:r>
    </w:p>
    <w:p w:rsidR="001F0907" w:rsidRPr="006D0791" w:rsidRDefault="001F0907" w:rsidP="00E0492A">
      <w:pPr>
        <w:spacing w:line="240" w:lineRule="auto"/>
        <w:rPr>
          <w:rFonts w:ascii="Arial" w:hAnsi="Arial" w:cs="Arial"/>
        </w:rPr>
      </w:pPr>
      <w:r w:rsidRPr="006D0791">
        <w:rPr>
          <w:rFonts w:ascii="Arial" w:hAnsi="Arial" w:cs="Arial"/>
        </w:rPr>
        <w:t xml:space="preserve">g) Se han documentado procedimientos, incidencias y </w:t>
      </w:r>
      <w:proofErr w:type="spellStart"/>
      <w:r w:rsidRPr="006D0791">
        <w:rPr>
          <w:rFonts w:ascii="Arial" w:hAnsi="Arial" w:cs="Arial"/>
        </w:rPr>
        <w:t>parámetros</w:t>
      </w:r>
      <w:proofErr w:type="spellEnd"/>
      <w:r w:rsidRPr="006D0791">
        <w:rPr>
          <w:rFonts w:ascii="Arial" w:hAnsi="Arial" w:cs="Arial"/>
        </w:rPr>
        <w:t xml:space="preserve"> utilizados en la </w:t>
      </w:r>
      <w:proofErr w:type="spellStart"/>
      <w:r w:rsidRPr="006D0791">
        <w:rPr>
          <w:rFonts w:ascii="Arial" w:hAnsi="Arial" w:cs="Arial"/>
        </w:rPr>
        <w:t>instalación</w:t>
      </w:r>
      <w:proofErr w:type="spellEnd"/>
      <w:r w:rsidRPr="006D0791">
        <w:rPr>
          <w:rFonts w:ascii="Arial" w:hAnsi="Arial" w:cs="Arial"/>
        </w:rPr>
        <w:t xml:space="preserve"> y </w:t>
      </w:r>
      <w:proofErr w:type="spellStart"/>
      <w:r w:rsidRPr="006D0791">
        <w:rPr>
          <w:rFonts w:ascii="Arial" w:hAnsi="Arial" w:cs="Arial"/>
        </w:rPr>
        <w:t>configuración</w:t>
      </w:r>
      <w:proofErr w:type="spellEnd"/>
      <w:r w:rsidRPr="006D0791">
        <w:rPr>
          <w:rFonts w:ascii="Arial" w:hAnsi="Arial" w:cs="Arial"/>
        </w:rPr>
        <w:t xml:space="preserve"> de dispositivos hardware.</w:t>
      </w:r>
    </w:p>
    <w:p w:rsidR="001F0907" w:rsidRPr="006D0791" w:rsidRDefault="001F0907" w:rsidP="00E0492A">
      <w:pPr>
        <w:spacing w:line="240" w:lineRule="auto"/>
        <w:rPr>
          <w:rFonts w:ascii="Arial" w:hAnsi="Arial" w:cs="Arial"/>
        </w:rPr>
      </w:pPr>
      <w:r w:rsidRPr="006D0791">
        <w:rPr>
          <w:rFonts w:ascii="Arial" w:hAnsi="Arial" w:cs="Arial"/>
        </w:rPr>
        <w:t xml:space="preserve">h) Se han utilizado herramientas de inventariado, registrando las </w:t>
      </w:r>
      <w:proofErr w:type="spellStart"/>
      <w:r w:rsidRPr="006D0791">
        <w:rPr>
          <w:rFonts w:ascii="Arial" w:hAnsi="Arial" w:cs="Arial"/>
        </w:rPr>
        <w:t>características</w:t>
      </w:r>
      <w:proofErr w:type="spellEnd"/>
      <w:r w:rsidRPr="006D0791">
        <w:rPr>
          <w:rFonts w:ascii="Arial" w:hAnsi="Arial" w:cs="Arial"/>
        </w:rPr>
        <w:t xml:space="preserve"> de los dispositivos hardware.</w:t>
      </w:r>
    </w:p>
    <w:p w:rsidR="001F0907" w:rsidRPr="006D0791" w:rsidRDefault="001F0907" w:rsidP="00E0492A">
      <w:pPr>
        <w:spacing w:line="240" w:lineRule="auto"/>
        <w:rPr>
          <w:rFonts w:ascii="Arial" w:hAnsi="Arial" w:cs="Arial"/>
        </w:rPr>
      </w:pPr>
      <w:r w:rsidRPr="006D0791">
        <w:rPr>
          <w:rFonts w:ascii="Arial" w:hAnsi="Arial" w:cs="Arial"/>
        </w:rPr>
        <w:t xml:space="preserve">i) Se ha clasificado y organizado la </w:t>
      </w:r>
      <w:proofErr w:type="spellStart"/>
      <w:r w:rsidRPr="006D0791">
        <w:rPr>
          <w:rFonts w:ascii="Arial" w:hAnsi="Arial" w:cs="Arial"/>
        </w:rPr>
        <w:t>documentación</w:t>
      </w:r>
      <w:proofErr w:type="spellEnd"/>
      <w:r w:rsidRPr="006D0791">
        <w:rPr>
          <w:rFonts w:ascii="Arial" w:hAnsi="Arial" w:cs="Arial"/>
        </w:rPr>
        <w:t xml:space="preserve"> </w:t>
      </w:r>
      <w:proofErr w:type="spellStart"/>
      <w:r w:rsidRPr="006D0791">
        <w:rPr>
          <w:rFonts w:ascii="Arial" w:hAnsi="Arial" w:cs="Arial"/>
        </w:rPr>
        <w:t>técnica</w:t>
      </w:r>
      <w:proofErr w:type="spellEnd"/>
      <w:r w:rsidRPr="006D0791">
        <w:rPr>
          <w:rFonts w:ascii="Arial" w:hAnsi="Arial" w:cs="Arial"/>
        </w:rPr>
        <w:t>, controladores, utilidades y accesorios del hardware.</w:t>
      </w:r>
    </w:p>
    <w:p w:rsidR="001F0907" w:rsidRPr="006D0791" w:rsidRDefault="001F0907" w:rsidP="00E0492A">
      <w:pPr>
        <w:spacing w:line="240" w:lineRule="auto"/>
        <w:rPr>
          <w:rFonts w:ascii="Arial" w:hAnsi="Arial" w:cs="Arial"/>
        </w:rPr>
      </w:pPr>
    </w:p>
    <w:p w:rsidR="001F0907" w:rsidRPr="006D0791" w:rsidRDefault="001F0907" w:rsidP="00E0492A">
      <w:pPr>
        <w:spacing w:line="240" w:lineRule="auto"/>
        <w:rPr>
          <w:rFonts w:ascii="Arial" w:hAnsi="Arial" w:cs="Arial"/>
          <w:b/>
        </w:rPr>
      </w:pPr>
      <w:r w:rsidRPr="006D0791">
        <w:rPr>
          <w:rFonts w:ascii="Arial" w:hAnsi="Arial" w:cs="Arial"/>
          <w:b/>
        </w:rPr>
        <w:t xml:space="preserve">RA5. Cumple las normas de </w:t>
      </w:r>
      <w:proofErr w:type="spellStart"/>
      <w:r w:rsidRPr="006D0791">
        <w:rPr>
          <w:rFonts w:ascii="Arial" w:hAnsi="Arial" w:cs="Arial"/>
          <w:b/>
        </w:rPr>
        <w:t>prevención</w:t>
      </w:r>
      <w:proofErr w:type="spellEnd"/>
      <w:r w:rsidRPr="006D0791">
        <w:rPr>
          <w:rFonts w:ascii="Arial" w:hAnsi="Arial" w:cs="Arial"/>
          <w:b/>
        </w:rPr>
        <w:t xml:space="preserve"> de riesgos laborales y de </w:t>
      </w:r>
      <w:proofErr w:type="spellStart"/>
      <w:r w:rsidRPr="006D0791">
        <w:rPr>
          <w:rFonts w:ascii="Arial" w:hAnsi="Arial" w:cs="Arial"/>
          <w:b/>
        </w:rPr>
        <w:t>protección</w:t>
      </w:r>
      <w:proofErr w:type="spellEnd"/>
      <w:r w:rsidRPr="006D0791">
        <w:rPr>
          <w:rFonts w:ascii="Arial" w:hAnsi="Arial" w:cs="Arial"/>
          <w:b/>
        </w:rPr>
        <w:t xml:space="preserve"> ambiental, identificando los riesgos asociados, las medidas y equipos para prevenirlos.</w:t>
      </w:r>
    </w:p>
    <w:p w:rsidR="001F0907" w:rsidRPr="006D0791" w:rsidRDefault="001F0907" w:rsidP="00E0492A">
      <w:pPr>
        <w:spacing w:line="240" w:lineRule="auto"/>
        <w:rPr>
          <w:rFonts w:ascii="Arial" w:hAnsi="Arial" w:cs="Arial"/>
        </w:rPr>
      </w:pPr>
    </w:p>
    <w:p w:rsidR="001F0907" w:rsidRPr="006D0791" w:rsidRDefault="001F0907" w:rsidP="00E0492A">
      <w:pPr>
        <w:spacing w:line="240" w:lineRule="auto"/>
        <w:rPr>
          <w:rFonts w:ascii="Arial" w:hAnsi="Arial" w:cs="Arial"/>
        </w:rPr>
      </w:pPr>
      <w:r w:rsidRPr="006D0791">
        <w:rPr>
          <w:rFonts w:ascii="Arial" w:hAnsi="Arial" w:cs="Arial"/>
        </w:rPr>
        <w:t xml:space="preserve">Criterios de </w:t>
      </w:r>
      <w:proofErr w:type="spellStart"/>
      <w:r w:rsidRPr="006D0791">
        <w:rPr>
          <w:rFonts w:ascii="Arial" w:hAnsi="Arial" w:cs="Arial"/>
        </w:rPr>
        <w:t>evaluación</w:t>
      </w:r>
      <w:proofErr w:type="spellEnd"/>
      <w:r w:rsidRPr="006D0791">
        <w:rPr>
          <w:rFonts w:ascii="Arial" w:hAnsi="Arial" w:cs="Arial"/>
        </w:rPr>
        <w:t>:</w:t>
      </w:r>
    </w:p>
    <w:p w:rsidR="001F0907" w:rsidRPr="006D0791" w:rsidRDefault="001F0907" w:rsidP="00E0492A">
      <w:pPr>
        <w:spacing w:line="240" w:lineRule="auto"/>
        <w:rPr>
          <w:rFonts w:ascii="Arial" w:hAnsi="Arial" w:cs="Arial"/>
        </w:rPr>
      </w:pPr>
      <w:r w:rsidRPr="006D0791">
        <w:rPr>
          <w:rFonts w:ascii="Arial" w:hAnsi="Arial" w:cs="Arial"/>
        </w:rPr>
        <w:t xml:space="preserve">a) Se han identificado los riesgos y el nivel de peligrosidad que suponen la </w:t>
      </w:r>
      <w:proofErr w:type="spellStart"/>
      <w:r w:rsidRPr="006D0791">
        <w:rPr>
          <w:rFonts w:ascii="Arial" w:hAnsi="Arial" w:cs="Arial"/>
        </w:rPr>
        <w:t>manipulación</w:t>
      </w:r>
      <w:proofErr w:type="spellEnd"/>
      <w:r w:rsidRPr="006D0791">
        <w:rPr>
          <w:rFonts w:ascii="Arial" w:hAnsi="Arial" w:cs="Arial"/>
        </w:rPr>
        <w:t xml:space="preserve"> de los materiales, herramientas, </w:t>
      </w:r>
      <w:proofErr w:type="spellStart"/>
      <w:r w:rsidRPr="006D0791">
        <w:rPr>
          <w:rFonts w:ascii="Arial" w:hAnsi="Arial" w:cs="Arial"/>
        </w:rPr>
        <w:t>útiles</w:t>
      </w:r>
      <w:proofErr w:type="spellEnd"/>
      <w:r w:rsidRPr="006D0791">
        <w:rPr>
          <w:rFonts w:ascii="Arial" w:hAnsi="Arial" w:cs="Arial"/>
        </w:rPr>
        <w:t xml:space="preserve">, </w:t>
      </w:r>
      <w:proofErr w:type="spellStart"/>
      <w:r w:rsidRPr="006D0791">
        <w:rPr>
          <w:rFonts w:ascii="Arial" w:hAnsi="Arial" w:cs="Arial"/>
        </w:rPr>
        <w:t>máquinas</w:t>
      </w:r>
      <w:proofErr w:type="spellEnd"/>
      <w:r w:rsidRPr="006D0791">
        <w:rPr>
          <w:rFonts w:ascii="Arial" w:hAnsi="Arial" w:cs="Arial"/>
        </w:rPr>
        <w:t xml:space="preserve"> y medios de transporte.</w:t>
      </w:r>
    </w:p>
    <w:p w:rsidR="001F0907" w:rsidRPr="006D0791" w:rsidRDefault="001F0907" w:rsidP="00E0492A">
      <w:pPr>
        <w:spacing w:line="240" w:lineRule="auto"/>
        <w:rPr>
          <w:rFonts w:ascii="Arial" w:hAnsi="Arial" w:cs="Arial"/>
        </w:rPr>
      </w:pPr>
      <w:r w:rsidRPr="006D0791">
        <w:rPr>
          <w:rFonts w:ascii="Arial" w:hAnsi="Arial" w:cs="Arial"/>
        </w:rPr>
        <w:t xml:space="preserve">b) Se han operado las </w:t>
      </w:r>
      <w:proofErr w:type="spellStart"/>
      <w:r w:rsidRPr="006D0791">
        <w:rPr>
          <w:rFonts w:ascii="Arial" w:hAnsi="Arial" w:cs="Arial"/>
        </w:rPr>
        <w:t>máquinas</w:t>
      </w:r>
      <w:proofErr w:type="spellEnd"/>
      <w:r w:rsidRPr="006D0791">
        <w:rPr>
          <w:rFonts w:ascii="Arial" w:hAnsi="Arial" w:cs="Arial"/>
        </w:rPr>
        <w:t xml:space="preserve"> respetando las normas de seguridad.</w:t>
      </w:r>
    </w:p>
    <w:p w:rsidR="001F0907" w:rsidRPr="006D0791" w:rsidRDefault="001F0907" w:rsidP="00E0492A">
      <w:pPr>
        <w:spacing w:line="240" w:lineRule="auto"/>
        <w:rPr>
          <w:rFonts w:ascii="Arial" w:hAnsi="Arial" w:cs="Arial"/>
        </w:rPr>
      </w:pPr>
      <w:r w:rsidRPr="006D0791">
        <w:rPr>
          <w:rFonts w:ascii="Arial" w:hAnsi="Arial" w:cs="Arial"/>
        </w:rPr>
        <w:t xml:space="preserve">c) Se han identificado las causas </w:t>
      </w:r>
      <w:proofErr w:type="spellStart"/>
      <w:r w:rsidRPr="006D0791">
        <w:rPr>
          <w:rFonts w:ascii="Arial" w:hAnsi="Arial" w:cs="Arial"/>
        </w:rPr>
        <w:t>más</w:t>
      </w:r>
      <w:proofErr w:type="spellEnd"/>
      <w:r w:rsidRPr="006D0791">
        <w:rPr>
          <w:rFonts w:ascii="Arial" w:hAnsi="Arial" w:cs="Arial"/>
        </w:rPr>
        <w:t xml:space="preserve"> frecuentes de accidentes en la </w:t>
      </w:r>
      <w:proofErr w:type="spellStart"/>
      <w:r w:rsidRPr="006D0791">
        <w:rPr>
          <w:rFonts w:ascii="Arial" w:hAnsi="Arial" w:cs="Arial"/>
        </w:rPr>
        <w:t>manipulación</w:t>
      </w:r>
      <w:proofErr w:type="spellEnd"/>
      <w:r w:rsidRPr="006D0791">
        <w:rPr>
          <w:rFonts w:ascii="Arial" w:hAnsi="Arial" w:cs="Arial"/>
        </w:rPr>
        <w:t xml:space="preserve"> de materiales y herramientas, entre otras.</w:t>
      </w:r>
    </w:p>
    <w:p w:rsidR="001F0907" w:rsidRPr="006D0791" w:rsidRDefault="001F0907" w:rsidP="00E0492A">
      <w:pPr>
        <w:spacing w:line="240" w:lineRule="auto"/>
        <w:rPr>
          <w:rFonts w:ascii="Arial" w:hAnsi="Arial" w:cs="Arial"/>
        </w:rPr>
      </w:pPr>
      <w:r w:rsidRPr="006D0791">
        <w:rPr>
          <w:rFonts w:ascii="Arial" w:hAnsi="Arial" w:cs="Arial"/>
        </w:rPr>
        <w:t xml:space="preserve">d) Se han descrito los elementos de seguridad (protecciones, alarmas, y pasos de emergencia, entre otros) de las </w:t>
      </w:r>
      <w:proofErr w:type="spellStart"/>
      <w:r w:rsidRPr="006D0791">
        <w:rPr>
          <w:rFonts w:ascii="Arial" w:hAnsi="Arial" w:cs="Arial"/>
        </w:rPr>
        <w:t>máquinas</w:t>
      </w:r>
      <w:proofErr w:type="spellEnd"/>
      <w:r w:rsidRPr="006D0791">
        <w:rPr>
          <w:rFonts w:ascii="Arial" w:hAnsi="Arial" w:cs="Arial"/>
        </w:rPr>
        <w:t xml:space="preserve"> y los equipos de </w:t>
      </w:r>
      <w:proofErr w:type="spellStart"/>
      <w:r w:rsidRPr="006D0791">
        <w:rPr>
          <w:rFonts w:ascii="Arial" w:hAnsi="Arial" w:cs="Arial"/>
        </w:rPr>
        <w:t>protección</w:t>
      </w:r>
      <w:proofErr w:type="spellEnd"/>
      <w:r w:rsidRPr="006D0791">
        <w:rPr>
          <w:rFonts w:ascii="Arial" w:hAnsi="Arial" w:cs="Arial"/>
        </w:rPr>
        <w:t xml:space="preserve"> individual (calzado, </w:t>
      </w:r>
      <w:proofErr w:type="spellStart"/>
      <w:r w:rsidRPr="006D0791">
        <w:rPr>
          <w:rFonts w:ascii="Arial" w:hAnsi="Arial" w:cs="Arial"/>
        </w:rPr>
        <w:t>protección</w:t>
      </w:r>
      <w:proofErr w:type="spellEnd"/>
      <w:r w:rsidRPr="006D0791">
        <w:rPr>
          <w:rFonts w:ascii="Arial" w:hAnsi="Arial" w:cs="Arial"/>
        </w:rPr>
        <w:t xml:space="preserve"> ocular e indumentaria, entre otros) que se deben emplear en las distintas operaciones de montaje y mantenimiento.</w:t>
      </w:r>
    </w:p>
    <w:p w:rsidR="001F0907" w:rsidRPr="006D0791" w:rsidRDefault="001F0907" w:rsidP="00E0492A">
      <w:pPr>
        <w:spacing w:line="240" w:lineRule="auto"/>
        <w:rPr>
          <w:rFonts w:ascii="Arial" w:hAnsi="Arial" w:cs="Arial"/>
        </w:rPr>
      </w:pPr>
      <w:r w:rsidRPr="006D0791">
        <w:rPr>
          <w:rFonts w:ascii="Arial" w:hAnsi="Arial" w:cs="Arial"/>
        </w:rPr>
        <w:t xml:space="preserve">e) Se ha relacionado la </w:t>
      </w:r>
      <w:proofErr w:type="spellStart"/>
      <w:r w:rsidRPr="006D0791">
        <w:rPr>
          <w:rFonts w:ascii="Arial" w:hAnsi="Arial" w:cs="Arial"/>
        </w:rPr>
        <w:t>manipulación</w:t>
      </w:r>
      <w:proofErr w:type="spellEnd"/>
      <w:r w:rsidRPr="006D0791">
        <w:rPr>
          <w:rFonts w:ascii="Arial" w:hAnsi="Arial" w:cs="Arial"/>
        </w:rPr>
        <w:t xml:space="preserve"> de materiales, herramientas y </w:t>
      </w:r>
      <w:proofErr w:type="spellStart"/>
      <w:r w:rsidRPr="006D0791">
        <w:rPr>
          <w:rFonts w:ascii="Arial" w:hAnsi="Arial" w:cs="Arial"/>
        </w:rPr>
        <w:t>máquinas</w:t>
      </w:r>
      <w:proofErr w:type="spellEnd"/>
      <w:r w:rsidRPr="006D0791">
        <w:rPr>
          <w:rFonts w:ascii="Arial" w:hAnsi="Arial" w:cs="Arial"/>
        </w:rPr>
        <w:t xml:space="preserve"> con las medidas de seguridad y </w:t>
      </w:r>
      <w:proofErr w:type="spellStart"/>
      <w:r w:rsidRPr="006D0791">
        <w:rPr>
          <w:rFonts w:ascii="Arial" w:hAnsi="Arial" w:cs="Arial"/>
        </w:rPr>
        <w:t>protección</w:t>
      </w:r>
      <w:proofErr w:type="spellEnd"/>
      <w:r w:rsidRPr="006D0791">
        <w:rPr>
          <w:rFonts w:ascii="Arial" w:hAnsi="Arial" w:cs="Arial"/>
        </w:rPr>
        <w:t xml:space="preserve"> personal requeridos.</w:t>
      </w:r>
    </w:p>
    <w:p w:rsidR="001F0907" w:rsidRPr="006D0791" w:rsidRDefault="001F0907" w:rsidP="00E0492A">
      <w:pPr>
        <w:spacing w:line="240" w:lineRule="auto"/>
        <w:rPr>
          <w:rFonts w:ascii="Arial" w:hAnsi="Arial" w:cs="Arial"/>
        </w:rPr>
      </w:pPr>
      <w:r w:rsidRPr="006D0791">
        <w:rPr>
          <w:rFonts w:ascii="Arial" w:hAnsi="Arial" w:cs="Arial"/>
        </w:rPr>
        <w:t xml:space="preserve">f) Se han identificado las posibles fuentes de </w:t>
      </w:r>
      <w:proofErr w:type="spellStart"/>
      <w:r w:rsidRPr="006D0791">
        <w:rPr>
          <w:rFonts w:ascii="Arial" w:hAnsi="Arial" w:cs="Arial"/>
        </w:rPr>
        <w:t>contaminación</w:t>
      </w:r>
      <w:proofErr w:type="spellEnd"/>
      <w:r w:rsidRPr="006D0791">
        <w:rPr>
          <w:rFonts w:ascii="Arial" w:hAnsi="Arial" w:cs="Arial"/>
        </w:rPr>
        <w:t xml:space="preserve"> del entorno ambiental.</w:t>
      </w:r>
    </w:p>
    <w:p w:rsidR="001F0907" w:rsidRPr="006D0791" w:rsidRDefault="001F0907" w:rsidP="00E0492A">
      <w:pPr>
        <w:spacing w:line="240" w:lineRule="auto"/>
        <w:rPr>
          <w:rFonts w:ascii="Arial" w:hAnsi="Arial" w:cs="Arial"/>
        </w:rPr>
      </w:pPr>
      <w:r w:rsidRPr="006D0791">
        <w:rPr>
          <w:rFonts w:ascii="Arial" w:hAnsi="Arial" w:cs="Arial"/>
        </w:rPr>
        <w:t>g) Se han clasificado los residuos generados para su retirada selectiva.</w:t>
      </w:r>
    </w:p>
    <w:p w:rsidR="001F0907" w:rsidRDefault="001F0907" w:rsidP="00E0492A">
      <w:pPr>
        <w:spacing w:line="240" w:lineRule="auto"/>
        <w:rPr>
          <w:rFonts w:ascii="Arial" w:hAnsi="Arial" w:cs="Arial"/>
        </w:rPr>
      </w:pPr>
      <w:r w:rsidRPr="006D0791">
        <w:rPr>
          <w:rFonts w:ascii="Arial" w:hAnsi="Arial" w:cs="Arial"/>
        </w:rPr>
        <w:t xml:space="preserve">h) Se ha valorado el orden y la limpieza de instalaciones y equipos como primer factor de </w:t>
      </w:r>
      <w:proofErr w:type="spellStart"/>
      <w:r w:rsidRPr="006D0791">
        <w:rPr>
          <w:rFonts w:ascii="Arial" w:hAnsi="Arial" w:cs="Arial"/>
        </w:rPr>
        <w:t>prevención</w:t>
      </w:r>
      <w:proofErr w:type="spellEnd"/>
      <w:r w:rsidRPr="006D0791">
        <w:rPr>
          <w:rFonts w:ascii="Arial" w:hAnsi="Arial" w:cs="Arial"/>
        </w:rPr>
        <w:t xml:space="preserve"> de riesgos.</w:t>
      </w:r>
    </w:p>
    <w:p w:rsidR="000507F1" w:rsidRDefault="000507F1" w:rsidP="00E0492A">
      <w:pPr>
        <w:spacing w:line="240" w:lineRule="auto"/>
        <w:rPr>
          <w:rFonts w:ascii="Arial" w:hAnsi="Arial" w:cs="Arial"/>
        </w:rPr>
      </w:pPr>
    </w:p>
    <w:p w:rsidR="000507F1" w:rsidRPr="000507F1" w:rsidRDefault="000507F1" w:rsidP="000507F1">
      <w:pPr>
        <w:autoSpaceDE w:val="0"/>
        <w:autoSpaceDN w:val="0"/>
        <w:adjustRightInd w:val="0"/>
        <w:rPr>
          <w:rFonts w:ascii="Arial" w:hAnsi="Arial" w:cs="Arial"/>
        </w:rPr>
      </w:pPr>
      <w:r w:rsidRPr="000507F1">
        <w:rPr>
          <w:rFonts w:ascii="Arial" w:hAnsi="Arial" w:cs="Arial"/>
        </w:rPr>
        <w:t>Criterios de evaluación comunes a todos los resultados de aprendizaje:</w:t>
      </w:r>
    </w:p>
    <w:p w:rsidR="000507F1" w:rsidRPr="000507F1" w:rsidRDefault="000507F1" w:rsidP="000507F1">
      <w:pPr>
        <w:autoSpaceDE w:val="0"/>
        <w:autoSpaceDN w:val="0"/>
        <w:adjustRightInd w:val="0"/>
        <w:rPr>
          <w:rFonts w:ascii="Arial" w:hAnsi="Arial" w:cs="Arial"/>
        </w:rPr>
      </w:pPr>
    </w:p>
    <w:p w:rsidR="000507F1" w:rsidRPr="000507F1" w:rsidRDefault="000507F1" w:rsidP="000507F1">
      <w:pPr>
        <w:pStyle w:val="Prrafodelista"/>
        <w:numPr>
          <w:ilvl w:val="0"/>
          <w:numId w:val="49"/>
        </w:numPr>
        <w:autoSpaceDE w:val="0"/>
        <w:autoSpaceDN w:val="0"/>
        <w:adjustRightInd w:val="0"/>
        <w:rPr>
          <w:rFonts w:ascii="Arial" w:hAnsi="Arial" w:cs="Arial"/>
          <w:sz w:val="24"/>
        </w:rPr>
      </w:pPr>
      <w:r w:rsidRPr="000507F1">
        <w:rPr>
          <w:rFonts w:ascii="Arial" w:hAnsi="Arial" w:cs="Arial"/>
        </w:rPr>
        <w:tab/>
      </w:r>
      <w:r w:rsidRPr="000507F1">
        <w:rPr>
          <w:rFonts w:ascii="Arial" w:hAnsi="Arial" w:cs="Arial"/>
          <w:sz w:val="24"/>
        </w:rPr>
        <w:t xml:space="preserve">Entregar las actividades de clase y los trabajos solicitados por el profesor en la fecha indicada. </w:t>
      </w:r>
    </w:p>
    <w:p w:rsidR="000507F1" w:rsidRPr="000507F1" w:rsidRDefault="000507F1" w:rsidP="000507F1">
      <w:pPr>
        <w:autoSpaceDE w:val="0"/>
        <w:autoSpaceDN w:val="0"/>
        <w:adjustRightInd w:val="0"/>
        <w:rPr>
          <w:rFonts w:ascii="Arial" w:hAnsi="Arial" w:cs="Arial"/>
          <w:sz w:val="32"/>
        </w:rPr>
      </w:pPr>
    </w:p>
    <w:p w:rsidR="000507F1" w:rsidRPr="006D0791" w:rsidRDefault="000507F1" w:rsidP="00E0492A">
      <w:pPr>
        <w:spacing w:line="240" w:lineRule="auto"/>
        <w:rPr>
          <w:rFonts w:ascii="Arial" w:hAnsi="Arial" w:cs="Arial"/>
        </w:rPr>
      </w:pPr>
    </w:p>
    <w:p w:rsidR="00AB71F7" w:rsidRPr="006D0791" w:rsidRDefault="00AB71F7" w:rsidP="00E0492A">
      <w:pPr>
        <w:spacing w:line="240" w:lineRule="auto"/>
        <w:rPr>
          <w:rFonts w:ascii="Arial" w:hAnsi="Arial" w:cs="Arial"/>
        </w:rPr>
      </w:pPr>
    </w:p>
    <w:p w:rsidR="00072645" w:rsidRDefault="00072645" w:rsidP="00E0492A">
      <w:pPr>
        <w:pStyle w:val="Ttulo2"/>
        <w:spacing w:line="240" w:lineRule="auto"/>
        <w:rPr>
          <w:sz w:val="24"/>
          <w:szCs w:val="24"/>
        </w:rPr>
      </w:pPr>
      <w:bookmarkStart w:id="46" w:name="_Toc495946060"/>
      <w:bookmarkStart w:id="47" w:name="_Toc85987007"/>
      <w:r w:rsidRPr="006D0791">
        <w:rPr>
          <w:sz w:val="24"/>
          <w:szCs w:val="24"/>
        </w:rPr>
        <w:t>Criterios de calificación</w:t>
      </w:r>
      <w:bookmarkEnd w:id="46"/>
      <w:bookmarkEnd w:id="47"/>
      <w:r w:rsidR="00233826" w:rsidRPr="006D0791">
        <w:rPr>
          <w:sz w:val="24"/>
          <w:szCs w:val="24"/>
        </w:rPr>
        <w:t xml:space="preserve"> </w:t>
      </w:r>
    </w:p>
    <w:p w:rsidR="006D0791" w:rsidRDefault="006D0791" w:rsidP="00E0492A">
      <w:pPr>
        <w:spacing w:line="240" w:lineRule="auto"/>
        <w:ind w:firstLine="425"/>
        <w:rPr>
          <w:rFonts w:ascii="Arial" w:hAnsi="Arial" w:cs="Arial"/>
        </w:rPr>
      </w:pPr>
      <w:r w:rsidRPr="006D0791">
        <w:rPr>
          <w:rFonts w:ascii="Arial" w:hAnsi="Arial" w:cs="Arial"/>
        </w:rPr>
        <w:t xml:space="preserve">Siguiendo las directrices de la orden 29/07/2010, se vinculan los criterios de evaluación de los distintos resultados de aprendizaje con las diversas unidades de trabajo de tal forma que se evalúan todos los criterios conforme al currículo. </w:t>
      </w:r>
    </w:p>
    <w:p w:rsidR="00884041" w:rsidRPr="006D0791" w:rsidRDefault="00884041" w:rsidP="00E0492A">
      <w:pPr>
        <w:spacing w:line="240" w:lineRule="auto"/>
        <w:ind w:firstLine="425"/>
        <w:rPr>
          <w:rFonts w:ascii="Arial" w:hAnsi="Arial" w:cs="Arial"/>
        </w:rPr>
      </w:pPr>
    </w:p>
    <w:p w:rsidR="006D0791" w:rsidRPr="00884041" w:rsidRDefault="00884041" w:rsidP="00884041">
      <w:pPr>
        <w:spacing w:line="240" w:lineRule="auto"/>
        <w:ind w:firstLine="425"/>
        <w:rPr>
          <w:rFonts w:ascii="Arial" w:hAnsi="Arial" w:cs="Arial"/>
        </w:rPr>
      </w:pPr>
      <w:r w:rsidRPr="00884041">
        <w:rPr>
          <w:rFonts w:ascii="Arial" w:hAnsi="Arial" w:cs="Arial"/>
        </w:rPr>
        <w:t xml:space="preserve">En la tabla siguiente se muestra el peso asociado en porcentaje a cada uno de los resultados de aprendizaje (hay </w:t>
      </w:r>
      <w:r>
        <w:rPr>
          <w:rFonts w:ascii="Arial" w:hAnsi="Arial" w:cs="Arial"/>
        </w:rPr>
        <w:t>5</w:t>
      </w:r>
      <w:r w:rsidRPr="00884041">
        <w:rPr>
          <w:rFonts w:ascii="Arial" w:hAnsi="Arial" w:cs="Arial"/>
        </w:rPr>
        <w:t>) y las unidades de trabajo relacionadas con el resultado de aprendizaje:</w:t>
      </w:r>
    </w:p>
    <w:p w:rsidR="006D0791" w:rsidRDefault="006D0791" w:rsidP="00E0492A">
      <w:pPr>
        <w:spacing w:line="240" w:lineRule="auto"/>
      </w:pPr>
    </w:p>
    <w:tbl>
      <w:tblPr>
        <w:tblStyle w:val="Tablaconcuadrcula"/>
        <w:tblW w:w="5863" w:type="pct"/>
        <w:tblLook w:val="04A0" w:firstRow="1" w:lastRow="0" w:firstColumn="1" w:lastColumn="0" w:noHBand="0" w:noVBand="1"/>
      </w:tblPr>
      <w:tblGrid>
        <w:gridCol w:w="3442"/>
        <w:gridCol w:w="2108"/>
        <w:gridCol w:w="4410"/>
      </w:tblGrid>
      <w:tr w:rsidR="00F662A1" w:rsidRPr="00BD0510" w:rsidTr="00884041">
        <w:tc>
          <w:tcPr>
            <w:tcW w:w="1728" w:type="pct"/>
            <w:shd w:val="clear" w:color="auto" w:fill="FFC000"/>
          </w:tcPr>
          <w:p w:rsidR="00F662A1" w:rsidRPr="00BD0510" w:rsidRDefault="00F662A1" w:rsidP="00F662A1">
            <w:pPr>
              <w:rPr>
                <w:sz w:val="20"/>
                <w:szCs w:val="20"/>
              </w:rPr>
            </w:pPr>
            <w:r w:rsidRPr="00BD0510">
              <w:rPr>
                <w:sz w:val="20"/>
                <w:szCs w:val="20"/>
              </w:rPr>
              <w:t>RESULTADO DE APRENDIZAJE</w:t>
            </w:r>
          </w:p>
        </w:tc>
        <w:tc>
          <w:tcPr>
            <w:tcW w:w="1058" w:type="pct"/>
            <w:shd w:val="clear" w:color="auto" w:fill="FFC000"/>
          </w:tcPr>
          <w:p w:rsidR="00F662A1" w:rsidRPr="00BD0510" w:rsidRDefault="00F662A1" w:rsidP="00F662A1">
            <w:pPr>
              <w:rPr>
                <w:sz w:val="20"/>
                <w:szCs w:val="20"/>
              </w:rPr>
            </w:pPr>
            <w:r w:rsidRPr="00BD0510">
              <w:rPr>
                <w:sz w:val="20"/>
                <w:szCs w:val="20"/>
              </w:rPr>
              <w:t>U.T.</w:t>
            </w:r>
          </w:p>
        </w:tc>
        <w:tc>
          <w:tcPr>
            <w:tcW w:w="2214" w:type="pct"/>
            <w:shd w:val="clear" w:color="auto" w:fill="FFC000"/>
          </w:tcPr>
          <w:p w:rsidR="00F662A1" w:rsidRPr="00BD0510" w:rsidRDefault="00F662A1" w:rsidP="00F662A1">
            <w:pPr>
              <w:rPr>
                <w:sz w:val="20"/>
                <w:szCs w:val="20"/>
              </w:rPr>
            </w:pPr>
            <w:r w:rsidRPr="00BD0510">
              <w:rPr>
                <w:sz w:val="20"/>
                <w:szCs w:val="20"/>
              </w:rPr>
              <w:t>% ASIGNADO A CADA R.A. (SOBRE UN 100%)</w:t>
            </w:r>
          </w:p>
        </w:tc>
      </w:tr>
      <w:tr w:rsidR="00BC7957" w:rsidRPr="00BD0510" w:rsidTr="00884041">
        <w:tc>
          <w:tcPr>
            <w:tcW w:w="1728" w:type="pct"/>
          </w:tcPr>
          <w:p w:rsidR="00BC7957" w:rsidRPr="00F662A1" w:rsidRDefault="00BC7957" w:rsidP="00F662A1">
            <w:pPr>
              <w:rPr>
                <w:sz w:val="20"/>
                <w:szCs w:val="20"/>
              </w:rPr>
            </w:pPr>
            <w:r>
              <w:rPr>
                <w:sz w:val="20"/>
                <w:szCs w:val="20"/>
              </w:rPr>
              <w:t xml:space="preserve">RRAA1. </w:t>
            </w:r>
            <w:r w:rsidRPr="00F662A1">
              <w:rPr>
                <w:sz w:val="20"/>
                <w:szCs w:val="20"/>
              </w:rPr>
              <w:t xml:space="preserve">Configura equipos microinformáticos, componentes y </w:t>
            </w:r>
            <w:r w:rsidR="00AB5E0F" w:rsidRPr="00F662A1">
              <w:rPr>
                <w:sz w:val="20"/>
                <w:szCs w:val="20"/>
              </w:rPr>
              <w:t>periféricos</w:t>
            </w:r>
            <w:r w:rsidRPr="00F662A1">
              <w:rPr>
                <w:sz w:val="20"/>
                <w:szCs w:val="20"/>
              </w:rPr>
              <w:t xml:space="preserve">, analizando sus </w:t>
            </w:r>
            <w:r w:rsidR="00AB5E0F" w:rsidRPr="00F662A1">
              <w:rPr>
                <w:sz w:val="20"/>
                <w:szCs w:val="20"/>
              </w:rPr>
              <w:t>características</w:t>
            </w:r>
            <w:r w:rsidRPr="00F662A1">
              <w:rPr>
                <w:sz w:val="20"/>
                <w:szCs w:val="20"/>
              </w:rPr>
              <w:t xml:space="preserve"> y </w:t>
            </w:r>
            <w:r w:rsidR="00AB5E0F" w:rsidRPr="00F662A1">
              <w:rPr>
                <w:sz w:val="20"/>
                <w:szCs w:val="20"/>
              </w:rPr>
              <w:t>relación</w:t>
            </w:r>
            <w:r w:rsidRPr="00F662A1">
              <w:rPr>
                <w:sz w:val="20"/>
                <w:szCs w:val="20"/>
              </w:rPr>
              <w:t xml:space="preserve"> con el conjunto.</w:t>
            </w:r>
          </w:p>
          <w:p w:rsidR="00BC7957" w:rsidRPr="00BD0510" w:rsidRDefault="00BC7957" w:rsidP="00F662A1">
            <w:pPr>
              <w:rPr>
                <w:sz w:val="20"/>
                <w:szCs w:val="20"/>
              </w:rPr>
            </w:pPr>
          </w:p>
        </w:tc>
        <w:tc>
          <w:tcPr>
            <w:tcW w:w="1058" w:type="pct"/>
            <w:shd w:val="clear" w:color="auto" w:fill="DAEEF3" w:themeFill="accent5" w:themeFillTint="33"/>
          </w:tcPr>
          <w:p w:rsidR="00BC7957" w:rsidRPr="00BD0510" w:rsidRDefault="00BC7957" w:rsidP="00F662A1">
            <w:pPr>
              <w:rPr>
                <w:sz w:val="20"/>
                <w:szCs w:val="20"/>
              </w:rPr>
            </w:pPr>
            <w:r w:rsidRPr="00BD0510">
              <w:rPr>
                <w:sz w:val="20"/>
                <w:szCs w:val="20"/>
              </w:rPr>
              <w:t>1</w:t>
            </w:r>
            <w:r>
              <w:rPr>
                <w:sz w:val="20"/>
                <w:szCs w:val="20"/>
              </w:rPr>
              <w:t xml:space="preserve">. </w:t>
            </w:r>
            <w:r w:rsidRPr="00BC7957">
              <w:rPr>
                <w:sz w:val="20"/>
                <w:szCs w:val="20"/>
              </w:rPr>
              <w:t>Arquitectura de Computadores</w:t>
            </w:r>
          </w:p>
        </w:tc>
        <w:tc>
          <w:tcPr>
            <w:tcW w:w="2214" w:type="pct"/>
            <w:vMerge w:val="restart"/>
            <w:shd w:val="clear" w:color="auto" w:fill="DAEEF3" w:themeFill="accent5" w:themeFillTint="33"/>
          </w:tcPr>
          <w:p w:rsidR="00BC7957" w:rsidRDefault="00BC7957" w:rsidP="00F662A1">
            <w:pPr>
              <w:rPr>
                <w:sz w:val="20"/>
                <w:szCs w:val="20"/>
              </w:rPr>
            </w:pPr>
            <w:r>
              <w:rPr>
                <w:sz w:val="20"/>
                <w:szCs w:val="20"/>
              </w:rPr>
              <w:t>35%.</w:t>
            </w:r>
          </w:p>
          <w:p w:rsidR="00BC7957" w:rsidRDefault="00BC7957" w:rsidP="00F662A1">
            <w:pPr>
              <w:rPr>
                <w:sz w:val="20"/>
                <w:szCs w:val="20"/>
              </w:rPr>
            </w:pPr>
            <w:r>
              <w:rPr>
                <w:sz w:val="20"/>
                <w:szCs w:val="20"/>
              </w:rPr>
              <w:t>Dividido en los siguientes porcentajes</w:t>
            </w:r>
          </w:p>
          <w:p w:rsidR="00BC7957" w:rsidRDefault="00BC7957" w:rsidP="00F662A1">
            <w:pPr>
              <w:rPr>
                <w:sz w:val="20"/>
                <w:szCs w:val="20"/>
              </w:rPr>
            </w:pPr>
            <w:r>
              <w:rPr>
                <w:sz w:val="20"/>
                <w:szCs w:val="20"/>
              </w:rPr>
              <w:t xml:space="preserve">Ut.1 </w:t>
            </w:r>
            <w:r w:rsidRPr="00BC7957">
              <w:rPr>
                <w:sz w:val="20"/>
                <w:szCs w:val="20"/>
              </w:rPr>
              <w:sym w:font="Wingdings" w:char="F0E0"/>
            </w:r>
            <w:r>
              <w:rPr>
                <w:sz w:val="20"/>
                <w:szCs w:val="20"/>
              </w:rPr>
              <w:t xml:space="preserve"> 10%</w:t>
            </w:r>
          </w:p>
          <w:p w:rsidR="00BC7957" w:rsidRPr="00BD0510" w:rsidRDefault="00BC7957" w:rsidP="008A6A75">
            <w:pPr>
              <w:rPr>
                <w:sz w:val="20"/>
                <w:szCs w:val="20"/>
              </w:rPr>
            </w:pPr>
            <w:r>
              <w:rPr>
                <w:sz w:val="20"/>
                <w:szCs w:val="20"/>
              </w:rPr>
              <w:t xml:space="preserve">Ut 2 </w:t>
            </w:r>
            <w:r w:rsidRPr="00BC7957">
              <w:rPr>
                <w:sz w:val="20"/>
                <w:szCs w:val="20"/>
              </w:rPr>
              <w:sym w:font="Wingdings" w:char="F0E0"/>
            </w:r>
            <w:r>
              <w:rPr>
                <w:sz w:val="20"/>
                <w:szCs w:val="20"/>
              </w:rPr>
              <w:t xml:space="preserve"> </w:t>
            </w:r>
            <w:r w:rsidR="008A6A75">
              <w:rPr>
                <w:sz w:val="20"/>
                <w:szCs w:val="20"/>
              </w:rPr>
              <w:t>2</w:t>
            </w:r>
            <w:r>
              <w:rPr>
                <w:sz w:val="20"/>
                <w:szCs w:val="20"/>
              </w:rPr>
              <w:t>5%</w:t>
            </w:r>
          </w:p>
        </w:tc>
      </w:tr>
      <w:tr w:rsidR="00BC7957" w:rsidRPr="00BD0510" w:rsidTr="00884041">
        <w:tc>
          <w:tcPr>
            <w:tcW w:w="1728" w:type="pct"/>
          </w:tcPr>
          <w:p w:rsidR="00BC7957" w:rsidRPr="00F662A1" w:rsidRDefault="00BC7957" w:rsidP="00F662A1">
            <w:pPr>
              <w:rPr>
                <w:sz w:val="20"/>
                <w:szCs w:val="20"/>
              </w:rPr>
            </w:pPr>
            <w:r w:rsidRPr="00F662A1">
              <w:rPr>
                <w:sz w:val="20"/>
                <w:szCs w:val="20"/>
              </w:rPr>
              <w:t xml:space="preserve">RA1. Configura equipos microinformáticos, componentes y </w:t>
            </w:r>
            <w:r w:rsidR="00AB5E0F" w:rsidRPr="00F662A1">
              <w:rPr>
                <w:sz w:val="20"/>
                <w:szCs w:val="20"/>
              </w:rPr>
              <w:t>periféricos</w:t>
            </w:r>
            <w:r w:rsidRPr="00F662A1">
              <w:rPr>
                <w:sz w:val="20"/>
                <w:szCs w:val="20"/>
              </w:rPr>
              <w:t xml:space="preserve">, analizando sus </w:t>
            </w:r>
            <w:r w:rsidR="00AB5E0F" w:rsidRPr="00F662A1">
              <w:rPr>
                <w:sz w:val="20"/>
                <w:szCs w:val="20"/>
              </w:rPr>
              <w:t>características</w:t>
            </w:r>
            <w:r w:rsidRPr="00F662A1">
              <w:rPr>
                <w:sz w:val="20"/>
                <w:szCs w:val="20"/>
              </w:rPr>
              <w:t xml:space="preserve"> y </w:t>
            </w:r>
            <w:r w:rsidR="00AB5E0F" w:rsidRPr="00F662A1">
              <w:rPr>
                <w:sz w:val="20"/>
                <w:szCs w:val="20"/>
              </w:rPr>
              <w:t>relación</w:t>
            </w:r>
            <w:r w:rsidRPr="00F662A1">
              <w:rPr>
                <w:sz w:val="20"/>
                <w:szCs w:val="20"/>
              </w:rPr>
              <w:t xml:space="preserve"> con el conjunto.</w:t>
            </w:r>
          </w:p>
          <w:p w:rsidR="00BC7957" w:rsidRPr="00BD0510" w:rsidRDefault="00BC7957" w:rsidP="00F662A1">
            <w:pPr>
              <w:rPr>
                <w:sz w:val="20"/>
                <w:szCs w:val="20"/>
              </w:rPr>
            </w:pPr>
          </w:p>
        </w:tc>
        <w:tc>
          <w:tcPr>
            <w:tcW w:w="1058" w:type="pct"/>
            <w:shd w:val="clear" w:color="auto" w:fill="DAEEF3" w:themeFill="accent5" w:themeFillTint="33"/>
          </w:tcPr>
          <w:p w:rsidR="00BC7957" w:rsidRPr="00BD0510" w:rsidRDefault="00BC7957" w:rsidP="00F662A1">
            <w:pPr>
              <w:rPr>
                <w:sz w:val="20"/>
                <w:szCs w:val="20"/>
              </w:rPr>
            </w:pPr>
            <w:r w:rsidRPr="00BD0510">
              <w:rPr>
                <w:sz w:val="20"/>
                <w:szCs w:val="20"/>
              </w:rPr>
              <w:t>2</w:t>
            </w:r>
            <w:r>
              <w:rPr>
                <w:sz w:val="20"/>
                <w:szCs w:val="20"/>
              </w:rPr>
              <w:t>.</w:t>
            </w:r>
            <w:r>
              <w:t xml:space="preserve"> </w:t>
            </w:r>
            <w:r w:rsidRPr="00BC7957">
              <w:rPr>
                <w:sz w:val="20"/>
                <w:szCs w:val="20"/>
              </w:rPr>
              <w:t>Componentes microinformáticos. Tipos, configuración y evaluación de rendimiento</w:t>
            </w:r>
          </w:p>
        </w:tc>
        <w:tc>
          <w:tcPr>
            <w:tcW w:w="2214" w:type="pct"/>
            <w:vMerge/>
            <w:shd w:val="clear" w:color="auto" w:fill="DAEEF3" w:themeFill="accent5" w:themeFillTint="33"/>
          </w:tcPr>
          <w:p w:rsidR="00BC7957" w:rsidRPr="00BD0510" w:rsidRDefault="00BC7957" w:rsidP="00F662A1">
            <w:pPr>
              <w:rPr>
                <w:sz w:val="20"/>
                <w:szCs w:val="20"/>
              </w:rPr>
            </w:pPr>
          </w:p>
        </w:tc>
      </w:tr>
      <w:tr w:rsidR="00F662A1" w:rsidRPr="00BD0510" w:rsidTr="00884041">
        <w:tc>
          <w:tcPr>
            <w:tcW w:w="1728" w:type="pct"/>
          </w:tcPr>
          <w:p w:rsidR="00F662A1" w:rsidRPr="00BD0510" w:rsidRDefault="00BC7957" w:rsidP="00BC7957">
            <w:pPr>
              <w:spacing w:line="240" w:lineRule="auto"/>
              <w:rPr>
                <w:rFonts w:cs="Arial"/>
                <w:sz w:val="20"/>
                <w:szCs w:val="20"/>
              </w:rPr>
            </w:pPr>
            <w:r w:rsidRPr="00BC7957">
              <w:rPr>
                <w:rFonts w:cs="Arial"/>
                <w:sz w:val="20"/>
                <w:szCs w:val="20"/>
              </w:rPr>
              <w:t xml:space="preserve">RA2. Instala software de </w:t>
            </w:r>
            <w:r w:rsidR="00AB5E0F" w:rsidRPr="00BC7957">
              <w:rPr>
                <w:rFonts w:cs="Arial"/>
                <w:sz w:val="20"/>
                <w:szCs w:val="20"/>
              </w:rPr>
              <w:t>propósito</w:t>
            </w:r>
            <w:r w:rsidRPr="00BC7957">
              <w:rPr>
                <w:rFonts w:cs="Arial"/>
                <w:sz w:val="20"/>
                <w:szCs w:val="20"/>
              </w:rPr>
              <w:t xml:space="preserve"> general evaluando sus </w:t>
            </w:r>
            <w:r w:rsidR="00AB5E0F" w:rsidRPr="00BC7957">
              <w:rPr>
                <w:rFonts w:cs="Arial"/>
                <w:sz w:val="20"/>
                <w:szCs w:val="20"/>
              </w:rPr>
              <w:t>características</w:t>
            </w:r>
            <w:r w:rsidRPr="00BC7957">
              <w:rPr>
                <w:rFonts w:cs="Arial"/>
                <w:sz w:val="20"/>
                <w:szCs w:val="20"/>
              </w:rPr>
              <w:t xml:space="preserve"> y entornos de </w:t>
            </w:r>
            <w:r w:rsidR="00AB5E0F" w:rsidRPr="00BC7957">
              <w:rPr>
                <w:rFonts w:cs="Arial"/>
                <w:sz w:val="20"/>
                <w:szCs w:val="20"/>
              </w:rPr>
              <w:t>aplicación</w:t>
            </w:r>
            <w:r w:rsidRPr="00BC7957">
              <w:rPr>
                <w:rFonts w:cs="Arial"/>
                <w:sz w:val="20"/>
                <w:szCs w:val="20"/>
              </w:rPr>
              <w:t>.</w:t>
            </w:r>
          </w:p>
        </w:tc>
        <w:tc>
          <w:tcPr>
            <w:tcW w:w="1058" w:type="pct"/>
            <w:shd w:val="clear" w:color="auto" w:fill="EAF1DD" w:themeFill="accent3" w:themeFillTint="33"/>
          </w:tcPr>
          <w:p w:rsidR="00F662A1" w:rsidRPr="00BD0510" w:rsidRDefault="00F662A1" w:rsidP="00F662A1">
            <w:pPr>
              <w:rPr>
                <w:sz w:val="20"/>
                <w:szCs w:val="20"/>
              </w:rPr>
            </w:pPr>
            <w:r w:rsidRPr="00BD0510">
              <w:rPr>
                <w:sz w:val="20"/>
                <w:szCs w:val="20"/>
              </w:rPr>
              <w:t>3</w:t>
            </w:r>
            <w:r w:rsidR="00BC7957">
              <w:rPr>
                <w:sz w:val="20"/>
                <w:szCs w:val="20"/>
              </w:rPr>
              <w:t xml:space="preserve">. </w:t>
            </w:r>
            <w:r w:rsidR="00BC7957" w:rsidRPr="00BC7957">
              <w:rPr>
                <w:sz w:val="20"/>
                <w:szCs w:val="20"/>
              </w:rPr>
              <w:t>Instalación de software de propósito general</w:t>
            </w:r>
          </w:p>
        </w:tc>
        <w:tc>
          <w:tcPr>
            <w:tcW w:w="2214" w:type="pct"/>
            <w:shd w:val="clear" w:color="auto" w:fill="EAF1DD" w:themeFill="accent3" w:themeFillTint="33"/>
          </w:tcPr>
          <w:p w:rsidR="00F662A1" w:rsidRPr="00BD0510" w:rsidRDefault="00BC7957" w:rsidP="00F662A1">
            <w:pPr>
              <w:rPr>
                <w:sz w:val="20"/>
                <w:szCs w:val="20"/>
              </w:rPr>
            </w:pPr>
            <w:r>
              <w:rPr>
                <w:sz w:val="20"/>
                <w:szCs w:val="20"/>
              </w:rPr>
              <w:t>20</w:t>
            </w:r>
            <w:r w:rsidR="00F662A1" w:rsidRPr="00BD0510">
              <w:rPr>
                <w:sz w:val="20"/>
                <w:szCs w:val="20"/>
              </w:rPr>
              <w:t>%</w:t>
            </w:r>
          </w:p>
        </w:tc>
      </w:tr>
      <w:tr w:rsidR="00F662A1" w:rsidRPr="00BD0510" w:rsidTr="00884041">
        <w:tc>
          <w:tcPr>
            <w:tcW w:w="1728" w:type="pct"/>
          </w:tcPr>
          <w:p w:rsidR="00F662A1" w:rsidRPr="00BD0510" w:rsidRDefault="00BC7957" w:rsidP="00F662A1">
            <w:pPr>
              <w:rPr>
                <w:rFonts w:cs="Arial"/>
                <w:sz w:val="20"/>
                <w:szCs w:val="20"/>
              </w:rPr>
            </w:pPr>
            <w:r w:rsidRPr="00BC7957">
              <w:rPr>
                <w:rFonts w:cs="Arial"/>
                <w:sz w:val="20"/>
                <w:szCs w:val="20"/>
              </w:rPr>
              <w:t xml:space="preserve">RA3. Ejecuta procedimientos para recuperar el software base de un equipo, </w:t>
            </w:r>
            <w:r w:rsidR="00AB5E0F" w:rsidRPr="00BC7957">
              <w:rPr>
                <w:rFonts w:cs="Arial"/>
                <w:sz w:val="20"/>
                <w:szCs w:val="20"/>
              </w:rPr>
              <w:t>analizándolos</w:t>
            </w:r>
            <w:r w:rsidRPr="00BC7957">
              <w:rPr>
                <w:rFonts w:cs="Arial"/>
                <w:sz w:val="20"/>
                <w:szCs w:val="20"/>
              </w:rPr>
              <w:t xml:space="preserve"> y utilizando </w:t>
            </w:r>
            <w:r w:rsidR="00AB5E0F" w:rsidRPr="00BC7957">
              <w:rPr>
                <w:rFonts w:cs="Arial"/>
                <w:sz w:val="20"/>
                <w:szCs w:val="20"/>
              </w:rPr>
              <w:t>imágenes</w:t>
            </w:r>
            <w:r w:rsidRPr="00BC7957">
              <w:rPr>
                <w:rFonts w:cs="Arial"/>
                <w:sz w:val="20"/>
                <w:szCs w:val="20"/>
              </w:rPr>
              <w:t xml:space="preserve"> almacenadas en memoria auxiliar.</w:t>
            </w:r>
          </w:p>
        </w:tc>
        <w:tc>
          <w:tcPr>
            <w:tcW w:w="1058" w:type="pct"/>
            <w:shd w:val="clear" w:color="auto" w:fill="EAF1DD" w:themeFill="accent3" w:themeFillTint="33"/>
          </w:tcPr>
          <w:p w:rsidR="00F662A1" w:rsidRPr="00BD0510" w:rsidRDefault="00F662A1" w:rsidP="00F662A1">
            <w:pPr>
              <w:rPr>
                <w:sz w:val="20"/>
                <w:szCs w:val="20"/>
              </w:rPr>
            </w:pPr>
            <w:r w:rsidRPr="00BD0510">
              <w:rPr>
                <w:sz w:val="20"/>
                <w:szCs w:val="20"/>
              </w:rPr>
              <w:t>4</w:t>
            </w:r>
            <w:r w:rsidR="00BC7957">
              <w:t xml:space="preserve"> </w:t>
            </w:r>
            <w:r w:rsidR="00BC7957" w:rsidRPr="00BC7957">
              <w:rPr>
                <w:sz w:val="20"/>
                <w:szCs w:val="20"/>
              </w:rPr>
              <w:t>Gestión de discos e imágenes</w:t>
            </w:r>
          </w:p>
        </w:tc>
        <w:tc>
          <w:tcPr>
            <w:tcW w:w="2214" w:type="pct"/>
            <w:shd w:val="clear" w:color="auto" w:fill="EAF1DD" w:themeFill="accent3" w:themeFillTint="33"/>
          </w:tcPr>
          <w:p w:rsidR="00F662A1" w:rsidRPr="00BD0510" w:rsidRDefault="00BC7957" w:rsidP="00F662A1">
            <w:pPr>
              <w:rPr>
                <w:sz w:val="20"/>
                <w:szCs w:val="20"/>
              </w:rPr>
            </w:pPr>
            <w:r>
              <w:rPr>
                <w:sz w:val="20"/>
                <w:szCs w:val="20"/>
              </w:rPr>
              <w:t>20</w:t>
            </w:r>
            <w:r w:rsidR="00F662A1" w:rsidRPr="00BD0510">
              <w:rPr>
                <w:sz w:val="20"/>
                <w:szCs w:val="20"/>
              </w:rPr>
              <w:t>%</w:t>
            </w:r>
          </w:p>
        </w:tc>
      </w:tr>
      <w:tr w:rsidR="00F662A1" w:rsidRPr="00BD0510" w:rsidTr="00884041">
        <w:tc>
          <w:tcPr>
            <w:tcW w:w="1728" w:type="pct"/>
          </w:tcPr>
          <w:p w:rsidR="00F662A1" w:rsidRPr="00BD0510" w:rsidRDefault="00BC7957" w:rsidP="00F662A1">
            <w:pPr>
              <w:rPr>
                <w:sz w:val="20"/>
                <w:szCs w:val="20"/>
              </w:rPr>
            </w:pPr>
            <w:r w:rsidRPr="00BC7957">
              <w:rPr>
                <w:sz w:val="20"/>
                <w:szCs w:val="20"/>
              </w:rPr>
              <w:t xml:space="preserve">RA4. Implanta hardware </w:t>
            </w:r>
            <w:r w:rsidR="00AB5E0F" w:rsidRPr="00BC7957">
              <w:rPr>
                <w:sz w:val="20"/>
                <w:szCs w:val="20"/>
              </w:rPr>
              <w:t>especifico</w:t>
            </w:r>
            <w:r w:rsidRPr="00BC7957">
              <w:rPr>
                <w:sz w:val="20"/>
                <w:szCs w:val="20"/>
              </w:rPr>
              <w:t xml:space="preserve"> de centros de proceso de datos (CPD), analizando sus </w:t>
            </w:r>
            <w:r w:rsidR="00AB5E0F" w:rsidRPr="00BC7957">
              <w:rPr>
                <w:sz w:val="20"/>
                <w:szCs w:val="20"/>
              </w:rPr>
              <w:t>características</w:t>
            </w:r>
            <w:r w:rsidRPr="00BC7957">
              <w:rPr>
                <w:sz w:val="20"/>
                <w:szCs w:val="20"/>
              </w:rPr>
              <w:t xml:space="preserve"> y aplicaciones.</w:t>
            </w:r>
          </w:p>
        </w:tc>
        <w:tc>
          <w:tcPr>
            <w:tcW w:w="1058" w:type="pct"/>
            <w:shd w:val="clear" w:color="auto" w:fill="EAF1DD" w:themeFill="accent3" w:themeFillTint="33"/>
          </w:tcPr>
          <w:p w:rsidR="00F662A1" w:rsidRPr="00BD0510" w:rsidRDefault="00F662A1" w:rsidP="00F662A1">
            <w:pPr>
              <w:rPr>
                <w:sz w:val="20"/>
                <w:szCs w:val="20"/>
              </w:rPr>
            </w:pPr>
            <w:r w:rsidRPr="00BD0510">
              <w:rPr>
                <w:sz w:val="20"/>
                <w:szCs w:val="20"/>
              </w:rPr>
              <w:t>5</w:t>
            </w:r>
            <w:r w:rsidR="00BC7957">
              <w:rPr>
                <w:sz w:val="20"/>
                <w:szCs w:val="20"/>
              </w:rPr>
              <w:t>.</w:t>
            </w:r>
            <w:r w:rsidR="00BC7957">
              <w:t xml:space="preserve"> </w:t>
            </w:r>
            <w:r w:rsidR="00BC7957" w:rsidRPr="00BC7957">
              <w:rPr>
                <w:sz w:val="20"/>
                <w:szCs w:val="20"/>
              </w:rPr>
              <w:t>Hardware orientado a Datacenter</w:t>
            </w:r>
          </w:p>
        </w:tc>
        <w:tc>
          <w:tcPr>
            <w:tcW w:w="2214" w:type="pct"/>
            <w:shd w:val="clear" w:color="auto" w:fill="EAF1DD" w:themeFill="accent3" w:themeFillTint="33"/>
          </w:tcPr>
          <w:p w:rsidR="00F662A1" w:rsidRPr="00BD0510" w:rsidRDefault="00BC7957" w:rsidP="00F662A1">
            <w:pPr>
              <w:rPr>
                <w:sz w:val="20"/>
                <w:szCs w:val="20"/>
              </w:rPr>
            </w:pPr>
            <w:r>
              <w:rPr>
                <w:sz w:val="20"/>
                <w:szCs w:val="20"/>
              </w:rPr>
              <w:t>20</w:t>
            </w:r>
            <w:r w:rsidR="00F662A1" w:rsidRPr="00BD0510">
              <w:rPr>
                <w:sz w:val="20"/>
                <w:szCs w:val="20"/>
              </w:rPr>
              <w:t>%</w:t>
            </w:r>
          </w:p>
        </w:tc>
      </w:tr>
      <w:tr w:rsidR="00F662A1" w:rsidRPr="00BD0510" w:rsidTr="00884041">
        <w:tc>
          <w:tcPr>
            <w:tcW w:w="1728" w:type="pct"/>
          </w:tcPr>
          <w:p w:rsidR="00BC7957" w:rsidRPr="00BC7957" w:rsidRDefault="00BC7957" w:rsidP="00BC7957">
            <w:pPr>
              <w:rPr>
                <w:rFonts w:cs="Arial"/>
                <w:sz w:val="20"/>
                <w:szCs w:val="20"/>
              </w:rPr>
            </w:pPr>
            <w:r w:rsidRPr="00BC7957">
              <w:rPr>
                <w:rFonts w:cs="Arial"/>
                <w:sz w:val="20"/>
                <w:szCs w:val="20"/>
              </w:rPr>
              <w:lastRenderedPageBreak/>
              <w:t xml:space="preserve">RA5. Cumple las normas de </w:t>
            </w:r>
            <w:r w:rsidR="00AB5E0F" w:rsidRPr="00BC7957">
              <w:rPr>
                <w:rFonts w:cs="Arial"/>
                <w:sz w:val="20"/>
                <w:szCs w:val="20"/>
              </w:rPr>
              <w:t>prevención</w:t>
            </w:r>
            <w:r w:rsidRPr="00BC7957">
              <w:rPr>
                <w:rFonts w:cs="Arial"/>
                <w:sz w:val="20"/>
                <w:szCs w:val="20"/>
              </w:rPr>
              <w:t xml:space="preserve"> de riesgos laborales y de </w:t>
            </w:r>
            <w:r w:rsidR="00AB5E0F" w:rsidRPr="00BC7957">
              <w:rPr>
                <w:rFonts w:cs="Arial"/>
                <w:sz w:val="20"/>
                <w:szCs w:val="20"/>
              </w:rPr>
              <w:t>protección</w:t>
            </w:r>
            <w:r w:rsidRPr="00BC7957">
              <w:rPr>
                <w:rFonts w:cs="Arial"/>
                <w:sz w:val="20"/>
                <w:szCs w:val="20"/>
              </w:rPr>
              <w:t xml:space="preserve"> ambiental, identificando los riesgos asociados, las medidas y equipos para prevenirlos.</w:t>
            </w:r>
          </w:p>
          <w:p w:rsidR="00F662A1" w:rsidRPr="00BD0510" w:rsidRDefault="00F662A1" w:rsidP="00F662A1">
            <w:pPr>
              <w:rPr>
                <w:rFonts w:cs="Arial"/>
                <w:sz w:val="20"/>
                <w:szCs w:val="20"/>
              </w:rPr>
            </w:pPr>
          </w:p>
        </w:tc>
        <w:tc>
          <w:tcPr>
            <w:tcW w:w="1058" w:type="pct"/>
            <w:shd w:val="clear" w:color="auto" w:fill="E5DFEC" w:themeFill="accent4" w:themeFillTint="33"/>
          </w:tcPr>
          <w:p w:rsidR="00F662A1" w:rsidRPr="00BC7957" w:rsidRDefault="00BC7957" w:rsidP="00AD0AF4">
            <w:pPr>
              <w:pStyle w:val="Prrafodelista"/>
              <w:numPr>
                <w:ilvl w:val="0"/>
                <w:numId w:val="17"/>
              </w:numPr>
            </w:pPr>
            <w:r>
              <w:t>Normativa y Seguridad</w:t>
            </w:r>
          </w:p>
        </w:tc>
        <w:tc>
          <w:tcPr>
            <w:tcW w:w="2214" w:type="pct"/>
            <w:shd w:val="clear" w:color="auto" w:fill="E5DFEC" w:themeFill="accent4" w:themeFillTint="33"/>
          </w:tcPr>
          <w:p w:rsidR="00F662A1" w:rsidRPr="00BD0510" w:rsidRDefault="00F662A1" w:rsidP="00F662A1">
            <w:pPr>
              <w:rPr>
                <w:sz w:val="20"/>
                <w:szCs w:val="20"/>
              </w:rPr>
            </w:pPr>
            <w:r w:rsidRPr="00BD0510">
              <w:rPr>
                <w:sz w:val="20"/>
                <w:szCs w:val="20"/>
              </w:rPr>
              <w:t>5%</w:t>
            </w:r>
          </w:p>
        </w:tc>
      </w:tr>
    </w:tbl>
    <w:p w:rsidR="00044499" w:rsidRDefault="00044499" w:rsidP="00E0492A">
      <w:pPr>
        <w:spacing w:line="240" w:lineRule="auto"/>
        <w:ind w:firstLine="576"/>
        <w:rPr>
          <w:rFonts w:ascii="Arial" w:hAnsi="Arial" w:cs="Arial"/>
        </w:rPr>
      </w:pPr>
    </w:p>
    <w:p w:rsidR="00884041" w:rsidRPr="005128DA" w:rsidRDefault="00884041" w:rsidP="00884041">
      <w:pPr>
        <w:rPr>
          <w:rFonts w:cs="Calibri"/>
          <w:b/>
          <w:bCs/>
        </w:rPr>
      </w:pPr>
      <w:r w:rsidRPr="005128DA">
        <w:rPr>
          <w:rFonts w:cs="Calibri"/>
          <w:b/>
          <w:bCs/>
        </w:rPr>
        <w:t>Criterios de calificación según escenario 1 (presencial)</w:t>
      </w:r>
    </w:p>
    <w:p w:rsidR="00884041" w:rsidRDefault="00884041" w:rsidP="00884041"/>
    <w:p w:rsidR="00884041" w:rsidRDefault="00884041" w:rsidP="00884041">
      <w:r>
        <w:t>Para evaluar cada uno de resultados de aprendizaje indicados en la tabla anterior voy a emplear los siguientes instrumentos de evaluación:</w:t>
      </w:r>
    </w:p>
    <w:p w:rsidR="00884041" w:rsidRPr="00D14DDC" w:rsidRDefault="00884041" w:rsidP="00884041">
      <w:pPr>
        <w:numPr>
          <w:ilvl w:val="0"/>
          <w:numId w:val="47"/>
        </w:numPr>
        <w:spacing w:line="240" w:lineRule="auto"/>
        <w:rPr>
          <w:rFonts w:ascii="Arial" w:hAnsi="Arial" w:cs="Arial"/>
        </w:rPr>
      </w:pPr>
      <w:r w:rsidRPr="00D14DDC">
        <w:rPr>
          <w:rFonts w:ascii="Arial" w:hAnsi="Arial" w:cs="Arial"/>
          <w:b/>
        </w:rPr>
        <w:t>Pruebas escritas</w:t>
      </w:r>
      <w:r w:rsidRPr="00D14DDC">
        <w:rPr>
          <w:rFonts w:ascii="Arial" w:hAnsi="Arial" w:cs="Arial"/>
        </w:rPr>
        <w:t xml:space="preserve"> en las que hay que poner en práctica los contenidos </w:t>
      </w:r>
      <w:r>
        <w:rPr>
          <w:rFonts w:ascii="Arial" w:hAnsi="Arial" w:cs="Arial"/>
        </w:rPr>
        <w:t>de la unidad de trabajo correspondiente</w:t>
      </w:r>
      <w:r w:rsidRPr="00D14DDC">
        <w:rPr>
          <w:rFonts w:ascii="Arial" w:hAnsi="Arial" w:cs="Arial"/>
        </w:rPr>
        <w:t>, pudiendo contener además cuestiones o supuestos prácticos a explicar y/o resolver</w:t>
      </w:r>
      <w:r w:rsidRPr="00D14DDC">
        <w:rPr>
          <w:rFonts w:ascii="Arial" w:hAnsi="Arial" w:cs="Arial"/>
          <w:b/>
        </w:rPr>
        <w:t>. A veces las pruebas escritas serán realizadas en el ordenador del alumno y entregadas al profesor como se indique oportunamente el examen.</w:t>
      </w:r>
      <w:r>
        <w:rPr>
          <w:rFonts w:ascii="Arial" w:hAnsi="Arial" w:cs="Arial"/>
          <w:b/>
        </w:rPr>
        <w:t xml:space="preserve"> Estas pruebas se realizarán una vez al trimestre. Incluirán contenidos de todas las unidades de trabajo vistas.</w:t>
      </w:r>
    </w:p>
    <w:p w:rsidR="00884041" w:rsidRPr="00D14DDC" w:rsidRDefault="00884041" w:rsidP="00884041">
      <w:pPr>
        <w:spacing w:line="240" w:lineRule="auto"/>
        <w:ind w:left="720"/>
        <w:rPr>
          <w:rFonts w:ascii="Arial" w:hAnsi="Arial" w:cs="Arial"/>
        </w:rPr>
      </w:pPr>
    </w:p>
    <w:p w:rsidR="00884041" w:rsidRPr="00D14DDC" w:rsidRDefault="00884041" w:rsidP="00884041">
      <w:pPr>
        <w:numPr>
          <w:ilvl w:val="0"/>
          <w:numId w:val="47"/>
        </w:numPr>
        <w:spacing w:line="240" w:lineRule="auto"/>
        <w:rPr>
          <w:rFonts w:ascii="Arial" w:hAnsi="Arial" w:cs="Arial"/>
        </w:rPr>
      </w:pPr>
      <w:r w:rsidRPr="00D14DDC">
        <w:rPr>
          <w:rFonts w:ascii="Arial" w:hAnsi="Arial" w:cs="Arial"/>
          <w:b/>
        </w:rPr>
        <w:t>Actividades de enseñanza-aprendizaje,</w:t>
      </w:r>
      <w:r w:rsidRPr="00D14DDC">
        <w:rPr>
          <w:rFonts w:ascii="Arial" w:hAnsi="Arial" w:cs="Arial"/>
        </w:rPr>
        <w:t xml:space="preserve"> consistentes en actividades concretas que encarga el profesor a los alumnos, preguntas del profesor durante o al final de la práctica realizada, exposición y defensa de las prácticas realizadas, etc.</w:t>
      </w:r>
      <w:r>
        <w:rPr>
          <w:rFonts w:ascii="Arial" w:hAnsi="Arial" w:cs="Arial"/>
        </w:rPr>
        <w:t xml:space="preserve"> Estas actividades se publicarán como evaluables en Moodle o se entregarán en papel en clase. Se realizará al menos una actividad por cada RRAA y por consiguiente de cada unidad. </w:t>
      </w:r>
    </w:p>
    <w:p w:rsidR="00884041" w:rsidRPr="00D14DDC" w:rsidRDefault="00884041" w:rsidP="00884041">
      <w:pPr>
        <w:spacing w:line="240" w:lineRule="auto"/>
        <w:rPr>
          <w:rFonts w:ascii="Arial" w:hAnsi="Arial" w:cs="Arial"/>
        </w:rPr>
      </w:pPr>
    </w:p>
    <w:p w:rsidR="00884041" w:rsidRPr="00D14DDC" w:rsidRDefault="00884041" w:rsidP="00884041">
      <w:pPr>
        <w:numPr>
          <w:ilvl w:val="0"/>
          <w:numId w:val="47"/>
        </w:numPr>
        <w:spacing w:line="240" w:lineRule="auto"/>
        <w:rPr>
          <w:rFonts w:ascii="Arial" w:hAnsi="Arial" w:cs="Arial"/>
          <w:b/>
        </w:rPr>
      </w:pPr>
      <w:r w:rsidRPr="00D14DDC">
        <w:rPr>
          <w:rFonts w:ascii="Arial" w:hAnsi="Arial" w:cs="Arial"/>
          <w:b/>
        </w:rPr>
        <w:t>Se</w:t>
      </w:r>
      <w:r>
        <w:rPr>
          <w:rFonts w:ascii="Arial" w:hAnsi="Arial" w:cs="Arial"/>
          <w:b/>
        </w:rPr>
        <w:t>guimiento de alumno en clase con pruebas de observación directa durante el desarrollo de ejercicios o prácticas en clase.</w:t>
      </w:r>
    </w:p>
    <w:p w:rsidR="00884041" w:rsidRPr="00D14DDC" w:rsidRDefault="00884041" w:rsidP="00884041">
      <w:pPr>
        <w:spacing w:line="240" w:lineRule="auto"/>
        <w:rPr>
          <w:rFonts w:ascii="Arial" w:hAnsi="Arial" w:cs="Arial"/>
        </w:rPr>
      </w:pPr>
    </w:p>
    <w:p w:rsidR="00884041" w:rsidRPr="00D14DDC" w:rsidRDefault="00884041" w:rsidP="00884041">
      <w:pPr>
        <w:spacing w:line="240" w:lineRule="auto"/>
        <w:rPr>
          <w:rFonts w:ascii="Arial" w:hAnsi="Arial" w:cs="Arial"/>
        </w:rPr>
      </w:pPr>
      <w:r w:rsidRPr="00D14DDC">
        <w:rPr>
          <w:rFonts w:ascii="Arial" w:hAnsi="Arial" w:cs="Arial"/>
        </w:rPr>
        <w:tab/>
        <w:t>En cada una de las evaluaciones se calificarán los siguientes</w:t>
      </w:r>
      <w:r>
        <w:rPr>
          <w:rFonts w:ascii="Arial" w:hAnsi="Arial" w:cs="Arial"/>
        </w:rPr>
        <w:t xml:space="preserve"> instrumentos</w:t>
      </w:r>
      <w:r w:rsidRPr="00D14DDC">
        <w:rPr>
          <w:rFonts w:ascii="Arial" w:hAnsi="Arial" w:cs="Arial"/>
        </w:rPr>
        <w:t>:</w:t>
      </w:r>
    </w:p>
    <w:p w:rsidR="00884041" w:rsidRPr="00D14DDC" w:rsidRDefault="00884041" w:rsidP="00884041">
      <w:pPr>
        <w:spacing w:line="240" w:lineRule="auto"/>
        <w:rPr>
          <w:rFonts w:ascii="Arial" w:hAnsi="Arial" w:cs="Arial"/>
        </w:rPr>
      </w:pPr>
    </w:p>
    <w:p w:rsidR="00884041" w:rsidRPr="00D14DDC" w:rsidRDefault="00884041" w:rsidP="00884041">
      <w:pPr>
        <w:spacing w:line="240" w:lineRule="auto"/>
        <w:rPr>
          <w:rFonts w:ascii="Arial" w:hAnsi="Arial" w:cs="Arial"/>
        </w:rPr>
      </w:pPr>
      <w:r w:rsidRPr="00D14DDC">
        <w:rPr>
          <w:rFonts w:ascii="Arial" w:hAnsi="Arial" w:cs="Arial"/>
        </w:rPr>
        <w:t xml:space="preserve">1º) </w:t>
      </w:r>
      <w:r w:rsidRPr="00D14DDC">
        <w:rPr>
          <w:rFonts w:ascii="Arial" w:hAnsi="Arial" w:cs="Arial"/>
          <w:u w:val="single"/>
        </w:rPr>
        <w:t>Pruebas escritas o exámenes</w:t>
      </w:r>
      <w:r w:rsidRPr="00D14DDC">
        <w:rPr>
          <w:rFonts w:ascii="Arial" w:hAnsi="Arial" w:cs="Arial"/>
        </w:rPr>
        <w:t xml:space="preserve">: se realizará al menos una al </w:t>
      </w:r>
      <w:r>
        <w:rPr>
          <w:rFonts w:ascii="Arial" w:hAnsi="Arial" w:cs="Arial"/>
        </w:rPr>
        <w:t>final de cada trimestre</w:t>
      </w:r>
      <w:r w:rsidRPr="00D14DDC">
        <w:rPr>
          <w:rFonts w:ascii="Arial" w:hAnsi="Arial" w:cs="Arial"/>
        </w:rPr>
        <w:t>. Estas pruebas incluirán la parte teórica de conocimientos que se haya adquirido durante la exposición de cada unidad de trabajo, y la parte práctica que consistirá en el desarrollo de ejercicios simi</w:t>
      </w:r>
      <w:r>
        <w:rPr>
          <w:rFonts w:ascii="Arial" w:hAnsi="Arial" w:cs="Arial"/>
        </w:rPr>
        <w:t>lares a los propuestos en clase. La calificación de esta prueba estará indicada en el enunciado del examen.</w:t>
      </w:r>
    </w:p>
    <w:p w:rsidR="00884041" w:rsidRPr="00D14DDC" w:rsidRDefault="00884041" w:rsidP="00884041">
      <w:pPr>
        <w:spacing w:line="240" w:lineRule="auto"/>
        <w:rPr>
          <w:rFonts w:ascii="Arial" w:hAnsi="Arial" w:cs="Arial"/>
        </w:rPr>
      </w:pPr>
    </w:p>
    <w:p w:rsidR="00884041" w:rsidRPr="00520350" w:rsidRDefault="00884041" w:rsidP="00884041">
      <w:pPr>
        <w:spacing w:line="240" w:lineRule="auto"/>
        <w:rPr>
          <w:rFonts w:ascii="Arial" w:hAnsi="Arial" w:cs="Arial"/>
        </w:rPr>
      </w:pPr>
      <w:r w:rsidRPr="00D14DDC">
        <w:rPr>
          <w:rFonts w:ascii="Arial" w:hAnsi="Arial" w:cs="Arial"/>
        </w:rPr>
        <w:t xml:space="preserve">2º) </w:t>
      </w:r>
      <w:r w:rsidRPr="00D14DDC">
        <w:rPr>
          <w:rFonts w:ascii="Arial" w:hAnsi="Arial" w:cs="Arial"/>
          <w:u w:val="single"/>
        </w:rPr>
        <w:t>Realización de actividades de enseñanza – aprendizaje propuestas en clase</w:t>
      </w:r>
      <w:r w:rsidRPr="00D14DDC">
        <w:rPr>
          <w:rFonts w:ascii="Arial" w:hAnsi="Arial" w:cs="Arial"/>
        </w:rPr>
        <w:t xml:space="preserve">: La realización de los ejercicios, trabajos y actividades propuestos por el profesor </w:t>
      </w:r>
      <w:r w:rsidRPr="00D14DDC">
        <w:rPr>
          <w:rFonts w:ascii="Arial" w:hAnsi="Arial" w:cs="Arial"/>
        </w:rPr>
        <w:lastRenderedPageBreak/>
        <w:t xml:space="preserve">durante las horas de clase también serán considerados a la hora de calificar al alumno. Para calificarlos se tendrá en cuenta su correcta realización y el esfuerzo mostrado por el alumno en su desarrollo. </w:t>
      </w:r>
      <w:r>
        <w:rPr>
          <w:rFonts w:ascii="Arial" w:hAnsi="Arial" w:cs="Arial"/>
        </w:rPr>
        <w:t>La calificación de esta prueba estará indicada en el enunciado del trabajo solicitado. Estas pruebas se calificarán solo si se entregan el plazo especificado en clase. En caso contrario la calificación será de 0.</w:t>
      </w:r>
    </w:p>
    <w:p w:rsidR="00884041" w:rsidRDefault="00884041" w:rsidP="00884041">
      <w:pPr>
        <w:rPr>
          <w:rFonts w:cs="Arial"/>
          <w:u w:val="single"/>
        </w:rPr>
      </w:pPr>
    </w:p>
    <w:p w:rsidR="00884041" w:rsidRDefault="00884041" w:rsidP="00884041">
      <w:pPr>
        <w:spacing w:line="240" w:lineRule="auto"/>
        <w:rPr>
          <w:rFonts w:ascii="Arial" w:hAnsi="Arial" w:cs="Arial"/>
        </w:rPr>
      </w:pPr>
      <w:r w:rsidRPr="00847200">
        <w:rPr>
          <w:rFonts w:ascii="Arial" w:hAnsi="Arial" w:cs="Arial"/>
        </w:rPr>
        <w:t>Las notas emitidas en las evaluaciones vendrán expresadas de 1 a 10.</w:t>
      </w:r>
    </w:p>
    <w:p w:rsidR="00884041" w:rsidRPr="00847200" w:rsidRDefault="00884041" w:rsidP="00884041">
      <w:pPr>
        <w:spacing w:line="240" w:lineRule="auto"/>
        <w:rPr>
          <w:rFonts w:ascii="Arial" w:hAnsi="Arial" w:cs="Arial"/>
        </w:rPr>
      </w:pPr>
    </w:p>
    <w:p w:rsidR="00884041" w:rsidRDefault="00884041" w:rsidP="00884041">
      <w:pPr>
        <w:spacing w:line="240" w:lineRule="auto"/>
        <w:rPr>
          <w:rFonts w:ascii="Arial" w:hAnsi="Arial" w:cs="Arial"/>
        </w:rPr>
      </w:pPr>
      <w:r>
        <w:rPr>
          <w:rFonts w:ascii="Arial" w:hAnsi="Arial" w:cs="Arial"/>
        </w:rPr>
        <w:t>Para evaluar cada resultado de aprendizaje y sus criterios de evaluación se establecen las siguientes puntuaciones:</w:t>
      </w:r>
    </w:p>
    <w:p w:rsidR="00884041" w:rsidRPr="00847200" w:rsidRDefault="00884041" w:rsidP="00884041">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2988"/>
        <w:gridCol w:w="2880"/>
        <w:gridCol w:w="2340"/>
      </w:tblGrid>
      <w:tr w:rsidR="00884041" w:rsidRPr="00847200" w:rsidTr="00884041">
        <w:tc>
          <w:tcPr>
            <w:tcW w:w="2988" w:type="dxa"/>
            <w:shd w:val="clear" w:color="auto" w:fill="C6D9F1" w:themeFill="text2" w:themeFillTint="33"/>
          </w:tcPr>
          <w:p w:rsidR="00884041" w:rsidRPr="00847200" w:rsidRDefault="00884041" w:rsidP="00884041">
            <w:pPr>
              <w:spacing w:line="240" w:lineRule="auto"/>
              <w:rPr>
                <w:rFonts w:ascii="Arial" w:hAnsi="Arial" w:cs="Arial"/>
              </w:rPr>
            </w:pPr>
          </w:p>
        </w:tc>
        <w:tc>
          <w:tcPr>
            <w:tcW w:w="2880" w:type="dxa"/>
            <w:tcBorders>
              <w:bottom w:val="single" w:sz="4" w:space="0" w:color="auto"/>
            </w:tcBorders>
            <w:shd w:val="clear" w:color="auto" w:fill="C6D9F1" w:themeFill="text2" w:themeFillTint="33"/>
          </w:tcPr>
          <w:p w:rsidR="00884041" w:rsidRPr="00847200" w:rsidRDefault="00884041" w:rsidP="00884041">
            <w:pPr>
              <w:spacing w:line="240" w:lineRule="auto"/>
              <w:rPr>
                <w:rFonts w:ascii="Arial" w:hAnsi="Arial" w:cs="Arial"/>
              </w:rPr>
            </w:pPr>
            <w:r w:rsidRPr="00847200">
              <w:rPr>
                <w:rFonts w:ascii="Arial" w:hAnsi="Arial" w:cs="Arial"/>
              </w:rPr>
              <w:t>PUNTUACION MAXIMA(en porcentaje)</w:t>
            </w:r>
          </w:p>
        </w:tc>
        <w:tc>
          <w:tcPr>
            <w:tcW w:w="2340" w:type="dxa"/>
            <w:tcBorders>
              <w:bottom w:val="single" w:sz="4" w:space="0" w:color="auto"/>
            </w:tcBorders>
            <w:shd w:val="clear" w:color="auto" w:fill="C6D9F1" w:themeFill="text2" w:themeFillTint="33"/>
          </w:tcPr>
          <w:p w:rsidR="00884041" w:rsidRPr="00847200" w:rsidRDefault="00884041" w:rsidP="00884041">
            <w:pPr>
              <w:spacing w:line="240" w:lineRule="auto"/>
              <w:rPr>
                <w:rFonts w:ascii="Arial" w:hAnsi="Arial" w:cs="Arial"/>
              </w:rPr>
            </w:pPr>
            <w:r w:rsidRPr="00847200">
              <w:rPr>
                <w:rFonts w:ascii="Arial" w:hAnsi="Arial" w:cs="Arial"/>
              </w:rPr>
              <w:t>PUNTUACION MAXIMA(numérica)</w:t>
            </w:r>
          </w:p>
        </w:tc>
      </w:tr>
      <w:tr w:rsidR="00884041" w:rsidRPr="00847200" w:rsidTr="00884041">
        <w:tc>
          <w:tcPr>
            <w:tcW w:w="2988" w:type="dxa"/>
            <w:shd w:val="clear" w:color="auto" w:fill="C6D9F1" w:themeFill="text2" w:themeFillTint="33"/>
          </w:tcPr>
          <w:p w:rsidR="00884041" w:rsidRPr="00847200" w:rsidRDefault="00884041" w:rsidP="00884041">
            <w:pPr>
              <w:spacing w:line="240" w:lineRule="auto"/>
              <w:rPr>
                <w:rFonts w:ascii="Arial" w:hAnsi="Arial" w:cs="Arial"/>
              </w:rPr>
            </w:pPr>
            <w:r w:rsidRPr="00847200">
              <w:rPr>
                <w:rFonts w:ascii="Arial" w:hAnsi="Arial" w:cs="Arial"/>
              </w:rPr>
              <w:t>PRUEBAS ESCRITAS o EXÁMENES. (C1)</w:t>
            </w:r>
          </w:p>
        </w:tc>
        <w:tc>
          <w:tcPr>
            <w:tcW w:w="2880" w:type="dxa"/>
            <w:shd w:val="clear" w:color="auto" w:fill="auto"/>
          </w:tcPr>
          <w:p w:rsidR="00884041" w:rsidRPr="00847200" w:rsidRDefault="00884041" w:rsidP="00884041">
            <w:pPr>
              <w:spacing w:line="240" w:lineRule="auto"/>
              <w:rPr>
                <w:rFonts w:ascii="Arial" w:hAnsi="Arial" w:cs="Arial"/>
              </w:rPr>
            </w:pPr>
            <w:r w:rsidRPr="00847200">
              <w:rPr>
                <w:rFonts w:ascii="Arial" w:hAnsi="Arial" w:cs="Arial"/>
              </w:rPr>
              <w:t>70%</w:t>
            </w:r>
          </w:p>
        </w:tc>
        <w:tc>
          <w:tcPr>
            <w:tcW w:w="2340" w:type="dxa"/>
            <w:shd w:val="clear" w:color="auto" w:fill="auto"/>
          </w:tcPr>
          <w:p w:rsidR="00884041" w:rsidRPr="00847200" w:rsidRDefault="00884041" w:rsidP="00884041">
            <w:pPr>
              <w:spacing w:line="240" w:lineRule="auto"/>
              <w:rPr>
                <w:rFonts w:ascii="Arial" w:hAnsi="Arial" w:cs="Arial"/>
              </w:rPr>
            </w:pPr>
            <w:r w:rsidRPr="00847200">
              <w:rPr>
                <w:rFonts w:ascii="Arial" w:hAnsi="Arial" w:cs="Arial"/>
              </w:rPr>
              <w:t>7</w:t>
            </w:r>
          </w:p>
        </w:tc>
      </w:tr>
      <w:tr w:rsidR="00884041" w:rsidRPr="00847200" w:rsidTr="00884041">
        <w:tc>
          <w:tcPr>
            <w:tcW w:w="2988" w:type="dxa"/>
            <w:shd w:val="clear" w:color="auto" w:fill="C6D9F1" w:themeFill="text2" w:themeFillTint="33"/>
          </w:tcPr>
          <w:p w:rsidR="00884041" w:rsidRPr="00847200" w:rsidRDefault="00884041" w:rsidP="00884041">
            <w:pPr>
              <w:spacing w:line="240" w:lineRule="auto"/>
              <w:rPr>
                <w:rFonts w:ascii="Arial" w:hAnsi="Arial" w:cs="Arial"/>
              </w:rPr>
            </w:pPr>
            <w:r w:rsidRPr="00847200">
              <w:rPr>
                <w:rFonts w:ascii="Arial" w:hAnsi="Arial" w:cs="Arial"/>
              </w:rPr>
              <w:t>ACTIVIDAD</w:t>
            </w:r>
            <w:r>
              <w:rPr>
                <w:rFonts w:ascii="Arial" w:hAnsi="Arial" w:cs="Arial"/>
              </w:rPr>
              <w:t>ES DE ENSEÑANZA -APRENDIZAJE ( C2</w:t>
            </w:r>
            <w:r w:rsidRPr="00847200">
              <w:rPr>
                <w:rFonts w:ascii="Arial" w:hAnsi="Arial" w:cs="Arial"/>
              </w:rPr>
              <w:t>)</w:t>
            </w:r>
          </w:p>
        </w:tc>
        <w:tc>
          <w:tcPr>
            <w:tcW w:w="2880" w:type="dxa"/>
            <w:shd w:val="clear" w:color="auto" w:fill="auto"/>
          </w:tcPr>
          <w:p w:rsidR="00884041" w:rsidRPr="00847200" w:rsidRDefault="00884041" w:rsidP="00884041">
            <w:pPr>
              <w:spacing w:line="240" w:lineRule="auto"/>
              <w:rPr>
                <w:rFonts w:ascii="Arial" w:hAnsi="Arial" w:cs="Arial"/>
              </w:rPr>
            </w:pPr>
            <w:r>
              <w:rPr>
                <w:rFonts w:ascii="Arial" w:hAnsi="Arial" w:cs="Arial"/>
              </w:rPr>
              <w:t>30</w:t>
            </w:r>
            <w:r w:rsidRPr="00847200">
              <w:rPr>
                <w:rFonts w:ascii="Arial" w:hAnsi="Arial" w:cs="Arial"/>
              </w:rPr>
              <w:t>%</w:t>
            </w:r>
          </w:p>
        </w:tc>
        <w:tc>
          <w:tcPr>
            <w:tcW w:w="2340" w:type="dxa"/>
            <w:shd w:val="clear" w:color="auto" w:fill="auto"/>
          </w:tcPr>
          <w:p w:rsidR="00884041" w:rsidRPr="00847200" w:rsidRDefault="00884041" w:rsidP="00884041">
            <w:pPr>
              <w:spacing w:line="240" w:lineRule="auto"/>
              <w:rPr>
                <w:rFonts w:ascii="Arial" w:hAnsi="Arial" w:cs="Arial"/>
              </w:rPr>
            </w:pPr>
            <w:r>
              <w:rPr>
                <w:rFonts w:ascii="Arial" w:hAnsi="Arial" w:cs="Arial"/>
              </w:rPr>
              <w:t>3</w:t>
            </w:r>
          </w:p>
        </w:tc>
      </w:tr>
    </w:tbl>
    <w:p w:rsidR="00884041" w:rsidRPr="00847200" w:rsidRDefault="00884041" w:rsidP="00884041">
      <w:pPr>
        <w:spacing w:line="240" w:lineRule="auto"/>
        <w:rPr>
          <w:rFonts w:ascii="Arial" w:hAnsi="Arial" w:cs="Arial"/>
        </w:rPr>
      </w:pPr>
    </w:p>
    <w:p w:rsidR="00884041" w:rsidRPr="00847200" w:rsidRDefault="00884041" w:rsidP="00884041">
      <w:pPr>
        <w:spacing w:line="240" w:lineRule="auto"/>
        <w:rPr>
          <w:rFonts w:ascii="Arial" w:hAnsi="Arial" w:cs="Arial"/>
        </w:rPr>
      </w:pPr>
      <w:r w:rsidRPr="00847200">
        <w:rPr>
          <w:rFonts w:ascii="Arial" w:hAnsi="Arial" w:cs="Arial"/>
        </w:rPr>
        <w:t>Para ca</w:t>
      </w:r>
      <w:r>
        <w:rPr>
          <w:rFonts w:ascii="Arial" w:hAnsi="Arial" w:cs="Arial"/>
        </w:rPr>
        <w:t>lcular la nota de cada RR.AA</w:t>
      </w:r>
      <w:r w:rsidR="00AD0AF4">
        <w:rPr>
          <w:rFonts w:ascii="Arial" w:hAnsi="Arial" w:cs="Arial"/>
        </w:rPr>
        <w:t>.</w:t>
      </w:r>
      <w:r w:rsidRPr="00847200">
        <w:rPr>
          <w:rFonts w:ascii="Arial" w:hAnsi="Arial" w:cs="Arial"/>
        </w:rPr>
        <w:t xml:space="preserve"> se utilizará la siguiente fórmula matemática siempre y cuando se den estas condiciones:</w:t>
      </w:r>
    </w:p>
    <w:p w:rsidR="00884041" w:rsidRPr="00847200" w:rsidRDefault="00884041" w:rsidP="00884041">
      <w:pPr>
        <w:spacing w:line="240" w:lineRule="auto"/>
        <w:rPr>
          <w:rFonts w:ascii="Arial" w:hAnsi="Arial" w:cs="Arial"/>
        </w:rPr>
      </w:pPr>
    </w:p>
    <w:p w:rsidR="00884041" w:rsidRPr="00847200" w:rsidRDefault="00884041" w:rsidP="00884041">
      <w:pPr>
        <w:pBdr>
          <w:top w:val="single" w:sz="4" w:space="1" w:color="auto"/>
          <w:left w:val="single" w:sz="4" w:space="4" w:color="auto"/>
          <w:bottom w:val="single" w:sz="4" w:space="1" w:color="auto"/>
          <w:right w:val="single" w:sz="4" w:space="4" w:color="auto"/>
        </w:pBdr>
        <w:spacing w:line="240" w:lineRule="auto"/>
        <w:jc w:val="center"/>
        <w:rPr>
          <w:rFonts w:ascii="Arial" w:hAnsi="Arial" w:cs="Arial"/>
        </w:rPr>
      </w:pPr>
      <w:r w:rsidRPr="00847200">
        <w:rPr>
          <w:rFonts w:ascii="Arial" w:hAnsi="Arial" w:cs="Arial"/>
        </w:rPr>
        <w:t xml:space="preserve">Nota </w:t>
      </w:r>
      <w:r>
        <w:rPr>
          <w:rFonts w:ascii="Arial" w:hAnsi="Arial" w:cs="Arial"/>
        </w:rPr>
        <w:t>= ((C1*0.70) + (C2*0.30</w:t>
      </w:r>
      <w:proofErr w:type="gramStart"/>
      <w:r>
        <w:rPr>
          <w:rFonts w:ascii="Arial" w:hAnsi="Arial" w:cs="Arial"/>
        </w:rPr>
        <w:t>))*</w:t>
      </w:r>
      <w:proofErr w:type="gramEnd"/>
      <w:r>
        <w:rPr>
          <w:rFonts w:ascii="Arial" w:hAnsi="Arial" w:cs="Arial"/>
        </w:rPr>
        <w:t>PORCENTAJE ASIGNADO A CADA RR.AA.</w:t>
      </w:r>
    </w:p>
    <w:p w:rsidR="00884041" w:rsidRDefault="00884041" w:rsidP="00884041">
      <w:pPr>
        <w:spacing w:line="240" w:lineRule="auto"/>
        <w:rPr>
          <w:rFonts w:ascii="Arial" w:hAnsi="Arial" w:cs="Arial"/>
        </w:rPr>
      </w:pPr>
    </w:p>
    <w:p w:rsidR="00884041" w:rsidRPr="00847200" w:rsidRDefault="00884041" w:rsidP="00884041">
      <w:pPr>
        <w:spacing w:line="240" w:lineRule="auto"/>
        <w:rPr>
          <w:rFonts w:ascii="Arial" w:hAnsi="Arial" w:cs="Arial"/>
        </w:rPr>
      </w:pPr>
    </w:p>
    <w:p w:rsidR="00884041" w:rsidRPr="00847200" w:rsidRDefault="00884041" w:rsidP="00884041">
      <w:pPr>
        <w:spacing w:line="240" w:lineRule="auto"/>
        <w:ind w:firstLine="708"/>
        <w:rPr>
          <w:rFonts w:ascii="Arial" w:hAnsi="Arial" w:cs="Arial"/>
        </w:rPr>
      </w:pPr>
      <w:r w:rsidRPr="00847200">
        <w:rPr>
          <w:rFonts w:ascii="Arial" w:hAnsi="Arial" w:cs="Arial"/>
        </w:rPr>
        <w:t>Sin embargo, para superar cada evaluación es necesario:</w:t>
      </w:r>
    </w:p>
    <w:p w:rsidR="00884041" w:rsidRPr="00847200" w:rsidRDefault="00884041" w:rsidP="00884041">
      <w:pPr>
        <w:numPr>
          <w:ilvl w:val="0"/>
          <w:numId w:val="9"/>
        </w:numPr>
        <w:spacing w:line="240" w:lineRule="auto"/>
        <w:rPr>
          <w:rFonts w:ascii="Arial" w:hAnsi="Arial" w:cs="Arial"/>
        </w:rPr>
      </w:pPr>
      <w:r w:rsidRPr="00847200">
        <w:rPr>
          <w:rFonts w:ascii="Arial" w:hAnsi="Arial" w:cs="Arial"/>
        </w:rPr>
        <w:t xml:space="preserve">Haber obtenido un 5 de media en cada uno de los apartados mencionados anteriormente. </w:t>
      </w:r>
    </w:p>
    <w:p w:rsidR="00884041" w:rsidRDefault="00884041" w:rsidP="00884041">
      <w:pPr>
        <w:numPr>
          <w:ilvl w:val="0"/>
          <w:numId w:val="9"/>
        </w:numPr>
        <w:spacing w:line="240" w:lineRule="auto"/>
        <w:rPr>
          <w:rFonts w:ascii="Arial" w:hAnsi="Arial" w:cs="Arial"/>
        </w:rPr>
      </w:pPr>
      <w:r w:rsidRPr="00847200">
        <w:rPr>
          <w:rFonts w:ascii="Arial" w:hAnsi="Arial" w:cs="Arial"/>
        </w:rPr>
        <w:t>Haber realizado y entregado todas las actividades de enseñanza aprendizaje propuestas.</w:t>
      </w:r>
    </w:p>
    <w:p w:rsidR="00884041" w:rsidRPr="00847200" w:rsidRDefault="00884041" w:rsidP="00884041">
      <w:pPr>
        <w:numPr>
          <w:ilvl w:val="0"/>
          <w:numId w:val="9"/>
        </w:numPr>
        <w:spacing w:line="240" w:lineRule="auto"/>
        <w:rPr>
          <w:rFonts w:ascii="Arial" w:hAnsi="Arial" w:cs="Arial"/>
        </w:rPr>
      </w:pPr>
      <w:r>
        <w:rPr>
          <w:rFonts w:ascii="Arial" w:hAnsi="Arial" w:cs="Arial"/>
        </w:rPr>
        <w:t xml:space="preserve">Cuando </w:t>
      </w:r>
      <w:r w:rsidR="000A39A5">
        <w:rPr>
          <w:rFonts w:ascii="Arial" w:hAnsi="Arial" w:cs="Arial"/>
        </w:rPr>
        <w:t>en cada evaluación se evalúen má</w:t>
      </w:r>
      <w:r>
        <w:rPr>
          <w:rFonts w:ascii="Arial" w:hAnsi="Arial" w:cs="Arial"/>
        </w:rPr>
        <w:t>s de un RRAA, solo se realizará media, si las notas de cada RRAA son superiores a 4,5 en cada caso.</w:t>
      </w:r>
    </w:p>
    <w:p w:rsidR="00884041" w:rsidRDefault="00884041" w:rsidP="00884041">
      <w:pPr>
        <w:spacing w:line="240" w:lineRule="auto"/>
        <w:rPr>
          <w:rFonts w:ascii="Arial" w:hAnsi="Arial" w:cs="Arial"/>
        </w:rPr>
      </w:pPr>
    </w:p>
    <w:p w:rsidR="00884041" w:rsidRPr="00847200" w:rsidRDefault="00884041" w:rsidP="00884041">
      <w:pPr>
        <w:spacing w:line="240" w:lineRule="auto"/>
        <w:rPr>
          <w:rFonts w:ascii="Arial" w:hAnsi="Arial" w:cs="Arial"/>
        </w:rPr>
      </w:pPr>
    </w:p>
    <w:p w:rsidR="00884041" w:rsidRPr="00847200" w:rsidRDefault="00884041" w:rsidP="00884041">
      <w:pPr>
        <w:pBdr>
          <w:top w:val="single" w:sz="4" w:space="1" w:color="auto"/>
          <w:left w:val="single" w:sz="4" w:space="4" w:color="auto"/>
          <w:bottom w:val="single" w:sz="4" w:space="1" w:color="auto"/>
          <w:right w:val="single" w:sz="4" w:space="4" w:color="auto"/>
        </w:pBdr>
        <w:spacing w:line="240" w:lineRule="auto"/>
        <w:rPr>
          <w:rFonts w:ascii="Arial" w:hAnsi="Arial" w:cs="Arial"/>
          <w:color w:val="C6D9F1" w:themeColor="text2" w:themeTint="33"/>
        </w:rPr>
      </w:pPr>
      <w:r w:rsidRPr="00847200">
        <w:rPr>
          <w:rFonts w:ascii="Arial" w:hAnsi="Arial" w:cs="Arial"/>
          <w:color w:val="C6D9F1" w:themeColor="text2" w:themeTint="33"/>
        </w:rPr>
        <w:sym w:font="Wingdings" w:char="F046"/>
      </w:r>
      <w:r w:rsidRPr="00847200">
        <w:rPr>
          <w:rFonts w:ascii="Arial" w:hAnsi="Arial" w:cs="Arial"/>
          <w:color w:val="C6D9F1" w:themeColor="text2" w:themeTint="33"/>
        </w:rPr>
        <w:t>Ejemplo práctico:</w:t>
      </w:r>
    </w:p>
    <w:p w:rsidR="00884041" w:rsidRPr="00847200" w:rsidRDefault="00884041" w:rsidP="00884041">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Si un alumno obtiene estas calificaciones a lo largo de un trimestre:</w:t>
      </w:r>
    </w:p>
    <w:p w:rsidR="00884041" w:rsidRPr="00847200" w:rsidRDefault="00884041" w:rsidP="00884041">
      <w:pPr>
        <w:pBdr>
          <w:top w:val="single" w:sz="4" w:space="1" w:color="auto"/>
          <w:left w:val="single" w:sz="4" w:space="4" w:color="auto"/>
          <w:bottom w:val="single" w:sz="4" w:space="1" w:color="auto"/>
          <w:right w:val="single" w:sz="4" w:space="4" w:color="auto"/>
        </w:pBdr>
        <w:spacing w:line="240" w:lineRule="auto"/>
        <w:rPr>
          <w:rFonts w:ascii="Arial" w:hAnsi="Arial" w:cs="Arial"/>
        </w:rPr>
      </w:pPr>
    </w:p>
    <w:p w:rsidR="00884041" w:rsidRPr="00847200" w:rsidRDefault="00884041" w:rsidP="00884041">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1º. Pruebas escritas o exámenes</w:t>
      </w:r>
      <w:r w:rsidRPr="00847200">
        <w:rPr>
          <w:rFonts w:ascii="Arial" w:hAnsi="Arial" w:cs="Arial"/>
        </w:rPr>
        <w:sym w:font="Wingdings" w:char="F0E0"/>
      </w:r>
      <w:r w:rsidRPr="00847200">
        <w:rPr>
          <w:rFonts w:ascii="Arial" w:hAnsi="Arial" w:cs="Arial"/>
        </w:rPr>
        <w:t>7 puntos</w:t>
      </w:r>
    </w:p>
    <w:p w:rsidR="00884041" w:rsidRPr="00847200" w:rsidRDefault="00884041" w:rsidP="00884041">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2º. Trabajo de clase</w:t>
      </w:r>
      <w:r w:rsidRPr="00847200">
        <w:rPr>
          <w:rFonts w:ascii="Arial" w:hAnsi="Arial" w:cs="Arial"/>
        </w:rPr>
        <w:sym w:font="Wingdings" w:char="F0E0"/>
      </w:r>
      <w:r w:rsidRPr="00847200">
        <w:rPr>
          <w:rFonts w:ascii="Arial" w:hAnsi="Arial" w:cs="Arial"/>
        </w:rPr>
        <w:t>8 puntos</w:t>
      </w:r>
    </w:p>
    <w:p w:rsidR="00884041" w:rsidRPr="00847200" w:rsidRDefault="00884041" w:rsidP="00884041">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r>
      <w:r>
        <w:rPr>
          <w:rFonts w:ascii="Arial" w:hAnsi="Arial" w:cs="Arial"/>
        </w:rPr>
        <w:t>RR.AA. 1 -&gt; 20%</w:t>
      </w:r>
    </w:p>
    <w:p w:rsidR="00884041" w:rsidRPr="00847200" w:rsidRDefault="00884041" w:rsidP="00884041">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r>
    </w:p>
    <w:p w:rsidR="00884041" w:rsidRPr="00847200" w:rsidRDefault="00884041" w:rsidP="00884041">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La nota seria:</w:t>
      </w:r>
    </w:p>
    <w:p w:rsidR="00884041" w:rsidRPr="00847200" w:rsidRDefault="00884041" w:rsidP="00884041">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rPr>
      </w:pPr>
      <w:r>
        <w:rPr>
          <w:rFonts w:ascii="Arial" w:hAnsi="Arial" w:cs="Arial"/>
          <w:b/>
        </w:rPr>
        <w:lastRenderedPageBreak/>
        <w:t>Nota = (7*0.7</w:t>
      </w:r>
      <w:r w:rsidRPr="00847200">
        <w:rPr>
          <w:rFonts w:ascii="Arial" w:hAnsi="Arial" w:cs="Arial"/>
          <w:b/>
        </w:rPr>
        <w:t>)+ (8*0.</w:t>
      </w:r>
      <w:r>
        <w:rPr>
          <w:rFonts w:ascii="Arial" w:hAnsi="Arial" w:cs="Arial"/>
          <w:b/>
        </w:rPr>
        <w:t>30</w:t>
      </w:r>
      <w:r w:rsidRPr="00847200">
        <w:rPr>
          <w:rFonts w:ascii="Arial" w:hAnsi="Arial" w:cs="Arial"/>
          <w:b/>
        </w:rPr>
        <w:t>)+(</w:t>
      </w:r>
      <w:r>
        <w:rPr>
          <w:rFonts w:ascii="Arial" w:hAnsi="Arial" w:cs="Arial"/>
          <w:b/>
        </w:rPr>
        <w:t>0.2</w:t>
      </w:r>
      <w:r w:rsidRPr="00847200">
        <w:rPr>
          <w:rFonts w:ascii="Arial" w:hAnsi="Arial" w:cs="Arial"/>
          <w:b/>
        </w:rPr>
        <w:t>)=</w:t>
      </w:r>
      <w:r>
        <w:rPr>
          <w:rFonts w:ascii="Arial" w:hAnsi="Arial" w:cs="Arial"/>
          <w:b/>
        </w:rPr>
        <w:t>1,46</w:t>
      </w:r>
      <w:r w:rsidRPr="00847200">
        <w:rPr>
          <w:rFonts w:ascii="Arial" w:hAnsi="Arial" w:cs="Arial"/>
          <w:b/>
        </w:rPr>
        <w:t>puntos</w:t>
      </w:r>
      <w:r w:rsidRPr="00847200">
        <w:rPr>
          <w:rFonts w:ascii="Arial" w:hAnsi="Arial" w:cs="Arial"/>
          <w:b/>
        </w:rPr>
        <w:sym w:font="Wingdings" w:char="F0E0"/>
      </w:r>
      <w:r>
        <w:rPr>
          <w:rFonts w:ascii="Arial" w:hAnsi="Arial" w:cs="Arial"/>
          <w:b/>
        </w:rPr>
        <w:t xml:space="preserve"> NOTA EN ESTE RESULTADO DE APRENDIZAJE.</w:t>
      </w:r>
    </w:p>
    <w:p w:rsidR="00884041" w:rsidRPr="00847200" w:rsidRDefault="00884041" w:rsidP="00884041">
      <w:pPr>
        <w:spacing w:line="240" w:lineRule="auto"/>
        <w:rPr>
          <w:rFonts w:ascii="Arial" w:hAnsi="Arial" w:cs="Arial"/>
        </w:rPr>
      </w:pPr>
    </w:p>
    <w:p w:rsidR="00884041" w:rsidRPr="00847200" w:rsidRDefault="00884041" w:rsidP="00884041">
      <w:pPr>
        <w:spacing w:line="240" w:lineRule="auto"/>
        <w:ind w:left="1485"/>
        <w:rPr>
          <w:rFonts w:ascii="Arial" w:hAnsi="Arial" w:cs="Arial"/>
        </w:rPr>
      </w:pPr>
    </w:p>
    <w:p w:rsidR="00884041" w:rsidRPr="00847200" w:rsidRDefault="00884041" w:rsidP="00884041">
      <w:pPr>
        <w:spacing w:line="240" w:lineRule="auto"/>
        <w:rPr>
          <w:rFonts w:ascii="Arial" w:hAnsi="Arial" w:cs="Arial"/>
        </w:rPr>
      </w:pPr>
    </w:p>
    <w:p w:rsidR="00884041" w:rsidRPr="00847200" w:rsidRDefault="00884041" w:rsidP="00884041">
      <w:pPr>
        <w:spacing w:line="240" w:lineRule="auto"/>
        <w:rPr>
          <w:rFonts w:ascii="Arial" w:hAnsi="Arial" w:cs="Arial"/>
          <w:u w:val="single"/>
        </w:rPr>
      </w:pPr>
      <w:r w:rsidRPr="00847200">
        <w:rPr>
          <w:rFonts w:ascii="Arial" w:hAnsi="Arial" w:cs="Arial"/>
          <w:u w:val="single"/>
        </w:rPr>
        <w:t>Consideraciones especiales:</w:t>
      </w:r>
    </w:p>
    <w:p w:rsidR="00884041" w:rsidRPr="00847200" w:rsidRDefault="00884041" w:rsidP="00884041">
      <w:pPr>
        <w:spacing w:line="240" w:lineRule="auto"/>
        <w:rPr>
          <w:rFonts w:ascii="Arial" w:hAnsi="Arial" w:cs="Arial"/>
          <w:u w:val="single"/>
        </w:rPr>
      </w:pPr>
    </w:p>
    <w:p w:rsidR="00884041" w:rsidRPr="00847200" w:rsidRDefault="00884041" w:rsidP="00884041">
      <w:pPr>
        <w:pStyle w:val="Prrafodelista"/>
        <w:numPr>
          <w:ilvl w:val="0"/>
          <w:numId w:val="48"/>
        </w:numPr>
        <w:spacing w:line="240" w:lineRule="auto"/>
        <w:rPr>
          <w:rFonts w:ascii="Arial" w:hAnsi="Arial" w:cs="Arial"/>
          <w:sz w:val="24"/>
          <w:szCs w:val="24"/>
        </w:rPr>
      </w:pPr>
      <w:r w:rsidRPr="00847200">
        <w:rPr>
          <w:rFonts w:ascii="Arial" w:hAnsi="Arial" w:cs="Arial"/>
          <w:sz w:val="24"/>
          <w:szCs w:val="24"/>
        </w:rPr>
        <w:t>Para realizar la media en las actividades enseñanza – aprendizaje</w:t>
      </w:r>
      <w:r>
        <w:rPr>
          <w:rFonts w:ascii="Arial" w:hAnsi="Arial" w:cs="Arial"/>
          <w:sz w:val="24"/>
          <w:szCs w:val="24"/>
        </w:rPr>
        <w:t xml:space="preserve"> en caso de solicitarse más de una por unidad,</w:t>
      </w:r>
      <w:r w:rsidRPr="00847200">
        <w:rPr>
          <w:rFonts w:ascii="Arial" w:hAnsi="Arial" w:cs="Arial"/>
          <w:sz w:val="24"/>
          <w:szCs w:val="24"/>
        </w:rPr>
        <w:t xml:space="preserve"> se debe obtener una calificación superior a 4</w:t>
      </w:r>
      <w:r>
        <w:rPr>
          <w:rFonts w:ascii="Arial" w:hAnsi="Arial" w:cs="Arial"/>
          <w:sz w:val="24"/>
          <w:szCs w:val="24"/>
        </w:rPr>
        <w:t>,5 en todas las pruebas.</w:t>
      </w:r>
    </w:p>
    <w:p w:rsidR="00884041" w:rsidRPr="00847200" w:rsidRDefault="00884041" w:rsidP="00884041">
      <w:pPr>
        <w:pStyle w:val="Prrafodelista"/>
        <w:numPr>
          <w:ilvl w:val="0"/>
          <w:numId w:val="48"/>
        </w:numPr>
        <w:spacing w:line="240" w:lineRule="auto"/>
        <w:rPr>
          <w:rFonts w:ascii="Arial" w:hAnsi="Arial" w:cs="Arial"/>
          <w:sz w:val="24"/>
          <w:szCs w:val="24"/>
        </w:rPr>
      </w:pPr>
      <w:r w:rsidRPr="00847200">
        <w:rPr>
          <w:rFonts w:ascii="Arial" w:hAnsi="Arial" w:cs="Arial"/>
          <w:sz w:val="24"/>
          <w:szCs w:val="24"/>
        </w:rPr>
        <w:t>Todas las actividades de enseñanza-aprendizaje deben haber sido entregadas durante el trimestre</w:t>
      </w:r>
      <w:r>
        <w:rPr>
          <w:rFonts w:ascii="Arial" w:hAnsi="Arial" w:cs="Arial"/>
          <w:sz w:val="24"/>
          <w:szCs w:val="24"/>
        </w:rPr>
        <w:t xml:space="preserve"> en el plazo indicado</w:t>
      </w:r>
      <w:r w:rsidRPr="00847200">
        <w:rPr>
          <w:rFonts w:ascii="Arial" w:hAnsi="Arial" w:cs="Arial"/>
          <w:sz w:val="24"/>
          <w:szCs w:val="24"/>
        </w:rPr>
        <w:t>.</w:t>
      </w:r>
    </w:p>
    <w:p w:rsidR="00884041" w:rsidRPr="00847200" w:rsidRDefault="003F7BAE" w:rsidP="00884041">
      <w:pPr>
        <w:pStyle w:val="Prrafodelista"/>
        <w:numPr>
          <w:ilvl w:val="0"/>
          <w:numId w:val="48"/>
        </w:numPr>
        <w:spacing w:line="240" w:lineRule="auto"/>
        <w:rPr>
          <w:rFonts w:ascii="Arial" w:hAnsi="Arial" w:cs="Arial"/>
          <w:sz w:val="24"/>
          <w:szCs w:val="24"/>
        </w:rPr>
      </w:pPr>
      <w:r>
        <w:rPr>
          <w:rFonts w:ascii="Arial" w:hAnsi="Arial" w:cs="Arial"/>
          <w:sz w:val="24"/>
          <w:szCs w:val="24"/>
        </w:rPr>
        <w:t>Si se evalúan má</w:t>
      </w:r>
      <w:r w:rsidR="00884041">
        <w:rPr>
          <w:rFonts w:ascii="Arial" w:hAnsi="Arial" w:cs="Arial"/>
          <w:sz w:val="24"/>
          <w:szCs w:val="24"/>
        </w:rPr>
        <w:t>s de un RRAA durante un trimestre y alguno tiene una calificación de menos de 5 la calificación será de suspenso y solo se recuperará el resultado suspenso en la recuperación.</w:t>
      </w:r>
    </w:p>
    <w:p w:rsidR="00884041" w:rsidRPr="00847200" w:rsidRDefault="00884041" w:rsidP="00884041">
      <w:pPr>
        <w:spacing w:line="240" w:lineRule="auto"/>
        <w:rPr>
          <w:rFonts w:ascii="Arial" w:hAnsi="Arial" w:cs="Arial"/>
        </w:rPr>
      </w:pPr>
    </w:p>
    <w:p w:rsidR="00884041" w:rsidRPr="00847200" w:rsidRDefault="00884041" w:rsidP="00884041">
      <w:pPr>
        <w:spacing w:line="240" w:lineRule="auto"/>
        <w:rPr>
          <w:rFonts w:ascii="Arial" w:hAnsi="Arial" w:cs="Arial"/>
        </w:rPr>
      </w:pPr>
    </w:p>
    <w:p w:rsidR="00884041" w:rsidRPr="00847200" w:rsidRDefault="00884041" w:rsidP="00884041">
      <w:pPr>
        <w:spacing w:line="240" w:lineRule="auto"/>
        <w:rPr>
          <w:rFonts w:ascii="Arial" w:hAnsi="Arial" w:cs="Arial"/>
          <w:b/>
          <w:bCs/>
        </w:rPr>
      </w:pPr>
      <w:r w:rsidRPr="00847200">
        <w:rPr>
          <w:rFonts w:ascii="Arial" w:hAnsi="Arial" w:cs="Arial"/>
          <w:b/>
          <w:bCs/>
        </w:rPr>
        <w:t>No se considera la evaluación superada si no se cumplen los dos criterios anteriores.</w:t>
      </w:r>
    </w:p>
    <w:p w:rsidR="00884041" w:rsidRPr="00847200" w:rsidRDefault="00884041" w:rsidP="00884041">
      <w:pPr>
        <w:spacing w:line="240" w:lineRule="auto"/>
        <w:rPr>
          <w:rFonts w:ascii="Arial" w:hAnsi="Arial" w:cs="Arial"/>
          <w:b/>
          <w:bCs/>
        </w:rPr>
      </w:pPr>
    </w:p>
    <w:p w:rsidR="00884041" w:rsidRPr="00847200" w:rsidRDefault="00884041" w:rsidP="00884041">
      <w:pPr>
        <w:spacing w:line="240" w:lineRule="auto"/>
        <w:rPr>
          <w:rFonts w:ascii="Arial" w:hAnsi="Arial" w:cs="Arial"/>
          <w:b/>
          <w:bCs/>
        </w:rPr>
      </w:pPr>
      <w:r w:rsidRPr="00847200">
        <w:rPr>
          <w:rFonts w:ascii="Arial" w:hAnsi="Arial" w:cs="Arial"/>
          <w:b/>
          <w:bCs/>
        </w:rPr>
        <w:t>En caso de no superar la evaluación, la calificación de la misma será la nota del examen final del trimestre y en caso de que se realizase más de un examen la media aritmética de los mismos. (En el caso de que uno de ellos sea menor de 4, la calificación será siempre menor que 5)</w:t>
      </w:r>
    </w:p>
    <w:p w:rsidR="00884041" w:rsidRPr="00847200" w:rsidRDefault="00884041" w:rsidP="00884041">
      <w:pPr>
        <w:spacing w:line="240" w:lineRule="auto"/>
        <w:ind w:left="36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84041" w:rsidRPr="00847200" w:rsidTr="00884041">
        <w:tc>
          <w:tcPr>
            <w:tcW w:w="8644" w:type="dxa"/>
          </w:tcPr>
          <w:p w:rsidR="00884041" w:rsidRPr="00847200" w:rsidRDefault="00884041" w:rsidP="00884041">
            <w:pPr>
              <w:spacing w:line="240" w:lineRule="auto"/>
              <w:jc w:val="center"/>
              <w:rPr>
                <w:rFonts w:ascii="Arial" w:hAnsi="Arial" w:cs="Arial"/>
                <w:b/>
              </w:rPr>
            </w:pPr>
            <w:r w:rsidRPr="00847200">
              <w:rPr>
                <w:rFonts w:ascii="Arial" w:hAnsi="Arial" w:cs="Arial"/>
                <w:b/>
              </w:rPr>
              <w:t xml:space="preserve">El alumno deberá superar cada una de las evaluaciones del curso. La nota final del módulo corresponde a la media aritmética de la nota obtenida en las evaluaciones, en el caso de que todas ellas estén aprobadas. </w:t>
            </w:r>
          </w:p>
          <w:p w:rsidR="00884041" w:rsidRPr="00847200" w:rsidRDefault="00884041" w:rsidP="00884041">
            <w:pPr>
              <w:spacing w:line="240" w:lineRule="auto"/>
              <w:jc w:val="center"/>
              <w:rPr>
                <w:rFonts w:ascii="Arial" w:hAnsi="Arial" w:cs="Arial"/>
                <w:b/>
              </w:rPr>
            </w:pPr>
          </w:p>
          <w:p w:rsidR="00884041" w:rsidRPr="00847200" w:rsidRDefault="00884041" w:rsidP="00884041">
            <w:pPr>
              <w:spacing w:line="240" w:lineRule="auto"/>
              <w:jc w:val="center"/>
              <w:rPr>
                <w:rFonts w:ascii="Arial" w:hAnsi="Arial" w:cs="Arial"/>
                <w:b/>
              </w:rPr>
            </w:pPr>
            <w:r w:rsidRPr="00847200">
              <w:rPr>
                <w:rFonts w:ascii="Arial" w:hAnsi="Arial" w:cs="Arial"/>
                <w:b/>
              </w:rPr>
              <w:t>Si el alumno no supera una o varias evaluaciones, la nota final será de suspenso.</w:t>
            </w:r>
          </w:p>
          <w:p w:rsidR="00884041" w:rsidRPr="00847200" w:rsidRDefault="00884041" w:rsidP="00884041">
            <w:pPr>
              <w:spacing w:line="240" w:lineRule="auto"/>
              <w:jc w:val="center"/>
              <w:rPr>
                <w:rFonts w:ascii="Arial" w:hAnsi="Arial" w:cs="Arial"/>
                <w:b/>
              </w:rPr>
            </w:pPr>
          </w:p>
        </w:tc>
      </w:tr>
    </w:tbl>
    <w:p w:rsidR="00884041" w:rsidRDefault="00884041" w:rsidP="00884041">
      <w:pPr>
        <w:autoSpaceDE w:val="0"/>
        <w:autoSpaceDN w:val="0"/>
        <w:adjustRightInd w:val="0"/>
        <w:spacing w:line="240" w:lineRule="auto"/>
        <w:rPr>
          <w:rFonts w:ascii="Arial" w:hAnsi="Arial" w:cs="Arial"/>
        </w:rPr>
      </w:pPr>
    </w:p>
    <w:p w:rsidR="00884041" w:rsidRPr="00847200" w:rsidRDefault="00884041" w:rsidP="00884041">
      <w:pPr>
        <w:autoSpaceDE w:val="0"/>
        <w:autoSpaceDN w:val="0"/>
        <w:adjustRightInd w:val="0"/>
        <w:spacing w:line="240" w:lineRule="auto"/>
        <w:rPr>
          <w:rFonts w:ascii="Arial" w:hAnsi="Arial" w:cs="Arial"/>
        </w:rPr>
      </w:pPr>
    </w:p>
    <w:p w:rsidR="00884041" w:rsidRPr="00847200" w:rsidRDefault="00884041" w:rsidP="00884041">
      <w:pPr>
        <w:spacing w:line="240" w:lineRule="auto"/>
        <w:rPr>
          <w:rFonts w:ascii="Arial" w:hAnsi="Arial" w:cs="Arial"/>
        </w:rPr>
      </w:pPr>
    </w:p>
    <w:p w:rsidR="00884041" w:rsidRPr="00847200" w:rsidRDefault="00884041" w:rsidP="0088404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r w:rsidRPr="00847200">
        <w:rPr>
          <w:rFonts w:ascii="Arial" w:hAnsi="Arial" w:cs="Arial"/>
          <w:u w:val="single"/>
        </w:rPr>
        <w:t>IMPORTANTE:</w:t>
      </w:r>
    </w:p>
    <w:p w:rsidR="00884041" w:rsidRPr="00847200" w:rsidRDefault="00884041" w:rsidP="0088404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p>
    <w:p w:rsidR="00884041" w:rsidRPr="00847200" w:rsidRDefault="00884041" w:rsidP="0088404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r w:rsidRPr="00847200">
        <w:rPr>
          <w:rFonts w:ascii="Arial" w:hAnsi="Arial" w:cs="Arial"/>
        </w:rPr>
        <w:t>PARA APROBAR EL MODULO COMPLETO HAY QUE OBTENER UNA CALIFICACIÓN NUMERICA DE 5 PUNTOS O SUPERIOR.</w:t>
      </w:r>
    </w:p>
    <w:p w:rsidR="00884041" w:rsidRPr="00847200" w:rsidRDefault="00884041" w:rsidP="00884041">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p>
    <w:p w:rsidR="00884041" w:rsidRPr="00847200" w:rsidRDefault="00884041" w:rsidP="00884041">
      <w:pPr>
        <w:spacing w:line="240" w:lineRule="auto"/>
        <w:rPr>
          <w:rFonts w:ascii="Arial" w:hAnsi="Arial" w:cs="Arial"/>
        </w:rPr>
      </w:pPr>
    </w:p>
    <w:p w:rsidR="00884041" w:rsidRPr="00847200" w:rsidRDefault="00884041" w:rsidP="00884041">
      <w:pPr>
        <w:spacing w:line="240" w:lineRule="auto"/>
        <w:rPr>
          <w:rFonts w:ascii="Arial" w:hAnsi="Arial" w:cs="Arial"/>
        </w:rPr>
      </w:pPr>
      <w:r w:rsidRPr="00847200">
        <w:rPr>
          <w:rFonts w:ascii="Arial" w:hAnsi="Arial" w:cs="Arial"/>
        </w:rPr>
        <w:t xml:space="preserve">En el caso de que la calificación obtenida tenga decimales, el redondeo se realiza a partir de la primera cifra decimal siempre que esta sea superior a 8.  Por </w:t>
      </w:r>
      <w:r w:rsidRPr="00847200">
        <w:rPr>
          <w:rFonts w:ascii="Arial" w:hAnsi="Arial" w:cs="Arial"/>
        </w:rPr>
        <w:lastRenderedPageBreak/>
        <w:t>ejemplo, si el alumno tiene un 5,8 se le redondea al siguiente entero superior, es decir a 6. En cambio, sí tiene un 7,2 se le redondea a un 7. En calificaciones inferiores a 5, se redondea a la baja siempre.</w:t>
      </w:r>
    </w:p>
    <w:p w:rsidR="00884041" w:rsidRDefault="00884041" w:rsidP="00884041">
      <w:pPr>
        <w:spacing w:line="240" w:lineRule="auto"/>
        <w:rPr>
          <w:rFonts w:ascii="Arial" w:hAnsi="Arial" w:cs="Arial"/>
        </w:rPr>
      </w:pPr>
    </w:p>
    <w:p w:rsidR="00884041" w:rsidRDefault="00884041" w:rsidP="00884041">
      <w:pPr>
        <w:spacing w:line="240" w:lineRule="auto"/>
        <w:rPr>
          <w:rFonts w:cs="Calibri"/>
          <w:b/>
          <w:bCs/>
        </w:rPr>
      </w:pPr>
      <w:r w:rsidRPr="005128DA">
        <w:rPr>
          <w:rFonts w:cs="Calibri"/>
          <w:b/>
          <w:bCs/>
        </w:rPr>
        <w:t>Criterios d</w:t>
      </w:r>
      <w:r>
        <w:rPr>
          <w:rFonts w:cs="Calibri"/>
          <w:b/>
          <w:bCs/>
        </w:rPr>
        <w:t>e calificación según escenario 2 (</w:t>
      </w:r>
      <w:proofErr w:type="spellStart"/>
      <w:r>
        <w:rPr>
          <w:rFonts w:cs="Calibri"/>
          <w:b/>
          <w:bCs/>
        </w:rPr>
        <w:t>semi</w:t>
      </w:r>
      <w:proofErr w:type="spellEnd"/>
      <w:r>
        <w:rPr>
          <w:rFonts w:cs="Calibri"/>
          <w:b/>
          <w:bCs/>
        </w:rPr>
        <w:t>-</w:t>
      </w:r>
      <w:r w:rsidRPr="005128DA">
        <w:rPr>
          <w:rFonts w:cs="Calibri"/>
          <w:b/>
          <w:bCs/>
        </w:rPr>
        <w:t>presencial)</w:t>
      </w:r>
    </w:p>
    <w:p w:rsidR="00884041" w:rsidRDefault="00884041" w:rsidP="00884041">
      <w:pPr>
        <w:spacing w:line="240" w:lineRule="auto"/>
        <w:rPr>
          <w:rFonts w:cs="Calibri"/>
          <w:b/>
          <w:bCs/>
        </w:rPr>
      </w:pPr>
    </w:p>
    <w:p w:rsidR="00884041" w:rsidRPr="005128DA" w:rsidRDefault="00884041" w:rsidP="00884041">
      <w:pPr>
        <w:spacing w:line="240" w:lineRule="auto"/>
        <w:rPr>
          <w:rFonts w:ascii="Arial" w:hAnsi="Arial" w:cs="Arial"/>
        </w:rPr>
      </w:pPr>
      <w:r>
        <w:rPr>
          <w:rFonts w:cs="Calibri"/>
          <w:bCs/>
        </w:rPr>
        <w:t>Se siguen los mismos criterios de calificación que en el escenario 1, en este caso las pruebas escritas se realizarán en dos turnos de forma presencial.</w:t>
      </w:r>
    </w:p>
    <w:p w:rsidR="00884041" w:rsidRDefault="00884041" w:rsidP="00884041"/>
    <w:p w:rsidR="00884041" w:rsidRDefault="00884041" w:rsidP="00884041">
      <w:pPr>
        <w:spacing w:line="240" w:lineRule="auto"/>
        <w:rPr>
          <w:rFonts w:cs="Calibri"/>
          <w:b/>
          <w:bCs/>
        </w:rPr>
      </w:pPr>
      <w:r w:rsidRPr="005128DA">
        <w:rPr>
          <w:rFonts w:cs="Calibri"/>
          <w:b/>
          <w:bCs/>
        </w:rPr>
        <w:t>Criterios d</w:t>
      </w:r>
      <w:r>
        <w:rPr>
          <w:rFonts w:cs="Calibri"/>
          <w:b/>
          <w:bCs/>
        </w:rPr>
        <w:t>e calificación según escenario 3 (on-line o no presencial</w:t>
      </w:r>
      <w:r w:rsidRPr="005128DA">
        <w:rPr>
          <w:rFonts w:cs="Calibri"/>
          <w:b/>
          <w:bCs/>
        </w:rPr>
        <w:t>)</w:t>
      </w:r>
    </w:p>
    <w:p w:rsidR="00884041" w:rsidRDefault="00884041" w:rsidP="00884041">
      <w:pPr>
        <w:spacing w:line="240" w:lineRule="auto"/>
        <w:rPr>
          <w:rFonts w:cs="Calibri"/>
          <w:b/>
          <w:bCs/>
        </w:rPr>
      </w:pPr>
    </w:p>
    <w:p w:rsidR="00884041" w:rsidRPr="005128DA" w:rsidRDefault="00884041" w:rsidP="00884041">
      <w:pPr>
        <w:spacing w:line="240" w:lineRule="auto"/>
        <w:rPr>
          <w:rFonts w:cs="Calibri"/>
          <w:bCs/>
        </w:rPr>
      </w:pPr>
      <w:r>
        <w:rPr>
          <w:rFonts w:cs="Calibri"/>
          <w:bCs/>
        </w:rPr>
        <w:t xml:space="preserve">Se siguen los mismos criterios de calificación que en el escenario 1, en este caso las pruebas escritas se realizarán de forma telemática a través de una plataforma para realizar video – conferencias que será comunicada previamente. Se realizarán las pruebas por turnos. </w:t>
      </w:r>
    </w:p>
    <w:p w:rsidR="00884041" w:rsidRDefault="00884041" w:rsidP="00E0492A">
      <w:pPr>
        <w:spacing w:line="240" w:lineRule="auto"/>
        <w:rPr>
          <w:rFonts w:ascii="Arial" w:hAnsi="Arial" w:cs="Arial"/>
          <w:b/>
        </w:rPr>
      </w:pPr>
    </w:p>
    <w:p w:rsidR="00684550" w:rsidRPr="00777D77" w:rsidRDefault="00684550" w:rsidP="00684550">
      <w:pPr>
        <w:rPr>
          <w:color w:val="548DD4"/>
        </w:rPr>
      </w:pPr>
      <w:r w:rsidRPr="00777D77">
        <w:rPr>
          <w:color w:val="548DD4"/>
        </w:rPr>
        <w:t>PERIODOS DE EVALUACION:</w:t>
      </w:r>
    </w:p>
    <w:p w:rsidR="00684550" w:rsidRPr="00777D77" w:rsidRDefault="00684550" w:rsidP="00684550">
      <w:pPr>
        <w:rPr>
          <w:color w:val="548DD4"/>
        </w:rPr>
      </w:pPr>
    </w:p>
    <w:p w:rsidR="00684550" w:rsidRDefault="00684550" w:rsidP="00684550">
      <w:pPr>
        <w:ind w:firstLine="708"/>
      </w:pPr>
      <w:r>
        <w:t xml:space="preserve">Durante </w:t>
      </w:r>
      <w:r w:rsidRPr="00B12FCA">
        <w:rPr>
          <w:b/>
          <w:u w:val="single"/>
        </w:rPr>
        <w:t>el primer trimestre</w:t>
      </w:r>
      <w:r>
        <w:t xml:space="preserve"> se van a evaluar un total de dos resultados de aprendizaje con un porcentaje</w:t>
      </w:r>
      <w:r w:rsidR="003F7BAE">
        <w:t xml:space="preserve"> total 35 % del total y con 11</w:t>
      </w:r>
      <w:r>
        <w:t xml:space="preserve"> criterios de evaluación. </w:t>
      </w:r>
    </w:p>
    <w:p w:rsidR="00684550" w:rsidRDefault="00684550" w:rsidP="00684550">
      <w:pPr>
        <w:ind w:firstLine="708"/>
      </w:pPr>
    </w:p>
    <w:p w:rsidR="00684550" w:rsidRDefault="00684550" w:rsidP="00684550">
      <w:r>
        <w:t>Para calcular la nota de cada alumno realizaremos la suma de cada calificación obtenida en cada resultado de aprendizaje, siendo la regla de tres aplicable la siguiente:</w:t>
      </w:r>
    </w:p>
    <w:p w:rsidR="00684550" w:rsidRDefault="00684550" w:rsidP="00684550"/>
    <w:p w:rsidR="00684550" w:rsidRDefault="00684550" w:rsidP="00684550">
      <w:r>
        <w:tab/>
      </w:r>
      <w:r>
        <w:tab/>
        <w:t>10 puntos -&gt; 3,5 puntos totales al sumar los RR.AA. EN EL PRIMER TRIMESTRE</w:t>
      </w:r>
    </w:p>
    <w:p w:rsidR="00684550" w:rsidRDefault="00684550" w:rsidP="00684550">
      <w:r>
        <w:tab/>
      </w:r>
      <w:r>
        <w:tab/>
        <w:t>X</w:t>
      </w:r>
      <w:r>
        <w:tab/>
        <w:t>-&gt; VALOR OBTENIDO (NOS LO DA LA TABLA DE CALIFICACION)</w:t>
      </w:r>
    </w:p>
    <w:p w:rsidR="00684550" w:rsidRDefault="00684550" w:rsidP="00684550"/>
    <w:p w:rsidR="00684550" w:rsidRDefault="00684550" w:rsidP="00684550">
      <w:r>
        <w:t>Cuando resolvemos sale el valor.</w:t>
      </w:r>
    </w:p>
    <w:p w:rsidR="00684550" w:rsidRDefault="00684550" w:rsidP="00684550">
      <w:pPr>
        <w:rPr>
          <w:b/>
        </w:rPr>
      </w:pPr>
    </w:p>
    <w:p w:rsidR="00684550" w:rsidRDefault="00684550" w:rsidP="00684550">
      <w:pPr>
        <w:pBdr>
          <w:top w:val="single" w:sz="12" w:space="1" w:color="E36C0A"/>
          <w:left w:val="single" w:sz="12" w:space="4" w:color="E36C0A"/>
          <w:bottom w:val="single" w:sz="12" w:space="1" w:color="E36C0A"/>
          <w:right w:val="single" w:sz="12" w:space="4" w:color="E36C0A"/>
        </w:pBdr>
        <w:rPr>
          <w:b/>
        </w:rPr>
      </w:pPr>
      <w:r w:rsidRPr="002E4C4E">
        <w:rPr>
          <w:b/>
        </w:rPr>
        <w:t>IMPORTANTE:</w:t>
      </w:r>
    </w:p>
    <w:p w:rsidR="00684550" w:rsidRDefault="00684550" w:rsidP="00684550">
      <w:pPr>
        <w:pBdr>
          <w:top w:val="single" w:sz="12" w:space="1" w:color="E36C0A"/>
          <w:left w:val="single" w:sz="12" w:space="4" w:color="E36C0A"/>
          <w:bottom w:val="single" w:sz="12" w:space="1" w:color="E36C0A"/>
          <w:right w:val="single" w:sz="12" w:space="4" w:color="E36C0A"/>
        </w:pBdr>
        <w:rPr>
          <w:b/>
        </w:rPr>
      </w:pPr>
    </w:p>
    <w:p w:rsidR="00684550" w:rsidRDefault="00684550" w:rsidP="00684550">
      <w:pPr>
        <w:pBdr>
          <w:top w:val="single" w:sz="12" w:space="1" w:color="E36C0A"/>
          <w:left w:val="single" w:sz="12" w:space="4" w:color="E36C0A"/>
          <w:bottom w:val="single" w:sz="12" w:space="1" w:color="E36C0A"/>
          <w:right w:val="single" w:sz="12" w:space="4" w:color="E36C0A"/>
        </w:pBdr>
        <w:rPr>
          <w:b/>
        </w:rPr>
      </w:pPr>
      <w:r>
        <w:rPr>
          <w:b/>
        </w:rPr>
        <w:lastRenderedPageBreak/>
        <w:t>PARA APROBAR EL PRIMER TRIMESTRE HAY QUE OBTENER UNA CALIFICACIÓN NUMÉRICA DE 5 O SUPERIOR.</w:t>
      </w:r>
    </w:p>
    <w:p w:rsidR="00684550" w:rsidRDefault="00684550" w:rsidP="00684550">
      <w:pPr>
        <w:pBdr>
          <w:top w:val="single" w:sz="12" w:space="1" w:color="E36C0A"/>
          <w:left w:val="single" w:sz="12" w:space="4" w:color="E36C0A"/>
          <w:bottom w:val="single" w:sz="12" w:space="1" w:color="E36C0A"/>
          <w:right w:val="single" w:sz="12" w:space="4" w:color="E36C0A"/>
        </w:pBdr>
        <w:rPr>
          <w:b/>
        </w:rPr>
      </w:pPr>
    </w:p>
    <w:p w:rsidR="00684550" w:rsidRDefault="00684550" w:rsidP="00684550">
      <w:pPr>
        <w:rPr>
          <w:b/>
        </w:rPr>
      </w:pPr>
    </w:p>
    <w:p w:rsidR="00684550" w:rsidRPr="002904EC" w:rsidRDefault="0095003D" w:rsidP="00684550">
      <w:pPr>
        <w:rPr>
          <w:b/>
        </w:rPr>
      </w:pPr>
      <w:r>
        <w:rPr>
          <w:i/>
          <w:shd w:val="clear" w:color="auto" w:fill="FFC000"/>
        </w:rPr>
        <w:pict>
          <v:rect id="_x0000_i1025" style="width:0;height:1.5pt" o:hralign="center" o:hrstd="t" o:hr="t" fillcolor="#a0a0a0" stroked="f"/>
        </w:pict>
      </w:r>
    </w:p>
    <w:p w:rsidR="00684550" w:rsidRDefault="00684550" w:rsidP="00684550"/>
    <w:p w:rsidR="00684550" w:rsidRDefault="00684550" w:rsidP="00684550">
      <w:pPr>
        <w:ind w:firstLine="708"/>
      </w:pPr>
      <w:r>
        <w:t xml:space="preserve">Durante </w:t>
      </w:r>
      <w:r>
        <w:rPr>
          <w:b/>
        </w:rPr>
        <w:t>el segundo</w:t>
      </w:r>
      <w:r w:rsidRPr="00C17D2B">
        <w:rPr>
          <w:b/>
        </w:rPr>
        <w:t xml:space="preserve"> trimestre</w:t>
      </w:r>
      <w:r>
        <w:t xml:space="preserve"> se van a evaluar un total de tres resultados de aprendiza</w:t>
      </w:r>
      <w:r w:rsidR="003F7BAE">
        <w:t>je con un porcentaje total de 40</w:t>
      </w:r>
      <w:r>
        <w:t xml:space="preserve"> % y 2</w:t>
      </w:r>
      <w:r w:rsidR="003F7BAE">
        <w:t>2</w:t>
      </w:r>
      <w:r>
        <w:t xml:space="preserve"> criterios de evaluación.</w:t>
      </w:r>
    </w:p>
    <w:p w:rsidR="00684550" w:rsidRDefault="00684550" w:rsidP="00684550">
      <w:r>
        <w:t xml:space="preserve">Para calcular la nota de cada alumno realizaremos la ponderación de calificaciones obtenidas en cada criterio, como se indica en el primer trimestre, salvo </w:t>
      </w:r>
      <w:r w:rsidR="003F7BAE">
        <w:t>que ahora la nota máxima son 4</w:t>
      </w:r>
      <w:r>
        <w:t xml:space="preserve"> PUNTOS.</w:t>
      </w:r>
    </w:p>
    <w:p w:rsidR="00684550" w:rsidRDefault="00684550" w:rsidP="00684550">
      <w:pPr>
        <w:rPr>
          <w:b/>
        </w:rPr>
      </w:pPr>
    </w:p>
    <w:p w:rsidR="00684550" w:rsidRPr="002E4C4E" w:rsidRDefault="00684550" w:rsidP="00684550">
      <w:pPr>
        <w:pBdr>
          <w:top w:val="single" w:sz="12" w:space="1" w:color="E36C0A"/>
          <w:left w:val="single" w:sz="12" w:space="4" w:color="E36C0A"/>
          <w:bottom w:val="single" w:sz="12" w:space="1" w:color="E36C0A"/>
          <w:right w:val="single" w:sz="12" w:space="4" w:color="E36C0A"/>
        </w:pBdr>
        <w:rPr>
          <w:b/>
        </w:rPr>
      </w:pPr>
      <w:r w:rsidRPr="002E4C4E">
        <w:rPr>
          <w:b/>
        </w:rPr>
        <w:t>IMPORTANTE:</w:t>
      </w:r>
    </w:p>
    <w:p w:rsidR="00684550" w:rsidRPr="002E4C4E" w:rsidRDefault="00684550" w:rsidP="00684550">
      <w:pPr>
        <w:pBdr>
          <w:top w:val="single" w:sz="12" w:space="1" w:color="E36C0A"/>
          <w:left w:val="single" w:sz="12" w:space="4" w:color="E36C0A"/>
          <w:bottom w:val="single" w:sz="12" w:space="1" w:color="E36C0A"/>
          <w:right w:val="single" w:sz="12" w:space="4" w:color="E36C0A"/>
        </w:pBdr>
        <w:rPr>
          <w:b/>
        </w:rPr>
      </w:pPr>
    </w:p>
    <w:p w:rsidR="00684550" w:rsidRPr="002E4C4E" w:rsidRDefault="00684550" w:rsidP="00684550">
      <w:pPr>
        <w:pBdr>
          <w:top w:val="single" w:sz="12" w:space="1" w:color="E36C0A"/>
          <w:left w:val="single" w:sz="12" w:space="4" w:color="E36C0A"/>
          <w:bottom w:val="single" w:sz="12" w:space="1" w:color="E36C0A"/>
          <w:right w:val="single" w:sz="12" w:space="4" w:color="E36C0A"/>
        </w:pBdr>
        <w:rPr>
          <w:b/>
        </w:rPr>
      </w:pPr>
      <w:r w:rsidRPr="002E4C4E">
        <w:rPr>
          <w:b/>
        </w:rPr>
        <w:t>PARA APROBAR EL SEGUNDO TRIMESTRE HAY QUE OBTENER UNA CALIFICACION NUMERICA DE 5 PUNTOS</w:t>
      </w:r>
      <w:r>
        <w:rPr>
          <w:b/>
        </w:rPr>
        <w:t xml:space="preserve"> O SUPERIOR.</w:t>
      </w:r>
    </w:p>
    <w:p w:rsidR="00684550" w:rsidRDefault="00684550" w:rsidP="00684550"/>
    <w:p w:rsidR="00684550" w:rsidRDefault="00684550" w:rsidP="00684550">
      <w:pPr>
        <w:ind w:firstLine="708"/>
      </w:pPr>
      <w:r>
        <w:t xml:space="preserve">Durante </w:t>
      </w:r>
      <w:r>
        <w:rPr>
          <w:b/>
        </w:rPr>
        <w:t>el TERCER</w:t>
      </w:r>
      <w:r w:rsidRPr="00C17D2B">
        <w:rPr>
          <w:b/>
        </w:rPr>
        <w:t xml:space="preserve"> trimestre</w:t>
      </w:r>
      <w:r>
        <w:t xml:space="preserve"> se van a evaluar un total de tres resultados de aprendizaje con un porcentaje total de 2</w:t>
      </w:r>
      <w:r w:rsidR="003F7BAE">
        <w:t>5</w:t>
      </w:r>
      <w:r>
        <w:t>% y 1</w:t>
      </w:r>
      <w:r w:rsidR="003F7BAE">
        <w:t>7</w:t>
      </w:r>
      <w:r>
        <w:t xml:space="preserve"> criterios de evaluación.</w:t>
      </w:r>
    </w:p>
    <w:p w:rsidR="00684550" w:rsidRDefault="00684550" w:rsidP="00684550">
      <w:r>
        <w:t>Para calcular la nota de cada alumno realizaremos la ponderación de calificaciones obtenidas en cada criterio, igual que en caso anterior y en este caso la nota máxima es de 2</w:t>
      </w:r>
      <w:r w:rsidR="003F7BAE">
        <w:t>,5</w:t>
      </w:r>
      <w:r>
        <w:t xml:space="preserve"> puntos.</w:t>
      </w:r>
    </w:p>
    <w:p w:rsidR="00684550" w:rsidRDefault="00684550" w:rsidP="00684550">
      <w:pPr>
        <w:rPr>
          <w:b/>
        </w:rPr>
      </w:pPr>
    </w:p>
    <w:p w:rsidR="00684550" w:rsidRPr="002E4C4E" w:rsidRDefault="00684550" w:rsidP="00684550">
      <w:pPr>
        <w:pBdr>
          <w:top w:val="single" w:sz="12" w:space="1" w:color="E36C0A"/>
          <w:left w:val="single" w:sz="12" w:space="4" w:color="E36C0A"/>
          <w:bottom w:val="single" w:sz="12" w:space="1" w:color="E36C0A"/>
          <w:right w:val="single" w:sz="12" w:space="4" w:color="E36C0A"/>
        </w:pBdr>
        <w:rPr>
          <w:b/>
        </w:rPr>
      </w:pPr>
      <w:r w:rsidRPr="002E4C4E">
        <w:rPr>
          <w:b/>
        </w:rPr>
        <w:t>IMPORTANTE:</w:t>
      </w:r>
    </w:p>
    <w:p w:rsidR="00684550" w:rsidRPr="002E4C4E" w:rsidRDefault="00684550" w:rsidP="00684550">
      <w:pPr>
        <w:pBdr>
          <w:top w:val="single" w:sz="12" w:space="1" w:color="E36C0A"/>
          <w:left w:val="single" w:sz="12" w:space="4" w:color="E36C0A"/>
          <w:bottom w:val="single" w:sz="12" w:space="1" w:color="E36C0A"/>
          <w:right w:val="single" w:sz="12" w:space="4" w:color="E36C0A"/>
        </w:pBdr>
        <w:rPr>
          <w:b/>
        </w:rPr>
      </w:pPr>
    </w:p>
    <w:p w:rsidR="00684550" w:rsidRPr="002E4C4E" w:rsidRDefault="00684550" w:rsidP="00684550">
      <w:pPr>
        <w:pBdr>
          <w:top w:val="single" w:sz="12" w:space="1" w:color="E36C0A"/>
          <w:left w:val="single" w:sz="12" w:space="4" w:color="E36C0A"/>
          <w:bottom w:val="single" w:sz="12" w:space="1" w:color="E36C0A"/>
          <w:right w:val="single" w:sz="12" w:space="4" w:color="E36C0A"/>
        </w:pBdr>
        <w:rPr>
          <w:b/>
        </w:rPr>
      </w:pPr>
      <w:r>
        <w:rPr>
          <w:b/>
        </w:rPr>
        <w:t>PARA APROBAR EL TERCER</w:t>
      </w:r>
      <w:r w:rsidRPr="002E4C4E">
        <w:rPr>
          <w:b/>
        </w:rPr>
        <w:t xml:space="preserve"> TRIMESTRE HAY QUE OBTENER UNA CALIFICACION NUMERICA DE 5 PUNTOS</w:t>
      </w:r>
      <w:r>
        <w:rPr>
          <w:b/>
        </w:rPr>
        <w:t xml:space="preserve"> O SUPERIOR.</w:t>
      </w:r>
    </w:p>
    <w:p w:rsidR="00684550" w:rsidRDefault="00684550" w:rsidP="00684550"/>
    <w:p w:rsidR="00684550" w:rsidRDefault="00684550" w:rsidP="00684550">
      <w:r>
        <w:lastRenderedPageBreak/>
        <w:t xml:space="preserve">Es requisito indispensable para la superación del módulo que el alumno supere cada uno del resultado de aprendizaje del módulo de acuerdo con los criterios de calificación establecidos. Una vez superados todos los resultados de aprendizaje, la calificación final de módulo se obtendrá sumando la calificación obtenida en cada uno de los RRAA, de acuerdo con los porcentajes de ponderación. </w:t>
      </w:r>
    </w:p>
    <w:p w:rsidR="00684550" w:rsidRDefault="0095003D" w:rsidP="00684550">
      <w:pPr>
        <w:rPr>
          <w:i/>
          <w:shd w:val="clear" w:color="auto" w:fill="FFC000"/>
        </w:rPr>
      </w:pPr>
      <w:r>
        <w:rPr>
          <w:i/>
          <w:shd w:val="clear" w:color="auto" w:fill="FFC000"/>
        </w:rPr>
        <w:pict>
          <v:rect id="_x0000_i1026" style="width:0;height:1.5pt" o:hralign="center" o:hrstd="t" o:hr="t" fillcolor="#a0a0a0" stroked="f"/>
        </w:pict>
      </w:r>
    </w:p>
    <w:p w:rsidR="00684550" w:rsidRDefault="00684550" w:rsidP="00684550">
      <w:pPr>
        <w:rPr>
          <w:b/>
          <w:u w:val="single"/>
        </w:rPr>
      </w:pPr>
      <w:r w:rsidRPr="00D83A1E">
        <w:rPr>
          <w:b/>
          <w:u w:val="single"/>
        </w:rPr>
        <w:t>CALCULO NOTA FINAL DEL MODULO:</w:t>
      </w:r>
    </w:p>
    <w:p w:rsidR="00684550" w:rsidRDefault="00684550" w:rsidP="00684550">
      <w:pPr>
        <w:rPr>
          <w:b/>
          <w:u w:val="single"/>
        </w:rPr>
      </w:pPr>
    </w:p>
    <w:p w:rsidR="00684550" w:rsidRDefault="00684550" w:rsidP="00684550"/>
    <w:p w:rsidR="00684550" w:rsidRDefault="00684550" w:rsidP="00684550">
      <w:r>
        <w:t xml:space="preserve">Para calcular la nota final del módulo tan solo hay que sumar los puntos del primer, segundo y tercer trimestre y obtener el valor total. </w:t>
      </w:r>
    </w:p>
    <w:p w:rsidR="00684550" w:rsidRDefault="00684550" w:rsidP="00684550"/>
    <w:p w:rsidR="00684550" w:rsidRPr="00D6736C" w:rsidRDefault="00684550" w:rsidP="00684550">
      <w:pPr>
        <w:rPr>
          <w:b/>
        </w:rPr>
      </w:pPr>
      <w:r w:rsidRPr="00D6736C">
        <w:rPr>
          <w:b/>
        </w:rPr>
        <w:t>Para cali</w:t>
      </w:r>
      <w:r>
        <w:rPr>
          <w:b/>
        </w:rPr>
        <w:t>ficar dispongo de una hoja de cá</w:t>
      </w:r>
      <w:r w:rsidRPr="00D6736C">
        <w:rPr>
          <w:b/>
        </w:rPr>
        <w:t>lculo que realiza el proceso indicado de forma automática con solo meter las notas obtenidas por el alumno.</w:t>
      </w:r>
    </w:p>
    <w:p w:rsidR="00684550" w:rsidRDefault="00684550" w:rsidP="00684550">
      <w:r w:rsidRPr="005215C3">
        <w:t>En el caso de que la calificación obtenida tenga decimales</w:t>
      </w:r>
      <w:r>
        <w:t>, el redondeo se realiza a partir de la primera cifra decimal siempre que esta sea superior a 8.  Por ejemplo, si el alumno tiene un 5,8 se le redondea al siguiente entero superior, es decir a 6. En cambio, sí tiene un 7,2 se le redondea a un 7. En calificaciones inferiores a 5, se redondea a la baja siempre.</w:t>
      </w:r>
    </w:p>
    <w:p w:rsidR="00684550" w:rsidRDefault="00684550" w:rsidP="00684550"/>
    <w:p w:rsidR="00684550" w:rsidRDefault="00684550" w:rsidP="00684550"/>
    <w:p w:rsidR="00684550" w:rsidRDefault="00684550" w:rsidP="00684550"/>
    <w:p w:rsidR="00684550" w:rsidRDefault="00684550" w:rsidP="00684550"/>
    <w:p w:rsidR="00684550" w:rsidRPr="005215C3" w:rsidRDefault="00684550" w:rsidP="00684550">
      <w:pPr>
        <w:pBdr>
          <w:top w:val="single" w:sz="12" w:space="1" w:color="E36C0A"/>
          <w:left w:val="single" w:sz="12" w:space="4" w:color="E36C0A"/>
          <w:bottom w:val="single" w:sz="12" w:space="1" w:color="E36C0A"/>
          <w:right w:val="single" w:sz="12" w:space="4" w:color="E36C0A"/>
        </w:pBdr>
        <w:rPr>
          <w:u w:val="single"/>
        </w:rPr>
      </w:pPr>
      <w:r w:rsidRPr="005215C3">
        <w:rPr>
          <w:u w:val="single"/>
        </w:rPr>
        <w:t>IMPORTANTE:</w:t>
      </w:r>
    </w:p>
    <w:p w:rsidR="00684550" w:rsidRPr="005215C3" w:rsidRDefault="00684550" w:rsidP="00684550">
      <w:pPr>
        <w:pBdr>
          <w:top w:val="single" w:sz="12" w:space="1" w:color="E36C0A"/>
          <w:left w:val="single" w:sz="12" w:space="4" w:color="E36C0A"/>
          <w:bottom w:val="single" w:sz="12" w:space="1" w:color="E36C0A"/>
          <w:right w:val="single" w:sz="12" w:space="4" w:color="E36C0A"/>
        </w:pBdr>
        <w:rPr>
          <w:u w:val="single"/>
        </w:rPr>
      </w:pPr>
    </w:p>
    <w:p w:rsidR="00684550" w:rsidRDefault="00684550" w:rsidP="00684550">
      <w:pPr>
        <w:pBdr>
          <w:top w:val="single" w:sz="12" w:space="1" w:color="E36C0A"/>
          <w:left w:val="single" w:sz="12" w:space="4" w:color="E36C0A"/>
          <w:bottom w:val="single" w:sz="12" w:space="1" w:color="E36C0A"/>
          <w:right w:val="single" w:sz="12" w:space="4" w:color="E36C0A"/>
        </w:pBdr>
      </w:pPr>
      <w:r>
        <w:sym w:font="Wingdings" w:char="F0E0"/>
      </w:r>
      <w:r>
        <w:t>PARA APROBAR EL MODULO COMPLETO HAY QUE OBTENER UNA CALIFICACIÓN NUMERICA DE 5 PUNTOS O SUPERIOR.</w:t>
      </w:r>
    </w:p>
    <w:p w:rsidR="00684550" w:rsidRDefault="00684550" w:rsidP="00684550">
      <w:pPr>
        <w:pBdr>
          <w:top w:val="single" w:sz="12" w:space="1" w:color="E36C0A"/>
          <w:left w:val="single" w:sz="12" w:space="4" w:color="E36C0A"/>
          <w:bottom w:val="single" w:sz="12" w:space="1" w:color="E36C0A"/>
          <w:right w:val="single" w:sz="12" w:space="4" w:color="E36C0A"/>
        </w:pBdr>
      </w:pPr>
      <w:r w:rsidRPr="002D0B9D">
        <w:rPr>
          <w:sz w:val="22"/>
        </w:rPr>
        <w:lastRenderedPageBreak/>
        <w:sym w:font="Wingdings" w:char="F0E0"/>
      </w:r>
      <w:r>
        <w:t>EL PESO DE LAS CALIFICACIONES DE LOS RR.AA. SE REALIZARÁ MEDIANTE UNA MEDIA PONDERADA (VER TABLA ANTERIOR).</w:t>
      </w:r>
    </w:p>
    <w:p w:rsidR="00684550" w:rsidRDefault="00684550" w:rsidP="00684550">
      <w:pPr>
        <w:pBdr>
          <w:top w:val="single" w:sz="12" w:space="1" w:color="E36C0A"/>
          <w:left w:val="single" w:sz="12" w:space="4" w:color="E36C0A"/>
          <w:bottom w:val="single" w:sz="12" w:space="1" w:color="E36C0A"/>
          <w:right w:val="single" w:sz="12" w:space="4" w:color="E36C0A"/>
        </w:pBdr>
      </w:pPr>
      <w:r>
        <w:sym w:font="Wingdings" w:char="F0E0"/>
      </w:r>
      <w:r>
        <w:t>HAY QUE OBTENER UN RESULTADO DE UN 5 EN CADA RESULTADO DE APRENDIZAJE PARA OBTENER EL APROBADO EN DICHO R.A., SI NO SE OBTIENE EL 5 EL R.A., ESTÁ SUSPENSO Y HAY QUE EVALUARLO DE NUEVO EN LA RECUPERACIÓN.</w:t>
      </w:r>
    </w:p>
    <w:p w:rsidR="00684550" w:rsidRDefault="00684550" w:rsidP="00684550">
      <w:pPr>
        <w:pBdr>
          <w:top w:val="single" w:sz="12" w:space="1" w:color="E36C0A"/>
          <w:left w:val="single" w:sz="12" w:space="4" w:color="E36C0A"/>
          <w:bottom w:val="single" w:sz="12" w:space="1" w:color="E36C0A"/>
          <w:right w:val="single" w:sz="12" w:space="4" w:color="E36C0A"/>
        </w:pBdr>
      </w:pPr>
    </w:p>
    <w:p w:rsidR="00684550" w:rsidRPr="00D83A1E" w:rsidRDefault="00684550" w:rsidP="00684550"/>
    <w:p w:rsidR="00684550" w:rsidRDefault="00684550" w:rsidP="00684550"/>
    <w:p w:rsidR="00684550" w:rsidRPr="00254ACF" w:rsidRDefault="00684550" w:rsidP="00684550">
      <w:pPr>
        <w:ind w:firstLine="708"/>
      </w:pPr>
      <w:r>
        <w:t>Además, para evaluar a cada alumno dispongo de una hoja de cálculo en la que se almacenan las puntuaciones del alumno obtenidas en cada criterio de evaluación. También se muestra el instrumento</w:t>
      </w:r>
      <w:r w:rsidRPr="007635E0">
        <w:t xml:space="preserve"> </w:t>
      </w:r>
      <w:r>
        <w:t>empleado para evaluar cada criterio de evaluación.</w:t>
      </w:r>
    </w:p>
    <w:p w:rsidR="00684550" w:rsidRDefault="00684550" w:rsidP="00E0492A">
      <w:pPr>
        <w:spacing w:line="240" w:lineRule="auto"/>
        <w:rPr>
          <w:rFonts w:ascii="Arial" w:hAnsi="Arial" w:cs="Arial"/>
          <w:b/>
        </w:rPr>
      </w:pPr>
    </w:p>
    <w:p w:rsidR="00884041" w:rsidRDefault="00884041" w:rsidP="00E0492A">
      <w:pPr>
        <w:spacing w:line="240" w:lineRule="auto"/>
        <w:rPr>
          <w:rFonts w:ascii="Arial" w:hAnsi="Arial" w:cs="Arial"/>
          <w:b/>
        </w:rPr>
      </w:pPr>
    </w:p>
    <w:p w:rsidR="0031437C" w:rsidRPr="006D0791" w:rsidRDefault="0031437C" w:rsidP="00E0492A">
      <w:pPr>
        <w:spacing w:line="240" w:lineRule="auto"/>
        <w:rPr>
          <w:rFonts w:ascii="Arial" w:hAnsi="Arial" w:cs="Arial"/>
          <w:b/>
        </w:rPr>
      </w:pPr>
      <w:r w:rsidRPr="006D0791">
        <w:rPr>
          <w:rFonts w:ascii="Arial" w:hAnsi="Arial" w:cs="Arial"/>
          <w:b/>
        </w:rPr>
        <w:t xml:space="preserve">Protocolo de actuación ante </w:t>
      </w:r>
      <w:r w:rsidR="00F10003" w:rsidRPr="006D0791">
        <w:rPr>
          <w:rFonts w:ascii="Arial" w:hAnsi="Arial" w:cs="Arial"/>
          <w:b/>
        </w:rPr>
        <w:t xml:space="preserve">plagio en </w:t>
      </w:r>
      <w:r w:rsidRPr="006D0791">
        <w:rPr>
          <w:rFonts w:ascii="Arial" w:hAnsi="Arial" w:cs="Arial"/>
          <w:b/>
        </w:rPr>
        <w:t>pruebas y proyectos:</w:t>
      </w:r>
    </w:p>
    <w:p w:rsidR="0031437C" w:rsidRPr="006D0791" w:rsidRDefault="0031437C" w:rsidP="00CD6B5F">
      <w:pPr>
        <w:pStyle w:val="Prrafodelista"/>
        <w:numPr>
          <w:ilvl w:val="0"/>
          <w:numId w:val="9"/>
        </w:numPr>
        <w:spacing w:line="240" w:lineRule="auto"/>
        <w:rPr>
          <w:rFonts w:ascii="Arial" w:hAnsi="Arial" w:cs="Arial"/>
          <w:sz w:val="24"/>
          <w:szCs w:val="24"/>
        </w:rPr>
      </w:pPr>
      <w:r w:rsidRPr="006D0791">
        <w:rPr>
          <w:rFonts w:ascii="Arial" w:hAnsi="Arial" w:cs="Arial"/>
          <w:sz w:val="24"/>
          <w:szCs w:val="24"/>
        </w:rPr>
        <w:t xml:space="preserve">Tanto las </w:t>
      </w:r>
      <w:r w:rsidRPr="006D0791">
        <w:rPr>
          <w:rFonts w:ascii="Arial" w:hAnsi="Arial" w:cs="Arial"/>
          <w:b/>
          <w:sz w:val="24"/>
          <w:szCs w:val="24"/>
        </w:rPr>
        <w:t>pruebas prácticas como los proyectos son individuales</w:t>
      </w:r>
      <w:r w:rsidRPr="006D0791">
        <w:rPr>
          <w:rFonts w:ascii="Arial" w:hAnsi="Arial" w:cs="Arial"/>
          <w:sz w:val="24"/>
          <w:szCs w:val="24"/>
        </w:rPr>
        <w:t xml:space="preserve"> y deben ser realizados por el alumno con los recursos y tiempo que se dispongan.</w:t>
      </w:r>
    </w:p>
    <w:p w:rsidR="0031437C" w:rsidRPr="006D0791" w:rsidRDefault="0031437C" w:rsidP="00CD6B5F">
      <w:pPr>
        <w:pStyle w:val="Prrafodelista"/>
        <w:numPr>
          <w:ilvl w:val="0"/>
          <w:numId w:val="9"/>
        </w:numPr>
        <w:spacing w:line="240" w:lineRule="auto"/>
        <w:rPr>
          <w:rFonts w:ascii="Arial" w:hAnsi="Arial" w:cs="Arial"/>
          <w:sz w:val="24"/>
          <w:szCs w:val="24"/>
        </w:rPr>
      </w:pPr>
      <w:r w:rsidRPr="006D0791">
        <w:rPr>
          <w:rFonts w:ascii="Arial" w:hAnsi="Arial" w:cs="Arial"/>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6D0791">
        <w:rPr>
          <w:rFonts w:ascii="Arial" w:hAnsi="Arial" w:cs="Arial"/>
          <w:b/>
          <w:sz w:val="24"/>
          <w:szCs w:val="24"/>
        </w:rPr>
        <w:t>calificación de 1</w:t>
      </w:r>
      <w:r w:rsidRPr="006D0791">
        <w:rPr>
          <w:rFonts w:ascii="Arial" w:hAnsi="Arial" w:cs="Arial"/>
          <w:sz w:val="24"/>
          <w:szCs w:val="24"/>
        </w:rPr>
        <w:t>, independiente de lo que presente el alumno.</w:t>
      </w:r>
    </w:p>
    <w:p w:rsidR="0031437C" w:rsidRPr="006D0791" w:rsidRDefault="0031437C" w:rsidP="00CD6B5F">
      <w:pPr>
        <w:pStyle w:val="Prrafodelista"/>
        <w:numPr>
          <w:ilvl w:val="0"/>
          <w:numId w:val="9"/>
        </w:numPr>
        <w:spacing w:line="240" w:lineRule="auto"/>
        <w:rPr>
          <w:rFonts w:ascii="Arial" w:hAnsi="Arial" w:cs="Arial"/>
          <w:sz w:val="24"/>
          <w:szCs w:val="24"/>
        </w:rPr>
      </w:pPr>
      <w:r w:rsidRPr="006D0791">
        <w:rPr>
          <w:rFonts w:ascii="Arial" w:hAnsi="Arial" w:cs="Arial"/>
          <w:sz w:val="24"/>
          <w:szCs w:val="24"/>
        </w:rPr>
        <w:t>Asimismo, si uno o más alumnos son susceptibles de haber incurrido en copia o plagio de una prueba práctica de otro alumno y/o alumnos, el profesor podrá someterlos a una prueba</w:t>
      </w:r>
      <w:r w:rsidR="00F10003" w:rsidRPr="006D0791">
        <w:rPr>
          <w:rFonts w:ascii="Arial" w:hAnsi="Arial" w:cs="Arial"/>
          <w:sz w:val="24"/>
          <w:szCs w:val="24"/>
        </w:rPr>
        <w:t xml:space="preserve"> y entrevista</w:t>
      </w:r>
      <w:r w:rsidRPr="006D0791">
        <w:rPr>
          <w:rFonts w:ascii="Arial" w:hAnsi="Arial" w:cs="Arial"/>
          <w:sz w:val="24"/>
          <w:szCs w:val="24"/>
        </w:rPr>
        <w:t xml:space="preserve"> específica</w:t>
      </w:r>
      <w:r w:rsidR="00F10003" w:rsidRPr="006D0791">
        <w:rPr>
          <w:rFonts w:ascii="Arial" w:hAnsi="Arial" w:cs="Arial"/>
          <w:sz w:val="24"/>
          <w:szCs w:val="24"/>
        </w:rPr>
        <w:t>s</w:t>
      </w:r>
      <w:r w:rsidRPr="006D0791">
        <w:rPr>
          <w:rFonts w:ascii="Arial" w:hAnsi="Arial" w:cs="Arial"/>
          <w:sz w:val="24"/>
          <w:szCs w:val="24"/>
        </w:rPr>
        <w:t xml:space="preserve"> después del examen para verificar la propiedad individual de cada una de las pruebas.</w:t>
      </w:r>
      <w:r w:rsidR="00F10003" w:rsidRPr="006D0791">
        <w:rPr>
          <w:rFonts w:ascii="Arial" w:hAnsi="Arial" w:cs="Arial"/>
          <w:sz w:val="24"/>
          <w:szCs w:val="24"/>
        </w:rPr>
        <w:t xml:space="preserve">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00F10003" w:rsidRPr="006D0791">
        <w:rPr>
          <w:rFonts w:ascii="Arial" w:hAnsi="Arial" w:cs="Arial"/>
          <w:b/>
          <w:sz w:val="24"/>
          <w:szCs w:val="24"/>
        </w:rPr>
        <w:t xml:space="preserve">calificación de 1 </w:t>
      </w:r>
      <w:r w:rsidR="00F10003" w:rsidRPr="006D0791">
        <w:rPr>
          <w:rFonts w:ascii="Arial" w:hAnsi="Arial" w:cs="Arial"/>
          <w:sz w:val="24"/>
          <w:szCs w:val="24"/>
        </w:rPr>
        <w:t>en cada uno de las pruebas plagiadas.</w:t>
      </w:r>
    </w:p>
    <w:p w:rsidR="00E0492A" w:rsidRDefault="00072645" w:rsidP="00E0492A">
      <w:pPr>
        <w:pStyle w:val="Ttulo2"/>
        <w:spacing w:line="240" w:lineRule="auto"/>
        <w:rPr>
          <w:sz w:val="24"/>
          <w:szCs w:val="24"/>
        </w:rPr>
      </w:pPr>
      <w:bookmarkStart w:id="48" w:name="_Toc495946061"/>
      <w:bookmarkStart w:id="49" w:name="_Toc85987008"/>
      <w:r w:rsidRPr="006D0791">
        <w:rPr>
          <w:sz w:val="24"/>
          <w:szCs w:val="24"/>
        </w:rPr>
        <w:t>Recuperación</w:t>
      </w:r>
      <w:bookmarkEnd w:id="48"/>
      <w:bookmarkEnd w:id="49"/>
    </w:p>
    <w:p w:rsidR="00E0492A" w:rsidRPr="00D50BC4" w:rsidRDefault="00E0492A" w:rsidP="00E0492A">
      <w:pPr>
        <w:spacing w:line="240" w:lineRule="auto"/>
        <w:rPr>
          <w:rFonts w:ascii="Arial" w:hAnsi="Arial" w:cs="Arial"/>
          <w:b/>
        </w:rPr>
      </w:pPr>
      <w:r w:rsidRPr="00D50BC4">
        <w:rPr>
          <w:rFonts w:ascii="Arial" w:hAnsi="Arial" w:cs="Arial"/>
          <w:b/>
        </w:rPr>
        <w:t>Criterios de recuperación</w:t>
      </w:r>
    </w:p>
    <w:p w:rsidR="00E0492A" w:rsidRDefault="00E0492A" w:rsidP="00E0492A">
      <w:pPr>
        <w:spacing w:line="240" w:lineRule="auto"/>
        <w:ind w:firstLine="425"/>
        <w:rPr>
          <w:rFonts w:ascii="Arial" w:hAnsi="Arial" w:cs="Arial"/>
        </w:rPr>
      </w:pPr>
    </w:p>
    <w:p w:rsidR="00E0492A" w:rsidRPr="00E0492A" w:rsidRDefault="00E0492A" w:rsidP="00E0492A">
      <w:pPr>
        <w:spacing w:line="240" w:lineRule="auto"/>
        <w:ind w:firstLine="709"/>
        <w:rPr>
          <w:rFonts w:ascii="Arial" w:hAnsi="Arial" w:cs="Arial"/>
        </w:rPr>
      </w:pPr>
      <w:r w:rsidRPr="00E0492A">
        <w:rPr>
          <w:rFonts w:ascii="Arial" w:hAnsi="Arial" w:cs="Arial"/>
        </w:rPr>
        <w:lastRenderedPageBreak/>
        <w:t>Los instrumentos de evaluación serán especificados en cada unidad de trabajo. Al término de la primera y segunda evaluación, se realizará un examen para recuperar los CCEE no logrados. La calificación de las recuperaciones será de 1 a 10, siendo necesario un 5 para su consecución.</w:t>
      </w:r>
    </w:p>
    <w:p w:rsidR="00E0492A" w:rsidRPr="00E0492A" w:rsidRDefault="00E0492A" w:rsidP="00E0492A">
      <w:pPr>
        <w:spacing w:line="240" w:lineRule="auto"/>
        <w:ind w:firstLine="709"/>
        <w:rPr>
          <w:rFonts w:ascii="Arial" w:hAnsi="Arial" w:cs="Arial"/>
        </w:rPr>
      </w:pPr>
    </w:p>
    <w:p w:rsidR="00E0492A" w:rsidRPr="00E0492A" w:rsidRDefault="00E0492A" w:rsidP="00E0492A">
      <w:pPr>
        <w:spacing w:line="240" w:lineRule="auto"/>
        <w:ind w:firstLine="709"/>
        <w:rPr>
          <w:rFonts w:ascii="Arial" w:hAnsi="Arial" w:cs="Arial"/>
        </w:rPr>
      </w:pPr>
      <w:r w:rsidRPr="00E0492A">
        <w:rPr>
          <w:rFonts w:ascii="Arial" w:hAnsi="Arial" w:cs="Arial"/>
        </w:rPr>
        <w:t>En el mes de junio se realizará un</w:t>
      </w:r>
      <w:r w:rsidR="003F7BAE">
        <w:rPr>
          <w:rFonts w:ascii="Arial" w:hAnsi="Arial" w:cs="Arial"/>
        </w:rPr>
        <w:t>a prueba para recuperar los RRAA</w:t>
      </w:r>
      <w:r w:rsidRPr="00E0492A">
        <w:rPr>
          <w:rFonts w:ascii="Arial" w:hAnsi="Arial" w:cs="Arial"/>
        </w:rPr>
        <w:t xml:space="preserve"> no conseguidos a lo largo del curso, </w:t>
      </w:r>
      <w:r w:rsidRPr="00E0492A">
        <w:rPr>
          <w:rFonts w:ascii="Arial" w:hAnsi="Arial" w:cs="Arial"/>
          <w:b/>
        </w:rPr>
        <w:t>primera ordinaria</w:t>
      </w:r>
      <w:r w:rsidRPr="00E0492A">
        <w:rPr>
          <w:rFonts w:ascii="Arial" w:hAnsi="Arial" w:cs="Arial"/>
        </w:rPr>
        <w:t xml:space="preserve">. A cada alumno/a con </w:t>
      </w:r>
      <w:r w:rsidR="003F7BAE">
        <w:rPr>
          <w:rFonts w:ascii="Arial" w:hAnsi="Arial" w:cs="Arial"/>
        </w:rPr>
        <w:t>RRAA</w:t>
      </w:r>
      <w:r w:rsidRPr="00E0492A">
        <w:rPr>
          <w:rFonts w:ascii="Arial" w:hAnsi="Arial" w:cs="Arial"/>
        </w:rPr>
        <w:t xml:space="preserve"> no conseguidos se le entregará una </w:t>
      </w:r>
      <w:r w:rsidRPr="00E0492A">
        <w:rPr>
          <w:rFonts w:ascii="Arial" w:hAnsi="Arial" w:cs="Arial"/>
          <w:b/>
        </w:rPr>
        <w:t>tabla resumen con el grado de consecució</w:t>
      </w:r>
      <w:r w:rsidR="003F7BAE">
        <w:rPr>
          <w:rFonts w:ascii="Arial" w:hAnsi="Arial" w:cs="Arial"/>
          <w:b/>
        </w:rPr>
        <w:t>n de los RRAA para que sepa cuales</w:t>
      </w:r>
      <w:r w:rsidRPr="00E0492A">
        <w:rPr>
          <w:rFonts w:ascii="Arial" w:hAnsi="Arial" w:cs="Arial"/>
          <w:b/>
        </w:rPr>
        <w:t xml:space="preserve"> debe realizar de la prueba</w:t>
      </w:r>
      <w:r w:rsidRPr="00E0492A">
        <w:rPr>
          <w:rFonts w:ascii="Arial" w:hAnsi="Arial" w:cs="Arial"/>
        </w:rPr>
        <w:t xml:space="preserve">. La calificación será de 1 a 10, siendo necesario un 5 para aprobar, siguiendo con los mismos criterios de calificación expresados en el punto anterior sobre criterios básicos y no básicos. A primeros de septiembre se realizará la recuperación en la segunda convocatoria ordinaria con los mismos criterios que la primera. </w:t>
      </w:r>
    </w:p>
    <w:p w:rsidR="00E0492A" w:rsidRPr="00E0492A" w:rsidRDefault="00E0492A" w:rsidP="00E0492A">
      <w:pPr>
        <w:spacing w:line="240" w:lineRule="auto"/>
        <w:ind w:firstLine="709"/>
        <w:rPr>
          <w:rFonts w:ascii="Arial" w:hAnsi="Arial" w:cs="Arial"/>
        </w:rPr>
      </w:pPr>
    </w:p>
    <w:p w:rsidR="00E0492A" w:rsidRPr="00E0492A" w:rsidRDefault="00E0492A" w:rsidP="00E0492A">
      <w:pPr>
        <w:spacing w:line="240" w:lineRule="auto"/>
        <w:ind w:firstLine="709"/>
        <w:rPr>
          <w:rFonts w:ascii="Arial" w:hAnsi="Arial" w:cs="Arial"/>
        </w:rPr>
      </w:pPr>
      <w:r w:rsidRPr="00E0492A">
        <w:rPr>
          <w:rFonts w:ascii="Arial" w:hAnsi="Arial" w:cs="Arial"/>
        </w:rPr>
        <w:t xml:space="preserve">Los alumnos matriculados en el 2º curso del ciclo y con el módulo de </w:t>
      </w:r>
      <w:r w:rsidR="00751290">
        <w:rPr>
          <w:rFonts w:ascii="Arial" w:hAnsi="Arial" w:cs="Arial"/>
        </w:rPr>
        <w:t>Fundamentos de</w:t>
      </w:r>
      <w:r w:rsidR="00EE08DB">
        <w:rPr>
          <w:rFonts w:ascii="Arial" w:hAnsi="Arial" w:cs="Arial"/>
        </w:rPr>
        <w:t>l</w:t>
      </w:r>
      <w:r w:rsidR="00751290">
        <w:rPr>
          <w:rFonts w:ascii="Arial" w:hAnsi="Arial" w:cs="Arial"/>
        </w:rPr>
        <w:t xml:space="preserve"> Hardware</w:t>
      </w:r>
      <w:r w:rsidRPr="00E0492A">
        <w:rPr>
          <w:rFonts w:ascii="Arial" w:hAnsi="Arial" w:cs="Arial"/>
        </w:rPr>
        <w:t xml:space="preserve"> pendiente de aprobar</w:t>
      </w:r>
      <w:r w:rsidRPr="00E0492A">
        <w:rPr>
          <w:rFonts w:ascii="Arial" w:hAnsi="Arial" w:cs="Arial"/>
          <w:b/>
          <w:bCs/>
        </w:rPr>
        <w:t xml:space="preserve">, </w:t>
      </w:r>
      <w:r w:rsidRPr="00E0492A">
        <w:rPr>
          <w:rFonts w:ascii="Arial" w:hAnsi="Arial" w:cs="Arial"/>
        </w:rPr>
        <w:t xml:space="preserve">se les evaluarán y calificará en las sesiones de evaluación </w:t>
      </w:r>
      <w:r w:rsidR="006F3451">
        <w:rPr>
          <w:rFonts w:ascii="Arial" w:hAnsi="Arial" w:cs="Arial"/>
        </w:rPr>
        <w:t>indicadas en el apartado 9.4.1</w:t>
      </w:r>
      <w:r w:rsidRPr="00E0492A">
        <w:rPr>
          <w:rFonts w:ascii="Arial" w:hAnsi="Arial" w:cs="Arial"/>
        </w:rPr>
        <w:t xml:space="preserve"> Son evaluaciones positivas las que obtienen una nota igual o superior a 5.</w:t>
      </w:r>
    </w:p>
    <w:p w:rsidR="00E0492A" w:rsidRPr="00E0492A" w:rsidRDefault="00E0492A" w:rsidP="00E0492A">
      <w:pPr>
        <w:spacing w:line="240" w:lineRule="auto"/>
        <w:ind w:firstLine="709"/>
        <w:rPr>
          <w:rFonts w:ascii="Arial" w:eastAsia="Arial" w:hAnsi="Arial" w:cs="Arial"/>
        </w:rPr>
      </w:pPr>
    </w:p>
    <w:p w:rsidR="00E0492A" w:rsidRPr="00E0492A" w:rsidRDefault="00E0492A" w:rsidP="00E0492A">
      <w:pPr>
        <w:spacing w:line="240" w:lineRule="auto"/>
        <w:ind w:firstLine="709"/>
        <w:rPr>
          <w:rFonts w:ascii="Arial" w:eastAsia="Arial" w:hAnsi="Arial" w:cs="Arial"/>
        </w:rPr>
      </w:pPr>
      <w:r w:rsidRPr="00E0492A">
        <w:rPr>
          <w:rFonts w:ascii="Arial" w:eastAsia="Arial" w:hAnsi="Arial" w:cs="Arial"/>
        </w:rPr>
        <w:t>La prueba constará de un examen escrito y</w:t>
      </w:r>
      <w:r w:rsidR="006F3451">
        <w:rPr>
          <w:rFonts w:ascii="Arial" w:eastAsia="Arial" w:hAnsi="Arial" w:cs="Arial"/>
        </w:rPr>
        <w:t>/o</w:t>
      </w:r>
      <w:r w:rsidRPr="00E0492A">
        <w:rPr>
          <w:rFonts w:ascii="Arial" w:eastAsia="Arial" w:hAnsi="Arial" w:cs="Arial"/>
        </w:rPr>
        <w:t xml:space="preserve"> de prácticas en ordenador en el aula-taller donde se evaluarán todos los resultados de aprendizaje del módulo. La calificación será de 1 a 10 debiendo superar los criterios considerados como básicos en la programación para dar por superado el módulo.</w:t>
      </w:r>
    </w:p>
    <w:p w:rsidR="00E0492A" w:rsidRPr="00E0492A" w:rsidRDefault="00E0492A" w:rsidP="00E0492A">
      <w:pPr>
        <w:spacing w:line="240" w:lineRule="auto"/>
        <w:ind w:firstLine="709"/>
        <w:rPr>
          <w:rFonts w:ascii="Arial" w:eastAsia="Arial" w:hAnsi="Arial" w:cs="Arial"/>
        </w:rPr>
      </w:pPr>
    </w:p>
    <w:p w:rsidR="00E0492A" w:rsidRPr="00E0492A" w:rsidRDefault="00E0492A" w:rsidP="00E0492A">
      <w:pPr>
        <w:spacing w:line="240" w:lineRule="auto"/>
        <w:ind w:firstLine="709"/>
        <w:rPr>
          <w:rFonts w:ascii="Arial" w:hAnsi="Arial" w:cs="Arial"/>
        </w:rPr>
      </w:pPr>
    </w:p>
    <w:p w:rsidR="00E0492A" w:rsidRPr="00E0492A" w:rsidRDefault="00E0492A" w:rsidP="00E0492A">
      <w:pPr>
        <w:spacing w:line="240" w:lineRule="auto"/>
        <w:ind w:firstLine="709"/>
        <w:rPr>
          <w:rFonts w:ascii="Arial" w:hAnsi="Arial" w:cs="Arial"/>
        </w:rPr>
      </w:pPr>
      <w:r w:rsidRPr="00E0492A">
        <w:rPr>
          <w:rFonts w:ascii="Arial" w:hAnsi="Arial" w:cs="Arial"/>
        </w:rPr>
        <w:t xml:space="preserve">Por sus contenidos y por las características del proceso de aprendizaje, este módulo profesional es susceptible de tener una </w:t>
      </w:r>
      <w:r w:rsidRPr="00E0492A">
        <w:rPr>
          <w:rFonts w:ascii="Arial" w:hAnsi="Arial" w:cs="Arial"/>
          <w:b/>
        </w:rPr>
        <w:t>segunda</w:t>
      </w:r>
      <w:r w:rsidRPr="00E0492A">
        <w:rPr>
          <w:rFonts w:ascii="Arial" w:hAnsi="Arial" w:cs="Arial"/>
        </w:rPr>
        <w:t xml:space="preserve"> </w:t>
      </w:r>
      <w:r w:rsidRPr="00E0492A">
        <w:rPr>
          <w:rFonts w:ascii="Arial" w:hAnsi="Arial" w:cs="Arial"/>
          <w:b/>
        </w:rPr>
        <w:t>convocatoria ordin</w:t>
      </w:r>
      <w:r w:rsidR="003F7BAE">
        <w:rPr>
          <w:rFonts w:ascii="Arial" w:hAnsi="Arial" w:cs="Arial"/>
          <w:b/>
        </w:rPr>
        <w:t>aria de evaluación en JUNIO</w:t>
      </w:r>
      <w:r w:rsidRPr="00E0492A">
        <w:rPr>
          <w:rFonts w:ascii="Arial" w:hAnsi="Arial" w:cs="Arial"/>
          <w:b/>
        </w:rPr>
        <w:t xml:space="preserve">, si el/la alumno/a no hubiera superado la convocatoria </w:t>
      </w:r>
      <w:r w:rsidR="003F7BAE">
        <w:rPr>
          <w:rFonts w:ascii="Arial" w:hAnsi="Arial" w:cs="Arial"/>
          <w:b/>
        </w:rPr>
        <w:t xml:space="preserve">ordinaria </w:t>
      </w:r>
      <w:r w:rsidRPr="00E0492A">
        <w:rPr>
          <w:rFonts w:ascii="Arial" w:hAnsi="Arial" w:cs="Arial"/>
          <w:b/>
        </w:rPr>
        <w:t>de junio</w:t>
      </w:r>
      <w:r w:rsidRPr="00E0492A">
        <w:rPr>
          <w:rFonts w:ascii="Arial" w:hAnsi="Arial" w:cs="Arial"/>
        </w:rPr>
        <w:t xml:space="preserve">. Por ello el/la alumno/a con RRAA no conseguidos en junio, puede presentarse a la convocatoria de septiembre, donde se le </w:t>
      </w:r>
      <w:r w:rsidRPr="00E0492A">
        <w:rPr>
          <w:rFonts w:ascii="Arial" w:hAnsi="Arial" w:cs="Arial"/>
          <w:b/>
        </w:rPr>
        <w:t>evaluará</w:t>
      </w:r>
      <w:r w:rsidRPr="00E0492A">
        <w:rPr>
          <w:rFonts w:ascii="Arial" w:hAnsi="Arial" w:cs="Arial"/>
        </w:rPr>
        <w:t xml:space="preserve"> únicamente de </w:t>
      </w:r>
      <w:r w:rsidR="003F7BAE">
        <w:rPr>
          <w:rFonts w:ascii="Arial" w:hAnsi="Arial" w:cs="Arial"/>
          <w:b/>
        </w:rPr>
        <w:t>los RRAA</w:t>
      </w:r>
      <w:r w:rsidRPr="00E0492A">
        <w:rPr>
          <w:rFonts w:ascii="Arial" w:hAnsi="Arial" w:cs="Arial"/>
          <w:b/>
        </w:rPr>
        <w:t xml:space="preserve"> no conseguidos</w:t>
      </w:r>
      <w:r w:rsidRPr="00E0492A">
        <w:rPr>
          <w:rFonts w:ascii="Arial" w:hAnsi="Arial" w:cs="Arial"/>
          <w:i/>
        </w:rPr>
        <w:t xml:space="preserve">.  </w:t>
      </w:r>
    </w:p>
    <w:p w:rsidR="00E0492A" w:rsidRPr="00E0492A" w:rsidRDefault="00E0492A" w:rsidP="00E0492A">
      <w:pPr>
        <w:spacing w:line="240" w:lineRule="auto"/>
        <w:ind w:firstLine="709"/>
        <w:rPr>
          <w:rFonts w:ascii="Arial" w:hAnsi="Arial" w:cs="Arial"/>
        </w:rPr>
      </w:pPr>
    </w:p>
    <w:p w:rsidR="00072645" w:rsidRPr="006D0791" w:rsidRDefault="00072645" w:rsidP="00E0492A">
      <w:pPr>
        <w:spacing w:line="240" w:lineRule="auto"/>
        <w:rPr>
          <w:rFonts w:ascii="Arial" w:hAnsi="Arial" w:cs="Arial"/>
          <w:color w:val="FF0000"/>
        </w:rPr>
      </w:pPr>
    </w:p>
    <w:p w:rsidR="00072645" w:rsidRPr="006D0791" w:rsidRDefault="00072645" w:rsidP="00E0492A">
      <w:pPr>
        <w:pStyle w:val="Ttulo3"/>
        <w:spacing w:line="240" w:lineRule="auto"/>
        <w:rPr>
          <w:sz w:val="24"/>
          <w:szCs w:val="24"/>
        </w:rPr>
      </w:pPr>
      <w:bookmarkStart w:id="50" w:name="_Toc495946063"/>
      <w:bookmarkStart w:id="51" w:name="_Toc85987009"/>
      <w:r w:rsidRPr="006D0791">
        <w:rPr>
          <w:sz w:val="24"/>
          <w:szCs w:val="24"/>
        </w:rPr>
        <w:t>Planificación de las actividades de recuperación de los módulos no superados</w:t>
      </w:r>
      <w:bookmarkEnd w:id="50"/>
      <w:bookmarkEnd w:id="51"/>
    </w:p>
    <w:p w:rsidR="00765E64" w:rsidRPr="006D0791" w:rsidRDefault="00765E64" w:rsidP="00E0492A">
      <w:pPr>
        <w:spacing w:line="240" w:lineRule="auto"/>
        <w:rPr>
          <w:rFonts w:ascii="Arial" w:hAnsi="Arial" w:cs="Arial"/>
        </w:rPr>
      </w:pPr>
    </w:p>
    <w:p w:rsidR="00072645" w:rsidRPr="006D0791" w:rsidRDefault="00072645" w:rsidP="00E0492A">
      <w:pPr>
        <w:spacing w:line="240" w:lineRule="auto"/>
        <w:ind w:firstLine="708"/>
        <w:rPr>
          <w:rFonts w:ascii="Arial" w:hAnsi="Arial" w:cs="Arial"/>
          <w:color w:val="000000" w:themeColor="text1"/>
        </w:rPr>
      </w:pPr>
      <w:r w:rsidRPr="006D0791">
        <w:rPr>
          <w:rFonts w:ascii="Arial" w:hAnsi="Arial" w:cs="Arial"/>
          <w:color w:val="000000" w:themeColor="text1"/>
        </w:rPr>
        <w:t>Dado que</w:t>
      </w:r>
      <w:r w:rsidR="008A6A75">
        <w:rPr>
          <w:rFonts w:ascii="Arial" w:hAnsi="Arial" w:cs="Arial"/>
          <w:color w:val="000000" w:themeColor="text1"/>
        </w:rPr>
        <w:t xml:space="preserve"> se utiliza la plataforma EDUCAMOS CLM</w:t>
      </w:r>
      <w:r w:rsidRPr="006D0791">
        <w:rPr>
          <w:rFonts w:ascii="Arial" w:hAnsi="Arial" w:cs="Arial"/>
          <w:color w:val="000000" w:themeColor="text1"/>
        </w:rPr>
        <w:t xml:space="preserve"> a lo largo del módulo, los alumnos tienen a su disposición el conjunto de ejercicios que les pueden servir de refuerzo para superar el examen de la segunda convocatoria ordinaria</w:t>
      </w:r>
      <w:r w:rsidR="008A6A75">
        <w:rPr>
          <w:rFonts w:ascii="Arial" w:hAnsi="Arial" w:cs="Arial"/>
          <w:color w:val="000000" w:themeColor="text1"/>
        </w:rPr>
        <w:t>.</w:t>
      </w:r>
    </w:p>
    <w:p w:rsidR="00072645" w:rsidRPr="006D0791" w:rsidRDefault="00072645" w:rsidP="00E0492A">
      <w:pPr>
        <w:spacing w:line="240" w:lineRule="auto"/>
        <w:rPr>
          <w:rFonts w:ascii="Arial" w:hAnsi="Arial" w:cs="Arial"/>
          <w:color w:val="000000" w:themeColor="text1"/>
        </w:rPr>
      </w:pPr>
    </w:p>
    <w:p w:rsidR="008A6A75" w:rsidRDefault="00072645" w:rsidP="00E0492A">
      <w:pPr>
        <w:spacing w:line="240" w:lineRule="auto"/>
        <w:ind w:firstLine="576"/>
        <w:rPr>
          <w:rFonts w:ascii="Arial" w:hAnsi="Arial" w:cs="Arial"/>
          <w:color w:val="000000" w:themeColor="text1"/>
        </w:rPr>
      </w:pPr>
      <w:r w:rsidRPr="006D0791">
        <w:rPr>
          <w:rFonts w:ascii="Arial" w:hAnsi="Arial" w:cs="Arial"/>
          <w:color w:val="000000" w:themeColor="text1"/>
        </w:rPr>
        <w:t>En el caso de aquellos alumnos que hayan promocionado a 2º y tengan este módulo no super</w:t>
      </w:r>
      <w:r w:rsidR="008A6A75">
        <w:rPr>
          <w:rFonts w:ascii="Arial" w:hAnsi="Arial" w:cs="Arial"/>
          <w:color w:val="000000" w:themeColor="text1"/>
        </w:rPr>
        <w:t>ado, deberán realizar los ejercicios y práctica</w:t>
      </w:r>
      <w:r w:rsidRPr="006D0791">
        <w:rPr>
          <w:rFonts w:ascii="Arial" w:hAnsi="Arial" w:cs="Arial"/>
          <w:color w:val="000000" w:themeColor="text1"/>
        </w:rPr>
        <w:t xml:space="preserve"> para superar </w:t>
      </w:r>
      <w:r w:rsidRPr="006D0791">
        <w:rPr>
          <w:rFonts w:ascii="Arial" w:hAnsi="Arial" w:cs="Arial"/>
          <w:color w:val="000000" w:themeColor="text1"/>
        </w:rPr>
        <w:lastRenderedPageBreak/>
        <w:t>el módul</w:t>
      </w:r>
      <w:r w:rsidR="008A6A75">
        <w:rPr>
          <w:rFonts w:ascii="Arial" w:hAnsi="Arial" w:cs="Arial"/>
          <w:color w:val="000000" w:themeColor="text1"/>
        </w:rPr>
        <w:t xml:space="preserve">o, que el profesor les indique a través de la plataforma, así como los exámenes propuestos en diciembre y en febrero. Los criterios de calificación y evaluación en cuanto a prácticas y exámenes serán los mismos que para los alumnos que cursen primero de forma ordinaria. </w:t>
      </w:r>
    </w:p>
    <w:p w:rsidR="00E13D86" w:rsidRDefault="00E13D86" w:rsidP="00E0492A">
      <w:pPr>
        <w:spacing w:line="240" w:lineRule="auto"/>
        <w:ind w:firstLine="576"/>
        <w:rPr>
          <w:rFonts w:ascii="Arial" w:hAnsi="Arial" w:cs="Arial"/>
          <w:color w:val="000000" w:themeColor="text1"/>
        </w:rPr>
      </w:pPr>
      <w:r>
        <w:rPr>
          <w:rFonts w:ascii="Arial" w:hAnsi="Arial" w:cs="Arial"/>
          <w:color w:val="000000" w:themeColor="text1"/>
        </w:rPr>
        <w:t>Hay un a</w:t>
      </w:r>
      <w:r w:rsidR="006F3451">
        <w:rPr>
          <w:rFonts w:ascii="Arial" w:hAnsi="Arial" w:cs="Arial"/>
          <w:color w:val="000000" w:themeColor="text1"/>
        </w:rPr>
        <w:t>lumno con este módulo pendiente este curso.</w:t>
      </w:r>
    </w:p>
    <w:p w:rsidR="006F3451" w:rsidRPr="006D0791" w:rsidRDefault="006F3451" w:rsidP="00E0492A">
      <w:pPr>
        <w:spacing w:line="240" w:lineRule="auto"/>
        <w:ind w:firstLine="576"/>
        <w:rPr>
          <w:rFonts w:ascii="Arial" w:hAnsi="Arial" w:cs="Arial"/>
          <w:color w:val="000000" w:themeColor="text1"/>
        </w:rPr>
      </w:pPr>
    </w:p>
    <w:p w:rsidR="00072645" w:rsidRPr="006D0791" w:rsidRDefault="00FB52F5" w:rsidP="00E0492A">
      <w:pPr>
        <w:pStyle w:val="Ttulo2"/>
        <w:spacing w:line="240" w:lineRule="auto"/>
        <w:rPr>
          <w:sz w:val="24"/>
          <w:szCs w:val="24"/>
        </w:rPr>
      </w:pPr>
      <w:r w:rsidRPr="006D0791">
        <w:rPr>
          <w:color w:val="FF0000"/>
          <w:sz w:val="24"/>
          <w:szCs w:val="24"/>
        </w:rPr>
        <w:t xml:space="preserve"> </w:t>
      </w:r>
      <w:bookmarkStart w:id="52" w:name="_Toc495946064"/>
      <w:bookmarkStart w:id="53" w:name="_Toc85987010"/>
      <w:r w:rsidR="00072645" w:rsidRPr="006D0791">
        <w:rPr>
          <w:sz w:val="24"/>
          <w:szCs w:val="24"/>
        </w:rPr>
        <w:t>Promoción al siguiente curso o repetición de módulo</w:t>
      </w:r>
      <w:bookmarkEnd w:id="52"/>
      <w:bookmarkEnd w:id="53"/>
    </w:p>
    <w:p w:rsidR="00072645" w:rsidRPr="006D0791" w:rsidRDefault="00072645" w:rsidP="00E0492A">
      <w:pPr>
        <w:spacing w:line="240" w:lineRule="auto"/>
        <w:rPr>
          <w:rFonts w:ascii="Arial" w:hAnsi="Arial" w:cs="Arial"/>
        </w:rPr>
      </w:pPr>
      <w:r w:rsidRPr="006D0791">
        <w:rPr>
          <w:rFonts w:ascii="Arial" w:hAnsi="Arial" w:cs="Arial"/>
        </w:rPr>
        <w:tab/>
        <w:t>En la primera convocatoria ordinaria de junio, los alumnos que obtengan una evaluación positiva en todos los módulos, accederán de forma automática al segundo curso del ciclo formativo. El resto de alumnos accederán a la segunda convocatoria anual de septiembre.</w:t>
      </w:r>
    </w:p>
    <w:p w:rsidR="00072645" w:rsidRPr="006D0791" w:rsidRDefault="00072645" w:rsidP="00E0492A">
      <w:pPr>
        <w:spacing w:line="240" w:lineRule="auto"/>
        <w:rPr>
          <w:rFonts w:ascii="Arial" w:hAnsi="Arial" w:cs="Arial"/>
        </w:rPr>
      </w:pPr>
    </w:p>
    <w:p w:rsidR="00072645" w:rsidRPr="006D0791" w:rsidRDefault="00072645" w:rsidP="00E0492A">
      <w:pPr>
        <w:spacing w:line="240" w:lineRule="auto"/>
        <w:ind w:firstLine="360"/>
        <w:rPr>
          <w:rFonts w:ascii="Arial" w:hAnsi="Arial" w:cs="Arial"/>
        </w:rPr>
      </w:pPr>
      <w:r w:rsidRPr="006D0791">
        <w:rPr>
          <w:rFonts w:ascii="Arial" w:hAnsi="Arial" w:cs="Arial"/>
        </w:rPr>
        <w:t>Teniendo los resultados obtenidos por los alumnos en la segunda convocatoria anual de septiembre se realizará la promoción al siguiente curso, o la repetición del módulo de la siguiente forma:</w:t>
      </w:r>
    </w:p>
    <w:p w:rsidR="00072645" w:rsidRPr="006D0791" w:rsidRDefault="00072645" w:rsidP="00E0492A">
      <w:pPr>
        <w:spacing w:line="240" w:lineRule="auto"/>
        <w:rPr>
          <w:rFonts w:ascii="Arial" w:hAnsi="Arial" w:cs="Arial"/>
        </w:rPr>
      </w:pPr>
    </w:p>
    <w:p w:rsidR="00072645" w:rsidRPr="006D0791" w:rsidRDefault="00072645" w:rsidP="00CD6B5F">
      <w:pPr>
        <w:numPr>
          <w:ilvl w:val="0"/>
          <w:numId w:val="10"/>
        </w:numPr>
        <w:spacing w:line="240" w:lineRule="auto"/>
        <w:rPr>
          <w:rFonts w:ascii="Arial" w:hAnsi="Arial" w:cs="Arial"/>
        </w:rPr>
      </w:pPr>
      <w:r w:rsidRPr="006D0791">
        <w:rPr>
          <w:rFonts w:ascii="Arial" w:hAnsi="Arial" w:cs="Arial"/>
        </w:rPr>
        <w:t>Los alumnos con todos los módulos superados promocionarán al segundo curso.</w:t>
      </w:r>
    </w:p>
    <w:p w:rsidR="00072645" w:rsidRPr="006D0791" w:rsidRDefault="00072645" w:rsidP="00CD6B5F">
      <w:pPr>
        <w:numPr>
          <w:ilvl w:val="0"/>
          <w:numId w:val="10"/>
        </w:numPr>
        <w:spacing w:line="240" w:lineRule="auto"/>
        <w:rPr>
          <w:rFonts w:ascii="Arial" w:hAnsi="Arial" w:cs="Arial"/>
        </w:rPr>
      </w:pPr>
      <w:r w:rsidRPr="006D0791">
        <w:rPr>
          <w:rFonts w:ascii="Arial" w:hAnsi="Arial" w:cs="Arial"/>
        </w:rPr>
        <w:t xml:space="preserve">Los alumnos con uno o varios módulos no superados cuya carga horaria sea superior a 300 horas anuales, repetirán todas las actividades programadas para esos módulos, </w:t>
      </w:r>
      <w:proofErr w:type="gramStart"/>
      <w:r w:rsidRPr="006D0791">
        <w:rPr>
          <w:rFonts w:ascii="Arial" w:hAnsi="Arial" w:cs="Arial"/>
        </w:rPr>
        <w:t>y</w:t>
      </w:r>
      <w:proofErr w:type="gramEnd"/>
      <w:r w:rsidRPr="006D0791">
        <w:rPr>
          <w:rFonts w:ascii="Arial" w:hAnsi="Arial" w:cs="Arial"/>
        </w:rPr>
        <w:t xml:space="preserve"> por tanto, deberán matricularse como alumnos repetidores.</w:t>
      </w:r>
    </w:p>
    <w:p w:rsidR="00072645" w:rsidRPr="006D0791" w:rsidRDefault="00072645" w:rsidP="00CD6B5F">
      <w:pPr>
        <w:numPr>
          <w:ilvl w:val="0"/>
          <w:numId w:val="10"/>
        </w:numPr>
        <w:spacing w:line="240" w:lineRule="auto"/>
        <w:rPr>
          <w:rFonts w:ascii="Arial" w:hAnsi="Arial" w:cs="Arial"/>
        </w:rPr>
      </w:pPr>
      <w:r w:rsidRPr="006D0791">
        <w:rPr>
          <w:rFonts w:ascii="Arial" w:hAnsi="Arial" w:cs="Arial"/>
        </w:rPr>
        <w:t>Para los alumnos que no han superado uno o varios módulos cuya carga horaria en conjunto sea inferior a 300 horas anuales se permitirá la promoción a segundo según las posibilidades de recuperación que el equipo docente estime.</w:t>
      </w:r>
    </w:p>
    <w:p w:rsidR="00072645" w:rsidRPr="006D0791" w:rsidRDefault="00072645" w:rsidP="00E0492A">
      <w:pPr>
        <w:spacing w:line="240" w:lineRule="auto"/>
        <w:rPr>
          <w:rFonts w:ascii="Arial" w:hAnsi="Arial" w:cs="Arial"/>
        </w:rPr>
      </w:pPr>
      <w:r w:rsidRPr="006D0791">
        <w:rPr>
          <w:rFonts w:ascii="Arial" w:hAnsi="Arial" w:cs="Arial"/>
        </w:rPr>
        <w:tab/>
      </w:r>
    </w:p>
    <w:p w:rsidR="008554FB" w:rsidRPr="006D0791" w:rsidRDefault="008554FB" w:rsidP="00E0492A">
      <w:pPr>
        <w:spacing w:line="240" w:lineRule="auto"/>
        <w:ind w:firstLine="576"/>
        <w:rPr>
          <w:rFonts w:ascii="Arial" w:hAnsi="Arial" w:cs="Arial"/>
        </w:rPr>
      </w:pPr>
    </w:p>
    <w:p w:rsidR="00072645" w:rsidRPr="006D0791" w:rsidRDefault="00072645" w:rsidP="00E0492A">
      <w:pPr>
        <w:pStyle w:val="Ttulo2"/>
        <w:spacing w:line="240" w:lineRule="auto"/>
        <w:rPr>
          <w:sz w:val="24"/>
          <w:szCs w:val="24"/>
        </w:rPr>
      </w:pPr>
      <w:r w:rsidRPr="006D0791">
        <w:rPr>
          <w:sz w:val="24"/>
          <w:szCs w:val="24"/>
        </w:rPr>
        <w:t xml:space="preserve"> </w:t>
      </w:r>
      <w:bookmarkStart w:id="54" w:name="_Toc495946065"/>
      <w:bookmarkStart w:id="55" w:name="_Toc85987011"/>
      <w:r w:rsidRPr="006D0791">
        <w:rPr>
          <w:sz w:val="24"/>
          <w:szCs w:val="24"/>
        </w:rPr>
        <w:t>Pérdida de la evaluación continúa</w:t>
      </w:r>
      <w:bookmarkEnd w:id="54"/>
      <w:bookmarkEnd w:id="55"/>
    </w:p>
    <w:p w:rsidR="00647852" w:rsidRPr="00647852" w:rsidRDefault="00647852" w:rsidP="00647852">
      <w:pPr>
        <w:pStyle w:val="Cuerpo"/>
        <w:ind w:firstLine="425"/>
        <w:jc w:val="both"/>
        <w:rPr>
          <w:rFonts w:ascii="Arial" w:eastAsia="Arial" w:hAnsi="Arial" w:cs="Arial"/>
        </w:rPr>
      </w:pPr>
      <w:r w:rsidRPr="00647852">
        <w:rPr>
          <w:rStyle w:val="Ninguno"/>
          <w:rFonts w:ascii="Arial" w:hAnsi="Arial" w:cs="Arial"/>
        </w:rPr>
        <w:t>La Orden de 29/07/2010, de la Consejería de Educación, Ciencia y Cultura, por la que se regula la evaluación, promoción y acreditación académica del alumnado de formación profesional inicial del sistema educativo de la Comunidad Autónoma de Castilla-La Mancha. [2010/14361] establece en su Artículo 4 (Capítulo I):</w:t>
      </w:r>
    </w:p>
    <w:p w:rsidR="00647852" w:rsidRPr="00647852" w:rsidRDefault="00647852" w:rsidP="00647852">
      <w:pPr>
        <w:pStyle w:val="Cuerpo"/>
        <w:ind w:firstLine="425"/>
        <w:jc w:val="both"/>
        <w:rPr>
          <w:rFonts w:ascii="Arial" w:eastAsia="Arial" w:hAnsi="Arial" w:cs="Arial"/>
        </w:rPr>
      </w:pPr>
    </w:p>
    <w:p w:rsidR="00647852" w:rsidRPr="00647852" w:rsidRDefault="00647852" w:rsidP="00CD6B5F">
      <w:pPr>
        <w:pStyle w:val="Cuerpo"/>
        <w:numPr>
          <w:ilvl w:val="1"/>
          <w:numId w:val="38"/>
        </w:numPr>
        <w:ind w:left="785"/>
        <w:jc w:val="both"/>
        <w:rPr>
          <w:rFonts w:ascii="Arial" w:eastAsia="Arial" w:hAnsi="Arial" w:cs="Arial"/>
          <w:i/>
          <w:iCs/>
        </w:rPr>
      </w:pPr>
      <w:r w:rsidRPr="00647852">
        <w:rPr>
          <w:rStyle w:val="Ninguno"/>
          <w:rFonts w:ascii="Arial" w:hAnsi="Arial" w:cs="Arial"/>
        </w:rPr>
        <w:t>La evaluación del proceso de aprendizaje del alumnado de formación profesional inicial del sistema educativo será continua, integradora y diferenciada según los distintos módulos y se realizará a lo largo de todo el proceso formativo del alumno.</w:t>
      </w:r>
    </w:p>
    <w:p w:rsidR="00647852" w:rsidRPr="00647852" w:rsidRDefault="00647852" w:rsidP="00647852">
      <w:pPr>
        <w:pStyle w:val="Cuerpo"/>
        <w:ind w:left="195"/>
        <w:jc w:val="both"/>
        <w:rPr>
          <w:rFonts w:ascii="Arial" w:eastAsia="Arial" w:hAnsi="Arial" w:cs="Arial"/>
          <w:i/>
          <w:iCs/>
        </w:rPr>
      </w:pPr>
    </w:p>
    <w:p w:rsidR="00647852" w:rsidRPr="00647852" w:rsidRDefault="00647852" w:rsidP="00CD6B5F">
      <w:pPr>
        <w:pStyle w:val="Cuerpo"/>
        <w:numPr>
          <w:ilvl w:val="1"/>
          <w:numId w:val="38"/>
        </w:numPr>
        <w:ind w:left="785"/>
        <w:jc w:val="both"/>
        <w:rPr>
          <w:rFonts w:ascii="Arial" w:eastAsia="Arial" w:hAnsi="Arial" w:cs="Arial"/>
          <w:i/>
          <w:iCs/>
        </w:rPr>
      </w:pPr>
      <w:r w:rsidRPr="00647852">
        <w:rPr>
          <w:rStyle w:val="Ninguno"/>
          <w:rFonts w:ascii="Arial" w:hAnsi="Arial" w:cs="Arial"/>
        </w:rPr>
        <w:t xml:space="preserve">La evaluación continua exige el seguimiento regular del alumnado de las actividades programadas para los distintos módulos que integran el ciclo formativo. Con carácter general la asistencia será obligatoria. Una </w:t>
      </w:r>
      <w:r w:rsidRPr="00647852">
        <w:rPr>
          <w:rStyle w:val="Ninguno"/>
          <w:rFonts w:ascii="Arial" w:hAnsi="Arial" w:cs="Arial"/>
        </w:rPr>
        <w:lastRenderedPageBreak/>
        <w:t>asistencia inferior al ochenta por ciento de las horas de duración de cada módulo profesional supondrá la pérdida del derecho a la evaluación continua. Las faltas de asistencia debidamente justificadas no serán computables.</w:t>
      </w:r>
    </w:p>
    <w:p w:rsidR="00647852" w:rsidRPr="00647852" w:rsidRDefault="00647852" w:rsidP="00647852">
      <w:pPr>
        <w:pStyle w:val="Cuerpo"/>
        <w:ind w:left="195"/>
        <w:jc w:val="both"/>
        <w:rPr>
          <w:rFonts w:ascii="Arial" w:eastAsia="Arial" w:hAnsi="Arial" w:cs="Arial"/>
          <w:i/>
          <w:iCs/>
        </w:rPr>
      </w:pPr>
    </w:p>
    <w:p w:rsidR="00647852" w:rsidRPr="00647852" w:rsidRDefault="00647852" w:rsidP="00CD6B5F">
      <w:pPr>
        <w:pStyle w:val="Cuerpo"/>
        <w:numPr>
          <w:ilvl w:val="1"/>
          <w:numId w:val="38"/>
        </w:numPr>
        <w:ind w:left="785"/>
        <w:jc w:val="both"/>
        <w:rPr>
          <w:rFonts w:ascii="Arial" w:eastAsia="Arial" w:hAnsi="Arial" w:cs="Arial"/>
          <w:i/>
          <w:iCs/>
        </w:rPr>
      </w:pPr>
      <w:r w:rsidRPr="00647852">
        <w:rPr>
          <w:rStyle w:val="Ninguno"/>
          <w:rFonts w:ascii="Arial" w:hAnsi="Arial" w:cs="Arial"/>
        </w:rPr>
        <w:t>Los alumnos que hayan perdido el derecho a la evaluación continua tendrán derecho a la realización de una prueba objetiva. Dicha prueba tendrá como objeto comprobar el grado de adquisición de los resultados de aprendizaje establecidos para cada módulo y en base a ella se realizará la calificación del alumno en la primera sesión de evaluación ordinaria.</w:t>
      </w:r>
    </w:p>
    <w:p w:rsidR="00647852" w:rsidRPr="00647852" w:rsidRDefault="00647852" w:rsidP="00647852">
      <w:pPr>
        <w:pStyle w:val="Prrafodelista"/>
        <w:ind w:left="195"/>
        <w:rPr>
          <w:rFonts w:ascii="Arial" w:eastAsia="Arial" w:hAnsi="Arial" w:cs="Arial"/>
          <w:i/>
          <w:iCs/>
        </w:rPr>
      </w:pPr>
    </w:p>
    <w:p w:rsidR="00647852" w:rsidRPr="00647852" w:rsidRDefault="00647852" w:rsidP="00CD6B5F">
      <w:pPr>
        <w:pStyle w:val="Cuerpo"/>
        <w:numPr>
          <w:ilvl w:val="1"/>
          <w:numId w:val="38"/>
        </w:numPr>
        <w:ind w:left="785"/>
        <w:jc w:val="both"/>
        <w:rPr>
          <w:rFonts w:ascii="Arial" w:eastAsia="Arial" w:hAnsi="Arial" w:cs="Arial"/>
          <w:i/>
          <w:iCs/>
        </w:rPr>
      </w:pPr>
      <w:r w:rsidRPr="00647852">
        <w:rPr>
          <w:rStyle w:val="Ninguno"/>
          <w:rFonts w:ascii="Arial" w:hAnsi="Arial" w:cs="Arial"/>
        </w:rPr>
        <w:t xml:space="preserve">El alumnado que haya perdido el derecho a la evaluación continua o aun no habiéndolo perdido, por justificar las faltas adecuadamente, no haya asistido a más del ochenta por ciento de las horas de duración de cada módulo, no podrá realizar aquellas actividades prácticas o pruebas objetivas que, a juicio del equipo docente, impliquen algún tipo de riesgo para sí mismos, para el resto del grupo, o para las instalaciones del centro. </w:t>
      </w:r>
    </w:p>
    <w:p w:rsidR="00647852" w:rsidRPr="00647852" w:rsidRDefault="00647852" w:rsidP="00CD6B5F">
      <w:pPr>
        <w:pStyle w:val="Cuerpo"/>
        <w:numPr>
          <w:ilvl w:val="1"/>
          <w:numId w:val="38"/>
        </w:numPr>
        <w:ind w:left="785"/>
        <w:jc w:val="both"/>
        <w:rPr>
          <w:rStyle w:val="Ninguno"/>
          <w:rFonts w:ascii="Arial" w:eastAsia="Arial" w:hAnsi="Arial" w:cs="Arial"/>
          <w:i/>
          <w:iCs/>
        </w:rPr>
      </w:pPr>
      <w:r w:rsidRPr="00647852">
        <w:rPr>
          <w:rStyle w:val="Ninguno"/>
          <w:rFonts w:ascii="Arial" w:hAnsi="Arial" w:cs="Arial"/>
        </w:rPr>
        <w:t>El profesor tutor con el visto bueno de la Dirección del centro, comunicará, según modelo establecido en el Anexo I, la pérdida del derecho a la evaluación continua y sus consecuencias, al alumnado objeto de tal medida y, en el caso de ser menor de edad, a sus representantes legales, en el momento en que se produzca. (Anexo 5 de la programación didáctica)</w:t>
      </w:r>
    </w:p>
    <w:p w:rsidR="00647852" w:rsidRPr="00647852" w:rsidRDefault="00647852" w:rsidP="00647852">
      <w:pPr>
        <w:pStyle w:val="Cuerpo"/>
        <w:ind w:left="785"/>
        <w:jc w:val="both"/>
        <w:rPr>
          <w:rFonts w:ascii="Arial" w:eastAsia="Arial" w:hAnsi="Arial" w:cs="Arial"/>
          <w:i/>
          <w:iCs/>
        </w:rPr>
      </w:pPr>
    </w:p>
    <w:p w:rsidR="00072645" w:rsidRPr="006D0791" w:rsidRDefault="00072645" w:rsidP="00E0492A">
      <w:pPr>
        <w:spacing w:line="240" w:lineRule="auto"/>
        <w:ind w:firstLine="576"/>
        <w:rPr>
          <w:rFonts w:ascii="Arial" w:hAnsi="Arial" w:cs="Arial"/>
        </w:rPr>
      </w:pPr>
      <w:r w:rsidRPr="006D0791">
        <w:rPr>
          <w:rFonts w:ascii="Arial" w:hAnsi="Arial" w:cs="Arial"/>
        </w:rPr>
        <w:t xml:space="preserve">En el caso de que un alumno no asista a clase, puede perder el derecho a ser evaluado de forma </w:t>
      </w:r>
      <w:r w:rsidR="00795F15" w:rsidRPr="006D0791">
        <w:rPr>
          <w:rFonts w:ascii="Arial" w:hAnsi="Arial" w:cs="Arial"/>
        </w:rPr>
        <w:t>continua</w:t>
      </w:r>
      <w:r w:rsidRPr="006D0791">
        <w:rPr>
          <w:rFonts w:ascii="Arial" w:hAnsi="Arial" w:cs="Arial"/>
        </w:rPr>
        <w:t>. En concreto aquellos alumnos que tengan un 20% de faltas de asistencia injustificadas POR MÓDULO perderán el derecho a la evaluación continua de ese módulo, por lo que deberán presentarse a una prueba objetiva al finalizar el módulo.</w:t>
      </w:r>
    </w:p>
    <w:p w:rsidR="00072645" w:rsidRPr="006D0791" w:rsidRDefault="00072645" w:rsidP="00E0492A">
      <w:pPr>
        <w:spacing w:line="240" w:lineRule="auto"/>
        <w:rPr>
          <w:rFonts w:ascii="Arial" w:hAnsi="Arial" w:cs="Arial"/>
        </w:rPr>
      </w:pPr>
    </w:p>
    <w:p w:rsidR="00072645" w:rsidRPr="006D0791" w:rsidRDefault="00072645" w:rsidP="00E0492A">
      <w:pPr>
        <w:spacing w:line="240" w:lineRule="auto"/>
        <w:ind w:firstLine="576"/>
        <w:rPr>
          <w:rFonts w:ascii="Arial" w:hAnsi="Arial" w:cs="Arial"/>
        </w:rPr>
      </w:pPr>
      <w:r w:rsidRPr="006D0791">
        <w:rPr>
          <w:rFonts w:ascii="Arial" w:hAnsi="Arial" w:cs="Arial"/>
        </w:rPr>
        <w:t>La pérdida de la evaluación continua se realiza únicamente para el módulo en el que se hayan detectado las faltas de asistencia injustificadas, y no para todo el ciclo formativo.</w:t>
      </w:r>
    </w:p>
    <w:p w:rsidR="00072645" w:rsidRPr="006D0791" w:rsidRDefault="00072645" w:rsidP="00E0492A">
      <w:pPr>
        <w:spacing w:line="240" w:lineRule="auto"/>
        <w:ind w:firstLine="708"/>
        <w:rPr>
          <w:rFonts w:ascii="Arial" w:hAnsi="Arial" w:cs="Arial"/>
          <w:color w:val="FF0000"/>
        </w:rPr>
      </w:pPr>
    </w:p>
    <w:p w:rsidR="00072645" w:rsidRDefault="00072645" w:rsidP="00E0492A">
      <w:pPr>
        <w:spacing w:line="240" w:lineRule="auto"/>
        <w:ind w:firstLine="708"/>
        <w:rPr>
          <w:rFonts w:ascii="Arial" w:hAnsi="Arial" w:cs="Arial"/>
        </w:rPr>
      </w:pPr>
      <w:r w:rsidRPr="006D0791">
        <w:rPr>
          <w:rFonts w:ascii="Arial" w:hAnsi="Arial" w:cs="Arial"/>
        </w:rPr>
        <w:t>La justificación válida para los alumnos se realizará mediante un justificante médico expedido por autoridades médicas o por causas de fuerza mayor que el alumno pueda alegar y sean aceptadas por el profesor</w:t>
      </w:r>
      <w:r w:rsidR="001855F5" w:rsidRPr="006D0791">
        <w:rPr>
          <w:rFonts w:ascii="Arial" w:hAnsi="Arial" w:cs="Arial"/>
        </w:rPr>
        <w:t xml:space="preserve">. </w:t>
      </w:r>
      <w:r w:rsidRPr="006D0791">
        <w:rPr>
          <w:rFonts w:ascii="Arial" w:hAnsi="Arial" w:cs="Arial"/>
        </w:rPr>
        <w:t xml:space="preserve">Este justificante deberá presentarse </w:t>
      </w:r>
      <w:r w:rsidR="003D3B3E" w:rsidRPr="006D0791">
        <w:rPr>
          <w:rFonts w:ascii="Arial" w:hAnsi="Arial" w:cs="Arial"/>
        </w:rPr>
        <w:t xml:space="preserve">lo antes posible y en </w:t>
      </w:r>
      <w:r w:rsidRPr="006D0791">
        <w:rPr>
          <w:rFonts w:ascii="Arial" w:hAnsi="Arial" w:cs="Arial"/>
        </w:rPr>
        <w:t>plazo</w:t>
      </w:r>
      <w:r w:rsidR="003D3B3E" w:rsidRPr="006D0791">
        <w:rPr>
          <w:rFonts w:ascii="Arial" w:hAnsi="Arial" w:cs="Arial"/>
        </w:rPr>
        <w:t xml:space="preserve"> máximo</w:t>
      </w:r>
      <w:r w:rsidRPr="006D0791">
        <w:rPr>
          <w:rFonts w:ascii="Arial" w:hAnsi="Arial" w:cs="Arial"/>
        </w:rPr>
        <w:t xml:space="preserve"> de </w:t>
      </w:r>
      <w:r w:rsidR="00927AC4" w:rsidRPr="006D0791">
        <w:rPr>
          <w:rFonts w:ascii="Arial" w:hAnsi="Arial" w:cs="Arial"/>
        </w:rPr>
        <w:t>diez</w:t>
      </w:r>
      <w:r w:rsidRPr="006D0791">
        <w:rPr>
          <w:rFonts w:ascii="Arial" w:hAnsi="Arial" w:cs="Arial"/>
        </w:rPr>
        <w:t xml:space="preserve"> días desde la falta de asistencia. </w:t>
      </w:r>
    </w:p>
    <w:p w:rsidR="00647852" w:rsidRPr="006D0791" w:rsidRDefault="00647852" w:rsidP="00E0492A">
      <w:pPr>
        <w:spacing w:line="240" w:lineRule="auto"/>
        <w:ind w:firstLine="708"/>
        <w:rPr>
          <w:rFonts w:ascii="Arial" w:hAnsi="Arial" w:cs="Arial"/>
        </w:rPr>
      </w:pPr>
    </w:p>
    <w:p w:rsidR="007E0E0F" w:rsidRPr="006D0791" w:rsidRDefault="007E0E0F" w:rsidP="00E0492A">
      <w:pPr>
        <w:spacing w:line="240" w:lineRule="auto"/>
        <w:ind w:firstLine="708"/>
        <w:rPr>
          <w:rFonts w:ascii="Arial" w:hAnsi="Arial" w:cs="Arial"/>
        </w:rPr>
      </w:pPr>
      <w:r w:rsidRPr="006D0791">
        <w:rPr>
          <w:rFonts w:ascii="Arial" w:hAnsi="Arial" w:cs="Arial"/>
        </w:rPr>
        <w:t xml:space="preserve">Para acercar la Formación Profesional al mundo laboral, si un alumno desea justificar las faltas, la justificación válida se realizará mediante un justificante médico (sin que sea necesario que conste el motivo de la visita </w:t>
      </w:r>
      <w:r w:rsidRPr="006D0791">
        <w:rPr>
          <w:rFonts w:ascii="Arial" w:hAnsi="Arial" w:cs="Arial"/>
        </w:rPr>
        <w:lastRenderedPageBreak/>
        <w:t>médica) o laboral, expedido por autoridades médicas o la empresa donde esté trabajando el alumno, o por causas de fuerza mayor que el alumno pueda alegar y sean aceptadas por el profesor (fallecimiento de familiar, viaje inexcusable, deberes legales, etc.). Este justificante deberá presentarse en un plazo máximo de quince días desde la falta de asistencia.</w:t>
      </w:r>
    </w:p>
    <w:p w:rsidR="00A654BB" w:rsidRPr="006D0791" w:rsidRDefault="00A654BB" w:rsidP="00E0492A">
      <w:pPr>
        <w:spacing w:line="240" w:lineRule="auto"/>
        <w:rPr>
          <w:rFonts w:ascii="Arial" w:hAnsi="Arial" w:cs="Arial"/>
          <w:color w:val="FF0000"/>
        </w:rPr>
      </w:pPr>
    </w:p>
    <w:p w:rsidR="00072645" w:rsidRPr="006D0791" w:rsidRDefault="00072645" w:rsidP="00E0492A">
      <w:pPr>
        <w:pStyle w:val="Ttulo3"/>
        <w:spacing w:line="240" w:lineRule="auto"/>
        <w:rPr>
          <w:sz w:val="24"/>
          <w:szCs w:val="24"/>
        </w:rPr>
      </w:pPr>
      <w:bookmarkStart w:id="56" w:name="_Toc495946066"/>
      <w:bookmarkStart w:id="57" w:name="_Toc85987012"/>
      <w:r w:rsidRPr="006D0791">
        <w:rPr>
          <w:sz w:val="24"/>
          <w:szCs w:val="24"/>
        </w:rPr>
        <w:t>Sistemas e instrumentos de evaluación para los alumnos que han perdido el derecho a la evaluación continua</w:t>
      </w:r>
      <w:bookmarkEnd w:id="56"/>
      <w:bookmarkEnd w:id="57"/>
    </w:p>
    <w:p w:rsidR="00072645" w:rsidRPr="006D0791" w:rsidRDefault="00072645" w:rsidP="00E0492A">
      <w:pPr>
        <w:spacing w:line="240" w:lineRule="auto"/>
        <w:ind w:firstLine="708"/>
        <w:rPr>
          <w:rFonts w:ascii="Arial" w:hAnsi="Arial" w:cs="Arial"/>
        </w:rPr>
      </w:pPr>
      <w:r w:rsidRPr="006D0791">
        <w:rPr>
          <w:rFonts w:ascii="Arial" w:hAnsi="Arial" w:cs="Arial"/>
        </w:rPr>
        <w:t>En el caso de que un alumno pierda el derecho a evaluación continua, deberá presentarse al examen final del curso que se realizará la última semana del curso. En base a ese examen final se calificará el módulo en la primera sesión de evaluación ordinaria. Aún así, el alumno deberá entregar los trabajos prácticos que considere el profesor PREVIA la realización del examen. En el caso de no entrega de los trabajos prácticos, el alumno no podrá realizar el examen final.</w:t>
      </w:r>
    </w:p>
    <w:p w:rsidR="00072645" w:rsidRPr="006D0791" w:rsidRDefault="00072645" w:rsidP="00E0492A">
      <w:pPr>
        <w:spacing w:line="240" w:lineRule="auto"/>
        <w:rPr>
          <w:rFonts w:ascii="Arial" w:hAnsi="Arial" w:cs="Arial"/>
        </w:rPr>
      </w:pPr>
    </w:p>
    <w:p w:rsidR="00072645" w:rsidRPr="006D0791" w:rsidRDefault="00072645" w:rsidP="00E0492A">
      <w:pPr>
        <w:spacing w:line="240" w:lineRule="auto"/>
        <w:ind w:firstLine="708"/>
        <w:rPr>
          <w:rFonts w:ascii="Arial" w:hAnsi="Arial" w:cs="Arial"/>
        </w:rPr>
      </w:pPr>
      <w:r w:rsidRPr="006D0791">
        <w:rPr>
          <w:rFonts w:ascii="Arial" w:hAnsi="Arial" w:cs="Arial"/>
        </w:rPr>
        <w:t>La calificación final obtenida se calculará según lo descrito en el apartado 9.3 de esta programación didáctica.</w:t>
      </w:r>
    </w:p>
    <w:p w:rsidR="00A654BB" w:rsidRPr="006D0791" w:rsidRDefault="00A654BB" w:rsidP="00E0492A">
      <w:pPr>
        <w:spacing w:line="240" w:lineRule="auto"/>
        <w:ind w:firstLine="708"/>
        <w:rPr>
          <w:rFonts w:ascii="Arial" w:hAnsi="Arial" w:cs="Arial"/>
        </w:rPr>
      </w:pPr>
    </w:p>
    <w:p w:rsidR="00072645" w:rsidRPr="006D0791" w:rsidRDefault="00072645" w:rsidP="00E0492A">
      <w:pPr>
        <w:pStyle w:val="Ttulo3"/>
        <w:spacing w:line="240" w:lineRule="auto"/>
        <w:rPr>
          <w:sz w:val="24"/>
          <w:szCs w:val="24"/>
        </w:rPr>
      </w:pPr>
      <w:bookmarkStart w:id="58" w:name="_Toc495946067"/>
      <w:bookmarkStart w:id="59" w:name="_Toc85987013"/>
      <w:r w:rsidRPr="006D0791">
        <w:rPr>
          <w:sz w:val="24"/>
          <w:szCs w:val="24"/>
        </w:rPr>
        <w:t>Procedimiento de notificación de la pérdida de la evaluación continua</w:t>
      </w:r>
      <w:bookmarkEnd w:id="58"/>
      <w:bookmarkEnd w:id="59"/>
    </w:p>
    <w:p w:rsidR="00072645" w:rsidRPr="006D0791" w:rsidRDefault="00072645" w:rsidP="00E0492A">
      <w:pPr>
        <w:spacing w:line="240" w:lineRule="auto"/>
        <w:ind w:firstLine="708"/>
        <w:rPr>
          <w:rFonts w:ascii="Arial" w:hAnsi="Arial" w:cs="Arial"/>
        </w:rPr>
      </w:pPr>
      <w:r w:rsidRPr="006D0791">
        <w:rPr>
          <w:rFonts w:ascii="Arial" w:hAnsi="Arial" w:cs="Arial"/>
        </w:rPr>
        <w:t>El procedimiento de notificación de la pérdida de la evaluación continua es el siguiente:</w:t>
      </w:r>
    </w:p>
    <w:p w:rsidR="00072645" w:rsidRPr="006D0791" w:rsidRDefault="00072645" w:rsidP="00E0492A">
      <w:pPr>
        <w:numPr>
          <w:ilvl w:val="0"/>
          <w:numId w:val="8"/>
        </w:numPr>
        <w:spacing w:line="240" w:lineRule="auto"/>
        <w:rPr>
          <w:rFonts w:ascii="Arial" w:hAnsi="Arial" w:cs="Arial"/>
        </w:rPr>
      </w:pPr>
      <w:r w:rsidRPr="006D0791">
        <w:rPr>
          <w:rFonts w:ascii="Arial" w:hAnsi="Arial" w:cs="Arial"/>
        </w:rPr>
        <w:t>Una vez el alumno haya perdido el derecho a la evaluación continua, al alcanzar el 20% de las faltas injustificadas, el profesor notificará del hecho al tutor del grupo.</w:t>
      </w:r>
    </w:p>
    <w:p w:rsidR="00072645" w:rsidRPr="006D0791" w:rsidRDefault="00072645" w:rsidP="00E0492A">
      <w:pPr>
        <w:numPr>
          <w:ilvl w:val="0"/>
          <w:numId w:val="8"/>
        </w:numPr>
        <w:spacing w:line="240" w:lineRule="auto"/>
        <w:rPr>
          <w:rFonts w:ascii="Arial" w:hAnsi="Arial" w:cs="Arial"/>
        </w:rPr>
      </w:pPr>
      <w:r w:rsidRPr="006D0791">
        <w:rPr>
          <w:rFonts w:ascii="Arial" w:hAnsi="Arial" w:cs="Arial"/>
        </w:rPr>
        <w:t>El tutor del grupo contactará con el resto de los profesores, por si hubiera algún módulo con alguna circunstancia similar.</w:t>
      </w:r>
    </w:p>
    <w:p w:rsidR="00072645" w:rsidRPr="006D0791" w:rsidRDefault="00072645" w:rsidP="00E0492A">
      <w:pPr>
        <w:numPr>
          <w:ilvl w:val="0"/>
          <w:numId w:val="8"/>
        </w:numPr>
        <w:spacing w:line="240" w:lineRule="auto"/>
        <w:rPr>
          <w:rFonts w:ascii="Arial" w:hAnsi="Arial" w:cs="Arial"/>
        </w:rPr>
      </w:pPr>
      <w:r w:rsidRPr="006D0791">
        <w:rPr>
          <w:rFonts w:ascii="Arial" w:hAnsi="Arial" w:cs="Arial"/>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072645" w:rsidRPr="006D0791" w:rsidRDefault="00072645" w:rsidP="00E0492A">
      <w:pPr>
        <w:numPr>
          <w:ilvl w:val="0"/>
          <w:numId w:val="8"/>
        </w:numPr>
        <w:spacing w:line="240" w:lineRule="auto"/>
        <w:rPr>
          <w:rFonts w:ascii="Arial" w:hAnsi="Arial" w:cs="Arial"/>
        </w:rPr>
      </w:pPr>
      <w:r w:rsidRPr="006D0791">
        <w:rPr>
          <w:rFonts w:ascii="Arial" w:hAnsi="Arial" w:cs="Arial"/>
        </w:rPr>
        <w:t>La realización del examen final de curso será posible si el alumno entrega los trabajos prácticos indicados por el profesor.</w:t>
      </w:r>
    </w:p>
    <w:p w:rsidR="00072645" w:rsidRPr="006D0791" w:rsidRDefault="00072645" w:rsidP="00E0492A">
      <w:pPr>
        <w:spacing w:line="240" w:lineRule="auto"/>
        <w:ind w:left="1080"/>
        <w:rPr>
          <w:rFonts w:ascii="Arial" w:hAnsi="Arial" w:cs="Arial"/>
        </w:rPr>
      </w:pPr>
    </w:p>
    <w:p w:rsidR="00072645" w:rsidRPr="006D0791" w:rsidRDefault="00072645" w:rsidP="00E0492A">
      <w:pPr>
        <w:pStyle w:val="Ttulo3"/>
        <w:spacing w:line="240" w:lineRule="auto"/>
        <w:rPr>
          <w:sz w:val="24"/>
          <w:szCs w:val="24"/>
        </w:rPr>
      </w:pPr>
      <w:bookmarkStart w:id="60" w:name="_Toc495946068"/>
      <w:bookmarkStart w:id="61" w:name="_Toc85987014"/>
      <w:r w:rsidRPr="006D0791">
        <w:rPr>
          <w:sz w:val="24"/>
          <w:szCs w:val="24"/>
        </w:rPr>
        <w:t>Casos específicos</w:t>
      </w:r>
      <w:bookmarkEnd w:id="60"/>
      <w:bookmarkEnd w:id="61"/>
      <w:r w:rsidR="00B21DB5" w:rsidRPr="006D0791">
        <w:rPr>
          <w:sz w:val="24"/>
          <w:szCs w:val="24"/>
        </w:rPr>
        <w:t xml:space="preserve"> </w:t>
      </w:r>
    </w:p>
    <w:p w:rsidR="00072645" w:rsidRPr="006D0791" w:rsidRDefault="00072645" w:rsidP="00E0492A">
      <w:pPr>
        <w:spacing w:line="240" w:lineRule="auto"/>
        <w:ind w:firstLine="708"/>
        <w:rPr>
          <w:rFonts w:ascii="Arial" w:hAnsi="Arial" w:cs="Arial"/>
        </w:rPr>
      </w:pPr>
      <w:r w:rsidRPr="006D0791">
        <w:rPr>
          <w:rFonts w:ascii="Arial" w:hAnsi="Arial" w:cs="Arial"/>
        </w:rPr>
        <w:t xml:space="preserve">Aquellos alumnos que tengan este módulo suspendido y hayan pasado de curso </w:t>
      </w:r>
      <w:r w:rsidRPr="006D0791">
        <w:rPr>
          <w:rFonts w:ascii="Arial" w:hAnsi="Arial" w:cs="Arial"/>
          <w:b/>
          <w:u w:val="single"/>
        </w:rPr>
        <w:t xml:space="preserve">no perderán el derecho a la evaluación </w:t>
      </w:r>
      <w:proofErr w:type="gramStart"/>
      <w:r w:rsidRPr="006D0791">
        <w:rPr>
          <w:rFonts w:ascii="Arial" w:hAnsi="Arial" w:cs="Arial"/>
          <w:b/>
          <w:u w:val="single"/>
        </w:rPr>
        <w:t>continua</w:t>
      </w:r>
      <w:proofErr w:type="gramEnd"/>
      <w:r w:rsidRPr="006D0791">
        <w:rPr>
          <w:rFonts w:ascii="Arial" w:hAnsi="Arial" w:cs="Arial"/>
        </w:rPr>
        <w:t xml:space="preserve"> pero deberán igualmente presentarse a los exámenes parciales y e</w:t>
      </w:r>
      <w:r w:rsidR="006F3451">
        <w:rPr>
          <w:rFonts w:ascii="Arial" w:hAnsi="Arial" w:cs="Arial"/>
        </w:rPr>
        <w:t xml:space="preserve">ntregar los trabajos </w:t>
      </w:r>
      <w:r w:rsidR="006F3451">
        <w:rPr>
          <w:rFonts w:ascii="Arial" w:hAnsi="Arial" w:cs="Arial"/>
        </w:rPr>
        <w:lastRenderedPageBreak/>
        <w:t xml:space="preserve">prácticos. Todo esto le será indicado en el aula </w:t>
      </w:r>
      <w:proofErr w:type="spellStart"/>
      <w:r w:rsidR="006F3451">
        <w:rPr>
          <w:rFonts w:ascii="Arial" w:hAnsi="Arial" w:cs="Arial"/>
        </w:rPr>
        <w:t>virtural</w:t>
      </w:r>
      <w:proofErr w:type="spellEnd"/>
      <w:r w:rsidR="006F3451">
        <w:rPr>
          <w:rFonts w:ascii="Arial" w:hAnsi="Arial" w:cs="Arial"/>
        </w:rPr>
        <w:t xml:space="preserve"> de la plataforma educamos. </w:t>
      </w:r>
      <w:r w:rsidRPr="006D0791">
        <w:rPr>
          <w:rFonts w:ascii="Arial" w:hAnsi="Arial" w:cs="Arial"/>
        </w:rPr>
        <w:t>En el caso de que no lo hagan deberán presentarse al examen final de curso. El profesor del módulo que ha suspendido el alumno le indicará a principio de curso los criterios de evaluación y de calificación.</w:t>
      </w:r>
    </w:p>
    <w:p w:rsidR="00647196" w:rsidRPr="006D0791" w:rsidRDefault="00647196" w:rsidP="00E0492A">
      <w:pPr>
        <w:spacing w:line="240" w:lineRule="auto"/>
        <w:ind w:firstLine="708"/>
        <w:rPr>
          <w:rFonts w:ascii="Arial" w:hAnsi="Arial" w:cs="Arial"/>
          <w:color w:val="FF0000"/>
        </w:rPr>
      </w:pPr>
    </w:p>
    <w:p w:rsidR="00072645" w:rsidRPr="006D0791" w:rsidRDefault="00072645" w:rsidP="00E0492A">
      <w:pPr>
        <w:spacing w:line="240" w:lineRule="auto"/>
        <w:ind w:firstLine="708"/>
        <w:rPr>
          <w:rFonts w:ascii="Arial" w:hAnsi="Arial" w:cs="Arial"/>
        </w:rPr>
      </w:pPr>
      <w:r w:rsidRPr="006D0791">
        <w:rPr>
          <w:rFonts w:ascii="Arial" w:hAnsi="Arial" w:cs="Arial"/>
        </w:rPr>
        <w:t xml:space="preserve">Aquellos alumnos que presenten una justificación a las faltas de asistencia (únicamente debida a causas justificadas), </w:t>
      </w:r>
      <w:r w:rsidRPr="006D0791">
        <w:rPr>
          <w:rFonts w:ascii="Arial" w:hAnsi="Arial" w:cs="Arial"/>
          <w:b/>
          <w:bCs/>
          <w:u w:val="single"/>
        </w:rPr>
        <w:t>no perderán el derecho a la evaluación continua</w:t>
      </w:r>
      <w:r w:rsidRPr="006D0791">
        <w:rPr>
          <w:rFonts w:ascii="Arial" w:hAnsi="Arial" w:cs="Arial"/>
        </w:rPr>
        <w:t xml:space="preserve">, pero deberán igualmente presentarse a los exámenes parciales y entregar los trabajos prácticos. En el caso de que no lo hagan deberán presentarse al examen final de curso. </w:t>
      </w:r>
    </w:p>
    <w:p w:rsidR="00072645" w:rsidRPr="006D0791" w:rsidRDefault="00072645" w:rsidP="00E0492A">
      <w:pPr>
        <w:spacing w:line="240" w:lineRule="auto"/>
        <w:ind w:firstLine="708"/>
        <w:rPr>
          <w:rFonts w:ascii="Arial" w:hAnsi="Arial" w:cs="Arial"/>
        </w:rPr>
      </w:pPr>
    </w:p>
    <w:p w:rsidR="007E0E0F" w:rsidRPr="006D0791" w:rsidRDefault="00B21DB5" w:rsidP="00647852">
      <w:pPr>
        <w:spacing w:line="240" w:lineRule="auto"/>
        <w:ind w:firstLine="576"/>
        <w:rPr>
          <w:rFonts w:ascii="Arial" w:hAnsi="Arial" w:cs="Arial"/>
        </w:rPr>
      </w:pPr>
      <w:r w:rsidRPr="006D0791">
        <w:rPr>
          <w:rFonts w:ascii="Arial" w:hAnsi="Arial" w:cs="Arial"/>
        </w:rPr>
        <w:t xml:space="preserve">Independientemente de lo anterior, </w:t>
      </w:r>
      <w:r w:rsidR="00072645" w:rsidRPr="006D0791">
        <w:rPr>
          <w:rFonts w:ascii="Arial" w:hAnsi="Arial" w:cs="Arial"/>
        </w:rPr>
        <w:t>es responsabilidad del alumno realizar un seguimiento de las explicaciones realizadas en clase, para poder entregar los proyectos y realizar los exámenes con el resto de la clase.</w:t>
      </w:r>
    </w:p>
    <w:p w:rsidR="00072645" w:rsidRPr="006D0791" w:rsidRDefault="00072645" w:rsidP="00E0492A">
      <w:pPr>
        <w:pStyle w:val="Ttulo2"/>
        <w:spacing w:line="240" w:lineRule="auto"/>
        <w:rPr>
          <w:sz w:val="24"/>
          <w:szCs w:val="24"/>
        </w:rPr>
      </w:pPr>
      <w:bookmarkStart w:id="62" w:name="_Toc495946070"/>
      <w:bookmarkStart w:id="63" w:name="_Toc85987015"/>
      <w:r w:rsidRPr="006D0791">
        <w:rPr>
          <w:sz w:val="24"/>
          <w:szCs w:val="24"/>
        </w:rPr>
        <w:t>Autoevaluación del profesorado</w:t>
      </w:r>
      <w:bookmarkEnd w:id="62"/>
      <w:bookmarkEnd w:id="63"/>
    </w:p>
    <w:p w:rsidR="00072645" w:rsidRPr="006D0791" w:rsidRDefault="00072645" w:rsidP="00E0492A">
      <w:pPr>
        <w:spacing w:line="240" w:lineRule="auto"/>
        <w:ind w:firstLine="576"/>
        <w:rPr>
          <w:rFonts w:ascii="Arial" w:hAnsi="Arial" w:cs="Arial"/>
        </w:rPr>
      </w:pPr>
      <w:r w:rsidRPr="006D0791">
        <w:rPr>
          <w:rFonts w:ascii="Arial" w:hAnsi="Arial" w:cs="Arial"/>
        </w:rPr>
        <w:t>La autoevaluación del profesorado está englobada en el Proyecto Educativo del Centro (según su plan de autoevaluación del centro), y se percibe como una forma de mejora y calidad de la enseñanza.</w:t>
      </w:r>
    </w:p>
    <w:p w:rsidR="00072645" w:rsidRPr="006D0791" w:rsidRDefault="00072645" w:rsidP="00E0492A">
      <w:pPr>
        <w:spacing w:line="240" w:lineRule="auto"/>
        <w:rPr>
          <w:rFonts w:ascii="Arial" w:hAnsi="Arial" w:cs="Arial"/>
        </w:rPr>
      </w:pPr>
    </w:p>
    <w:p w:rsidR="00072645" w:rsidRPr="006D0791" w:rsidRDefault="00072645" w:rsidP="00E0492A">
      <w:pPr>
        <w:spacing w:line="240" w:lineRule="auto"/>
        <w:ind w:firstLine="576"/>
        <w:rPr>
          <w:rFonts w:ascii="Arial" w:hAnsi="Arial" w:cs="Arial"/>
        </w:rPr>
      </w:pPr>
      <w:r w:rsidRPr="006D0791">
        <w:rPr>
          <w:rFonts w:ascii="Arial" w:hAnsi="Arial" w:cs="Arial"/>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072645" w:rsidRPr="006D0791" w:rsidRDefault="00072645" w:rsidP="00E0492A">
      <w:pPr>
        <w:spacing w:line="240" w:lineRule="auto"/>
        <w:ind w:firstLine="708"/>
        <w:rPr>
          <w:rFonts w:ascii="Arial" w:hAnsi="Arial" w:cs="Arial"/>
        </w:rPr>
      </w:pPr>
    </w:p>
    <w:p w:rsidR="00072645" w:rsidRPr="006D0791" w:rsidRDefault="00072645" w:rsidP="00E0492A">
      <w:pPr>
        <w:spacing w:line="240" w:lineRule="auto"/>
        <w:rPr>
          <w:rFonts w:ascii="Arial" w:hAnsi="Arial" w:cs="Arial"/>
          <w:b/>
          <w:u w:val="single"/>
        </w:rPr>
      </w:pPr>
      <w:r w:rsidRPr="006D0791">
        <w:rPr>
          <w:rFonts w:ascii="Arial" w:hAnsi="Arial" w:cs="Arial"/>
          <w:b/>
          <w:u w:val="single"/>
        </w:rPr>
        <w:t>Medidas tomadas durante el trimestre que se deben autoevaluar:</w:t>
      </w:r>
    </w:p>
    <w:p w:rsidR="00072645" w:rsidRPr="006D0791" w:rsidRDefault="00072645" w:rsidP="00E0492A">
      <w:pPr>
        <w:numPr>
          <w:ilvl w:val="0"/>
          <w:numId w:val="3"/>
        </w:numPr>
        <w:spacing w:line="240" w:lineRule="auto"/>
        <w:rPr>
          <w:rFonts w:ascii="Arial" w:hAnsi="Arial" w:cs="Arial"/>
        </w:rPr>
      </w:pPr>
      <w:r w:rsidRPr="006D0791">
        <w:rPr>
          <w:rFonts w:ascii="Arial" w:hAnsi="Arial" w:cs="Arial"/>
        </w:rPr>
        <w:t xml:space="preserve">Medidas metodológicas (clase magistral, libro de texto, nuevas </w:t>
      </w:r>
      <w:proofErr w:type="gramStart"/>
      <w:r w:rsidRPr="006D0791">
        <w:rPr>
          <w:rFonts w:ascii="Arial" w:hAnsi="Arial" w:cs="Arial"/>
        </w:rPr>
        <w:t>tecnologías,…</w:t>
      </w:r>
      <w:proofErr w:type="gramEnd"/>
      <w:r w:rsidRPr="006D0791">
        <w:rPr>
          <w:rFonts w:ascii="Arial" w:hAnsi="Arial" w:cs="Arial"/>
        </w:rPr>
        <w:t>)</w:t>
      </w:r>
    </w:p>
    <w:p w:rsidR="00072645" w:rsidRPr="006D0791" w:rsidRDefault="00072645" w:rsidP="00E0492A">
      <w:pPr>
        <w:numPr>
          <w:ilvl w:val="0"/>
          <w:numId w:val="3"/>
        </w:numPr>
        <w:spacing w:line="240" w:lineRule="auto"/>
        <w:rPr>
          <w:rFonts w:ascii="Arial" w:hAnsi="Arial" w:cs="Arial"/>
        </w:rPr>
      </w:pPr>
      <w:r w:rsidRPr="006D0791">
        <w:rPr>
          <w:rFonts w:ascii="Arial" w:hAnsi="Arial" w:cs="Arial"/>
        </w:rPr>
        <w:t>Organizativas del aula</w:t>
      </w:r>
    </w:p>
    <w:p w:rsidR="00072645" w:rsidRPr="006D0791" w:rsidRDefault="00072645" w:rsidP="00E0492A">
      <w:pPr>
        <w:numPr>
          <w:ilvl w:val="0"/>
          <w:numId w:val="3"/>
        </w:numPr>
        <w:spacing w:line="240" w:lineRule="auto"/>
        <w:rPr>
          <w:rFonts w:ascii="Arial" w:hAnsi="Arial" w:cs="Arial"/>
        </w:rPr>
      </w:pPr>
      <w:r w:rsidRPr="006D0791">
        <w:rPr>
          <w:rFonts w:ascii="Arial" w:hAnsi="Arial" w:cs="Arial"/>
        </w:rPr>
        <w:t>Agrupamientos del alumnado</w:t>
      </w:r>
    </w:p>
    <w:p w:rsidR="00072645" w:rsidRPr="006D0791" w:rsidRDefault="00072645" w:rsidP="00E0492A">
      <w:pPr>
        <w:numPr>
          <w:ilvl w:val="0"/>
          <w:numId w:val="3"/>
        </w:numPr>
        <w:spacing w:line="240" w:lineRule="auto"/>
        <w:rPr>
          <w:rFonts w:ascii="Arial" w:hAnsi="Arial" w:cs="Arial"/>
        </w:rPr>
      </w:pPr>
      <w:r w:rsidRPr="006D0791">
        <w:rPr>
          <w:rFonts w:ascii="Arial" w:hAnsi="Arial" w:cs="Arial"/>
        </w:rPr>
        <w:t>Evaluación</w:t>
      </w:r>
    </w:p>
    <w:p w:rsidR="00072645" w:rsidRPr="006D0791" w:rsidRDefault="00072645" w:rsidP="00E0492A">
      <w:pPr>
        <w:numPr>
          <w:ilvl w:val="0"/>
          <w:numId w:val="3"/>
        </w:numPr>
        <w:spacing w:line="240" w:lineRule="auto"/>
        <w:rPr>
          <w:rFonts w:ascii="Arial" w:hAnsi="Arial" w:cs="Arial"/>
        </w:rPr>
      </w:pPr>
      <w:r w:rsidRPr="006D0791">
        <w:rPr>
          <w:rFonts w:ascii="Arial" w:hAnsi="Arial" w:cs="Arial"/>
        </w:rPr>
        <w:t>Actividades de recuperación</w:t>
      </w:r>
    </w:p>
    <w:p w:rsidR="00072645" w:rsidRPr="006D0791" w:rsidRDefault="00072645" w:rsidP="00E0492A">
      <w:pPr>
        <w:numPr>
          <w:ilvl w:val="0"/>
          <w:numId w:val="3"/>
        </w:numPr>
        <w:spacing w:line="240" w:lineRule="auto"/>
        <w:rPr>
          <w:rFonts w:ascii="Arial" w:hAnsi="Arial" w:cs="Arial"/>
        </w:rPr>
      </w:pPr>
      <w:r w:rsidRPr="006D0791">
        <w:rPr>
          <w:rFonts w:ascii="Arial" w:hAnsi="Arial" w:cs="Arial"/>
        </w:rPr>
        <w:t>Acción tutorial</w:t>
      </w:r>
    </w:p>
    <w:p w:rsidR="00072645" w:rsidRPr="006D0791" w:rsidRDefault="00072645" w:rsidP="00E0492A">
      <w:pPr>
        <w:numPr>
          <w:ilvl w:val="0"/>
          <w:numId w:val="3"/>
        </w:numPr>
        <w:spacing w:line="240" w:lineRule="auto"/>
        <w:rPr>
          <w:rFonts w:ascii="Arial" w:hAnsi="Arial" w:cs="Arial"/>
        </w:rPr>
      </w:pPr>
      <w:r w:rsidRPr="006D0791">
        <w:rPr>
          <w:rFonts w:ascii="Arial" w:hAnsi="Arial" w:cs="Arial"/>
        </w:rPr>
        <w:t>Material</w:t>
      </w:r>
    </w:p>
    <w:p w:rsidR="00072645" w:rsidRPr="006D0791" w:rsidRDefault="00072645" w:rsidP="00E0492A">
      <w:pPr>
        <w:numPr>
          <w:ilvl w:val="0"/>
          <w:numId w:val="3"/>
        </w:numPr>
        <w:spacing w:line="240" w:lineRule="auto"/>
        <w:rPr>
          <w:rFonts w:ascii="Arial" w:hAnsi="Arial" w:cs="Arial"/>
        </w:rPr>
      </w:pPr>
      <w:r w:rsidRPr="006D0791">
        <w:rPr>
          <w:rFonts w:ascii="Arial" w:hAnsi="Arial" w:cs="Arial"/>
        </w:rPr>
        <w:t>Problemas encontrados</w:t>
      </w:r>
    </w:p>
    <w:p w:rsidR="00072645" w:rsidRPr="006D0791" w:rsidRDefault="00072645" w:rsidP="00E0492A">
      <w:pPr>
        <w:numPr>
          <w:ilvl w:val="0"/>
          <w:numId w:val="3"/>
        </w:numPr>
        <w:spacing w:line="240" w:lineRule="auto"/>
        <w:rPr>
          <w:rFonts w:ascii="Arial" w:hAnsi="Arial" w:cs="Arial"/>
        </w:rPr>
      </w:pPr>
      <w:r w:rsidRPr="006D0791">
        <w:rPr>
          <w:rFonts w:ascii="Arial" w:hAnsi="Arial" w:cs="Arial"/>
        </w:rPr>
        <w:t>Correcciones</w:t>
      </w:r>
    </w:p>
    <w:p w:rsidR="00072645" w:rsidRPr="006D0791" w:rsidRDefault="00072645" w:rsidP="00E0492A">
      <w:pPr>
        <w:numPr>
          <w:ilvl w:val="0"/>
          <w:numId w:val="3"/>
        </w:numPr>
        <w:spacing w:line="240" w:lineRule="auto"/>
        <w:rPr>
          <w:rFonts w:ascii="Arial" w:hAnsi="Arial" w:cs="Arial"/>
        </w:rPr>
      </w:pPr>
      <w:r w:rsidRPr="006D0791">
        <w:rPr>
          <w:rFonts w:ascii="Arial" w:hAnsi="Arial" w:cs="Arial"/>
        </w:rPr>
        <w:t>Departamentales</w:t>
      </w:r>
    </w:p>
    <w:p w:rsidR="00072645" w:rsidRPr="006D0791" w:rsidRDefault="00072645" w:rsidP="00E0492A">
      <w:pPr>
        <w:spacing w:line="240" w:lineRule="auto"/>
        <w:ind w:left="1485"/>
        <w:rPr>
          <w:rFonts w:ascii="Arial" w:hAnsi="Arial" w:cs="Arial"/>
        </w:rPr>
      </w:pPr>
    </w:p>
    <w:p w:rsidR="00072645" w:rsidRPr="006D0791" w:rsidRDefault="00072645" w:rsidP="00E0492A">
      <w:pPr>
        <w:spacing w:line="240" w:lineRule="auto"/>
        <w:rPr>
          <w:rFonts w:ascii="Arial" w:hAnsi="Arial" w:cs="Arial"/>
          <w:b/>
          <w:u w:val="single"/>
        </w:rPr>
      </w:pPr>
    </w:p>
    <w:p w:rsidR="00072645" w:rsidRPr="006D0791" w:rsidRDefault="00072645" w:rsidP="00E0492A">
      <w:pPr>
        <w:spacing w:line="240" w:lineRule="auto"/>
        <w:rPr>
          <w:rFonts w:ascii="Arial" w:hAnsi="Arial" w:cs="Arial"/>
          <w:b/>
          <w:u w:val="single"/>
        </w:rPr>
      </w:pPr>
      <w:r w:rsidRPr="006D0791">
        <w:rPr>
          <w:rFonts w:ascii="Arial" w:hAnsi="Arial" w:cs="Arial"/>
          <w:b/>
          <w:u w:val="single"/>
        </w:rPr>
        <w:lastRenderedPageBreak/>
        <w:t>Medidas que se deben tomar durante el siguiente trimestre:</w:t>
      </w:r>
    </w:p>
    <w:p w:rsidR="00072645" w:rsidRPr="006D0791" w:rsidRDefault="00072645" w:rsidP="00E0492A">
      <w:pPr>
        <w:numPr>
          <w:ilvl w:val="0"/>
          <w:numId w:val="4"/>
        </w:numPr>
        <w:spacing w:line="240" w:lineRule="auto"/>
        <w:rPr>
          <w:rFonts w:ascii="Arial" w:hAnsi="Arial" w:cs="Arial"/>
        </w:rPr>
      </w:pPr>
      <w:r w:rsidRPr="006D0791">
        <w:rPr>
          <w:rFonts w:ascii="Arial" w:hAnsi="Arial" w:cs="Arial"/>
        </w:rPr>
        <w:t xml:space="preserve">Medidas metodológicas (clase magistral, libro de texto, nuevas </w:t>
      </w:r>
      <w:proofErr w:type="gramStart"/>
      <w:r w:rsidRPr="006D0791">
        <w:rPr>
          <w:rFonts w:ascii="Arial" w:hAnsi="Arial" w:cs="Arial"/>
        </w:rPr>
        <w:t>tecnologías,…</w:t>
      </w:r>
      <w:proofErr w:type="gramEnd"/>
      <w:r w:rsidRPr="006D0791">
        <w:rPr>
          <w:rFonts w:ascii="Arial" w:hAnsi="Arial" w:cs="Arial"/>
        </w:rPr>
        <w:t>)</w:t>
      </w:r>
    </w:p>
    <w:p w:rsidR="00072645" w:rsidRPr="006D0791" w:rsidRDefault="00072645" w:rsidP="00E0492A">
      <w:pPr>
        <w:numPr>
          <w:ilvl w:val="0"/>
          <w:numId w:val="4"/>
        </w:numPr>
        <w:spacing w:line="240" w:lineRule="auto"/>
        <w:rPr>
          <w:rFonts w:ascii="Arial" w:hAnsi="Arial" w:cs="Arial"/>
        </w:rPr>
      </w:pPr>
      <w:r w:rsidRPr="006D0791">
        <w:rPr>
          <w:rFonts w:ascii="Arial" w:hAnsi="Arial" w:cs="Arial"/>
        </w:rPr>
        <w:t>Organizativas del aula</w:t>
      </w:r>
    </w:p>
    <w:p w:rsidR="00072645" w:rsidRPr="006D0791" w:rsidRDefault="00072645" w:rsidP="00E0492A">
      <w:pPr>
        <w:numPr>
          <w:ilvl w:val="0"/>
          <w:numId w:val="4"/>
        </w:numPr>
        <w:spacing w:line="240" w:lineRule="auto"/>
        <w:rPr>
          <w:rFonts w:ascii="Arial" w:hAnsi="Arial" w:cs="Arial"/>
        </w:rPr>
      </w:pPr>
      <w:r w:rsidRPr="006D0791">
        <w:rPr>
          <w:rFonts w:ascii="Arial" w:hAnsi="Arial" w:cs="Arial"/>
        </w:rPr>
        <w:t>Agrupamientos del alumnado</w:t>
      </w:r>
    </w:p>
    <w:p w:rsidR="00072645" w:rsidRPr="006D0791" w:rsidRDefault="00072645" w:rsidP="00E0492A">
      <w:pPr>
        <w:numPr>
          <w:ilvl w:val="0"/>
          <w:numId w:val="4"/>
        </w:numPr>
        <w:spacing w:line="240" w:lineRule="auto"/>
        <w:rPr>
          <w:rFonts w:ascii="Arial" w:hAnsi="Arial" w:cs="Arial"/>
        </w:rPr>
      </w:pPr>
      <w:r w:rsidRPr="006D0791">
        <w:rPr>
          <w:rFonts w:ascii="Arial" w:hAnsi="Arial" w:cs="Arial"/>
        </w:rPr>
        <w:t>Evaluación</w:t>
      </w:r>
    </w:p>
    <w:p w:rsidR="00072645" w:rsidRPr="006D0791" w:rsidRDefault="00072645" w:rsidP="00E0492A">
      <w:pPr>
        <w:numPr>
          <w:ilvl w:val="0"/>
          <w:numId w:val="4"/>
        </w:numPr>
        <w:spacing w:line="240" w:lineRule="auto"/>
        <w:rPr>
          <w:rFonts w:ascii="Arial" w:hAnsi="Arial" w:cs="Arial"/>
        </w:rPr>
      </w:pPr>
      <w:r w:rsidRPr="006D0791">
        <w:rPr>
          <w:rFonts w:ascii="Arial" w:hAnsi="Arial" w:cs="Arial"/>
        </w:rPr>
        <w:t>Actividades de recuperación</w:t>
      </w:r>
    </w:p>
    <w:p w:rsidR="00072645" w:rsidRPr="006D0791" w:rsidRDefault="00072645" w:rsidP="00E0492A">
      <w:pPr>
        <w:numPr>
          <w:ilvl w:val="0"/>
          <w:numId w:val="4"/>
        </w:numPr>
        <w:spacing w:line="240" w:lineRule="auto"/>
        <w:rPr>
          <w:rFonts w:ascii="Arial" w:hAnsi="Arial" w:cs="Arial"/>
        </w:rPr>
      </w:pPr>
      <w:r w:rsidRPr="006D0791">
        <w:rPr>
          <w:rFonts w:ascii="Arial" w:hAnsi="Arial" w:cs="Arial"/>
        </w:rPr>
        <w:t>Acción tutorial</w:t>
      </w:r>
    </w:p>
    <w:p w:rsidR="00072645" w:rsidRPr="006D0791" w:rsidRDefault="00072645" w:rsidP="00E0492A">
      <w:pPr>
        <w:numPr>
          <w:ilvl w:val="0"/>
          <w:numId w:val="4"/>
        </w:numPr>
        <w:spacing w:line="240" w:lineRule="auto"/>
        <w:rPr>
          <w:rFonts w:ascii="Arial" w:hAnsi="Arial" w:cs="Arial"/>
        </w:rPr>
      </w:pPr>
      <w:r w:rsidRPr="006D0791">
        <w:rPr>
          <w:rFonts w:ascii="Arial" w:hAnsi="Arial" w:cs="Arial"/>
        </w:rPr>
        <w:t>Material</w:t>
      </w:r>
    </w:p>
    <w:p w:rsidR="00072645" w:rsidRPr="006D0791" w:rsidRDefault="00072645" w:rsidP="00E0492A">
      <w:pPr>
        <w:numPr>
          <w:ilvl w:val="0"/>
          <w:numId w:val="4"/>
        </w:numPr>
        <w:spacing w:line="240" w:lineRule="auto"/>
        <w:rPr>
          <w:rFonts w:ascii="Arial" w:hAnsi="Arial" w:cs="Arial"/>
        </w:rPr>
      </w:pPr>
      <w:r w:rsidRPr="006D0791">
        <w:rPr>
          <w:rFonts w:ascii="Arial" w:hAnsi="Arial" w:cs="Arial"/>
        </w:rPr>
        <w:t>Problemas encontrados</w:t>
      </w:r>
    </w:p>
    <w:p w:rsidR="00072645" w:rsidRPr="006D0791" w:rsidRDefault="00072645" w:rsidP="00E0492A">
      <w:pPr>
        <w:numPr>
          <w:ilvl w:val="0"/>
          <w:numId w:val="4"/>
        </w:numPr>
        <w:spacing w:line="240" w:lineRule="auto"/>
        <w:rPr>
          <w:rFonts w:ascii="Arial" w:hAnsi="Arial" w:cs="Arial"/>
        </w:rPr>
      </w:pPr>
      <w:r w:rsidRPr="006D0791">
        <w:rPr>
          <w:rFonts w:ascii="Arial" w:hAnsi="Arial" w:cs="Arial"/>
        </w:rPr>
        <w:t>Correcciones</w:t>
      </w:r>
    </w:p>
    <w:p w:rsidR="00072645" w:rsidRPr="006D0791" w:rsidRDefault="00072645" w:rsidP="00E0492A">
      <w:pPr>
        <w:spacing w:line="240" w:lineRule="auto"/>
        <w:ind w:left="1485"/>
        <w:rPr>
          <w:rFonts w:ascii="Arial" w:hAnsi="Arial" w:cs="Arial"/>
        </w:rPr>
      </w:pPr>
    </w:p>
    <w:p w:rsidR="00072645" w:rsidRPr="006D0791" w:rsidRDefault="00072645" w:rsidP="00E0492A">
      <w:pPr>
        <w:spacing w:line="240" w:lineRule="auto"/>
        <w:rPr>
          <w:rFonts w:ascii="Arial" w:hAnsi="Arial" w:cs="Arial"/>
          <w:b/>
          <w:u w:val="single"/>
        </w:rPr>
      </w:pPr>
      <w:r w:rsidRPr="006D0791">
        <w:rPr>
          <w:rFonts w:ascii="Arial" w:hAnsi="Arial" w:cs="Arial"/>
          <w:b/>
          <w:u w:val="single"/>
        </w:rPr>
        <w:t>Resultados académicos:</w:t>
      </w:r>
    </w:p>
    <w:p w:rsidR="00072645" w:rsidRPr="006D0791" w:rsidRDefault="00072645" w:rsidP="00E0492A">
      <w:pPr>
        <w:numPr>
          <w:ilvl w:val="0"/>
          <w:numId w:val="5"/>
        </w:numPr>
        <w:spacing w:line="240" w:lineRule="auto"/>
        <w:rPr>
          <w:rFonts w:ascii="Arial" w:hAnsi="Arial" w:cs="Arial"/>
        </w:rPr>
      </w:pPr>
      <w:r w:rsidRPr="006D0791">
        <w:rPr>
          <w:rFonts w:ascii="Arial" w:hAnsi="Arial" w:cs="Arial"/>
        </w:rPr>
        <w:t>Porcentaje de alumnos por tramos de calificación.</w:t>
      </w:r>
    </w:p>
    <w:p w:rsidR="00072645" w:rsidRPr="006D0791" w:rsidRDefault="00072645" w:rsidP="00E0492A">
      <w:pPr>
        <w:numPr>
          <w:ilvl w:val="0"/>
          <w:numId w:val="5"/>
        </w:numPr>
        <w:spacing w:line="240" w:lineRule="auto"/>
        <w:rPr>
          <w:rFonts w:ascii="Arial" w:hAnsi="Arial" w:cs="Arial"/>
        </w:rPr>
      </w:pPr>
      <w:r w:rsidRPr="006D0791">
        <w:rPr>
          <w:rFonts w:ascii="Arial" w:hAnsi="Arial" w:cs="Arial"/>
        </w:rPr>
        <w:t>Porcentaje de abandonos o renuncias de convocatorias</w:t>
      </w:r>
    </w:p>
    <w:p w:rsidR="00072645" w:rsidRPr="006D0791" w:rsidRDefault="00072645" w:rsidP="00E0492A">
      <w:pPr>
        <w:numPr>
          <w:ilvl w:val="0"/>
          <w:numId w:val="5"/>
        </w:numPr>
        <w:spacing w:line="240" w:lineRule="auto"/>
        <w:rPr>
          <w:rFonts w:ascii="Arial" w:hAnsi="Arial" w:cs="Arial"/>
        </w:rPr>
      </w:pPr>
      <w:r w:rsidRPr="006D0791">
        <w:rPr>
          <w:rFonts w:ascii="Arial" w:hAnsi="Arial" w:cs="Arial"/>
        </w:rPr>
        <w:t>Número de faltas de asistencia</w:t>
      </w:r>
    </w:p>
    <w:p w:rsidR="00072645" w:rsidRPr="006D0791" w:rsidRDefault="00072645" w:rsidP="00E0492A">
      <w:pPr>
        <w:spacing w:line="240" w:lineRule="auto"/>
        <w:rPr>
          <w:rFonts w:ascii="Arial" w:hAnsi="Arial" w:cs="Arial"/>
        </w:rPr>
      </w:pPr>
    </w:p>
    <w:p w:rsidR="00072645" w:rsidRPr="006D0791" w:rsidRDefault="00072645" w:rsidP="00E0492A">
      <w:pPr>
        <w:pStyle w:val="Ttulo1"/>
        <w:spacing w:line="240" w:lineRule="auto"/>
        <w:rPr>
          <w:sz w:val="24"/>
          <w:szCs w:val="24"/>
        </w:rPr>
      </w:pPr>
      <w:bookmarkStart w:id="64" w:name="_Toc495946071"/>
      <w:bookmarkStart w:id="65" w:name="_Toc85987016"/>
      <w:r w:rsidRPr="006D0791">
        <w:rPr>
          <w:sz w:val="24"/>
          <w:szCs w:val="24"/>
        </w:rPr>
        <w:t>Alumnado con necesidades específicas de apoyo educativo</w:t>
      </w:r>
      <w:bookmarkEnd w:id="64"/>
      <w:bookmarkEnd w:id="65"/>
    </w:p>
    <w:p w:rsidR="00CA7BC8" w:rsidRPr="00CA7BC8" w:rsidRDefault="00CA7BC8" w:rsidP="00CA7BC8">
      <w:pPr>
        <w:spacing w:line="240" w:lineRule="auto"/>
        <w:rPr>
          <w:rFonts w:ascii="Arial" w:hAnsi="Arial" w:cs="Arial"/>
          <w:b/>
        </w:rPr>
      </w:pPr>
      <w:r w:rsidRPr="00D50BC4">
        <w:rPr>
          <w:rFonts w:ascii="Arial" w:hAnsi="Arial" w:cs="Arial"/>
          <w:b/>
        </w:rPr>
        <w:t>La a</w:t>
      </w:r>
      <w:r w:rsidRPr="00CA7BC8">
        <w:rPr>
          <w:rFonts w:ascii="Arial" w:hAnsi="Arial" w:cs="Arial"/>
          <w:b/>
        </w:rPr>
        <w:t>tención a la diversidad como principio</w:t>
      </w:r>
    </w:p>
    <w:p w:rsidR="00CA7BC8" w:rsidRPr="00CA7BC8" w:rsidRDefault="00CA7BC8" w:rsidP="00CA7BC8">
      <w:pPr>
        <w:spacing w:line="240" w:lineRule="auto"/>
        <w:ind w:firstLine="425"/>
        <w:rPr>
          <w:rFonts w:ascii="Arial" w:hAnsi="Arial" w:cs="Arial"/>
          <w:lang w:val="es-ES_tradnl"/>
        </w:rPr>
      </w:pPr>
    </w:p>
    <w:p w:rsidR="00CA7BC8" w:rsidRPr="00CA7BC8" w:rsidRDefault="00CA7BC8" w:rsidP="00CA7BC8">
      <w:pPr>
        <w:spacing w:line="240" w:lineRule="auto"/>
        <w:ind w:firstLine="425"/>
        <w:rPr>
          <w:rFonts w:ascii="Arial" w:hAnsi="Arial" w:cs="Arial"/>
          <w:lang w:val="es-ES_tradnl"/>
        </w:rPr>
      </w:pPr>
      <w:r w:rsidRPr="00CA7BC8">
        <w:rPr>
          <w:rFonts w:ascii="Arial" w:hAnsi="Arial" w:cs="Arial"/>
          <w:lang w:val="es-ES_tradnl"/>
        </w:rPr>
        <w:t xml:space="preserve">La atención a la diversidad constituye el principio regulador de la acción educativa que parte del reconocimiento de las diferencias manifestadas por los sujetos que aprenden y que se compromete a ofertar una atención formativa ajustada a las necesidades educativas detectadas. En la configuración de la programación y de las unidades de trabajo que la conforman, está atendido el principio de atención a la diversidad, de acuerdo con las características específicas del grupo de alumnos. La identificación, en la primera unidad de trabajo, de un período breve de </w:t>
      </w:r>
      <w:r w:rsidRPr="00CA7BC8">
        <w:rPr>
          <w:rFonts w:ascii="Arial" w:hAnsi="Arial" w:cs="Arial"/>
          <w:b/>
          <w:bCs/>
          <w:lang w:val="es-ES_tradnl"/>
        </w:rPr>
        <w:t xml:space="preserve">repaso de contenidos </w:t>
      </w:r>
      <w:r w:rsidRPr="00CA7BC8">
        <w:rPr>
          <w:rFonts w:ascii="Arial" w:hAnsi="Arial" w:cs="Arial"/>
          <w:lang w:val="es-ES_tradnl"/>
        </w:rPr>
        <w:t xml:space="preserve">de base para el módulo y la aplicación de una prueba, tras ese período de repaso, facilitarán nuestro conocimiento de los factores y niveles de diversidad existentes en el aula. El </w:t>
      </w:r>
      <w:r w:rsidRPr="00CA7BC8">
        <w:rPr>
          <w:rFonts w:ascii="Arial" w:hAnsi="Arial" w:cs="Arial"/>
          <w:b/>
          <w:bCs/>
          <w:lang w:val="es-ES_tradnl"/>
        </w:rPr>
        <w:t xml:space="preserve">seguimiento continuo </w:t>
      </w:r>
      <w:r w:rsidRPr="00CA7BC8">
        <w:rPr>
          <w:rFonts w:ascii="Arial" w:hAnsi="Arial" w:cs="Arial"/>
          <w:lang w:val="es-ES_tradnl"/>
        </w:rPr>
        <w:t>de las experiencias y sus consecuentes aprendizajes permitirá la actualización y confirmación de la progresión de esas diferencias.</w:t>
      </w:r>
      <w:r w:rsidRPr="00CA7BC8">
        <w:rPr>
          <w:rFonts w:ascii="MS Gothic" w:eastAsia="MS Gothic" w:hAnsi="MS Gothic" w:cs="MS Gothic" w:hint="eastAsia"/>
          <w:lang w:val="es-ES_tradnl"/>
        </w:rPr>
        <w:t> </w:t>
      </w:r>
      <w:r w:rsidRPr="00CA7BC8">
        <w:rPr>
          <w:rFonts w:ascii="Arial" w:hAnsi="Arial" w:cs="Arial"/>
          <w:lang w:val="es-ES_tradnl"/>
        </w:rPr>
        <w:t xml:space="preserve">En cualquier caso, será </w:t>
      </w:r>
      <w:r w:rsidRPr="00CA7BC8">
        <w:rPr>
          <w:rFonts w:ascii="Arial" w:hAnsi="Arial" w:cs="Arial"/>
          <w:b/>
          <w:bCs/>
          <w:lang w:val="es-ES_tradnl"/>
        </w:rPr>
        <w:t xml:space="preserve">necesaria la adquisición de todos los resultados de aprendizaje </w:t>
      </w:r>
      <w:r w:rsidRPr="00CA7BC8">
        <w:rPr>
          <w:rFonts w:ascii="Arial" w:hAnsi="Arial" w:cs="Arial"/>
          <w:lang w:val="es-ES_tradnl"/>
        </w:rPr>
        <w:t xml:space="preserve">para que el/la alumno/a supere el módulo. Se tratará, por tanto, de facilitar el proceso de aprendizaje al alumno según sus peculiaridades, contando con su esfuerzo personal de todo punto insustituible para que pueda ser el agente activo constructivo de su aprendizaje. </w:t>
      </w:r>
    </w:p>
    <w:p w:rsidR="00CA7BC8" w:rsidRPr="00CA7BC8" w:rsidRDefault="00CA7BC8" w:rsidP="00CA7BC8">
      <w:pPr>
        <w:spacing w:line="240" w:lineRule="auto"/>
        <w:rPr>
          <w:rFonts w:ascii="Arial" w:hAnsi="Arial" w:cs="Arial"/>
          <w:b/>
          <w:lang w:val="es-ES_tradnl"/>
        </w:rPr>
      </w:pPr>
    </w:p>
    <w:p w:rsidR="00CA7BC8" w:rsidRPr="00CA7BC8" w:rsidRDefault="00CA7BC8" w:rsidP="00CA7BC8">
      <w:pPr>
        <w:spacing w:line="240" w:lineRule="auto"/>
        <w:rPr>
          <w:rFonts w:ascii="Arial" w:hAnsi="Arial" w:cs="Arial"/>
          <w:b/>
          <w:lang w:val="es-ES_tradnl"/>
        </w:rPr>
      </w:pPr>
      <w:r w:rsidRPr="00CA7BC8">
        <w:rPr>
          <w:rFonts w:ascii="Arial" w:hAnsi="Arial" w:cs="Arial"/>
          <w:b/>
          <w:lang w:val="es-ES_tradnl"/>
        </w:rPr>
        <w:t>Medidas generales de atención a la diversidad</w:t>
      </w:r>
    </w:p>
    <w:p w:rsidR="00CA7BC8" w:rsidRPr="00CA7BC8" w:rsidRDefault="00CA7BC8" w:rsidP="00CA7BC8">
      <w:pPr>
        <w:spacing w:line="240" w:lineRule="auto"/>
        <w:ind w:firstLine="425"/>
        <w:rPr>
          <w:rFonts w:ascii="Arial" w:hAnsi="Arial" w:cs="Arial"/>
        </w:rPr>
      </w:pPr>
    </w:p>
    <w:p w:rsidR="00CA7BC8" w:rsidRPr="00CA7BC8" w:rsidRDefault="00CA7BC8" w:rsidP="00CA7BC8">
      <w:pPr>
        <w:spacing w:line="240" w:lineRule="auto"/>
        <w:ind w:firstLine="425"/>
        <w:rPr>
          <w:rFonts w:ascii="Arial" w:hAnsi="Arial" w:cs="Arial"/>
        </w:rPr>
      </w:pPr>
      <w:r w:rsidRPr="00CA7BC8">
        <w:rPr>
          <w:rFonts w:ascii="Arial" w:hAnsi="Arial" w:cs="Arial"/>
        </w:rPr>
        <w:t>El diseño de la programación ha de tener en cuenta la respuesta a la diversidad del alumnado y las consiguientes necesidades educativas específicas, con unas finalidades básicas:</w:t>
      </w:r>
    </w:p>
    <w:p w:rsidR="00CA7BC8" w:rsidRPr="00CA7BC8" w:rsidRDefault="00CA7BC8" w:rsidP="00CD6B5F">
      <w:pPr>
        <w:pStyle w:val="Prrafodelista"/>
        <w:numPr>
          <w:ilvl w:val="0"/>
          <w:numId w:val="39"/>
        </w:numPr>
        <w:spacing w:line="240" w:lineRule="auto"/>
        <w:contextualSpacing/>
        <w:rPr>
          <w:rFonts w:ascii="Arial" w:hAnsi="Arial" w:cs="Arial"/>
          <w:sz w:val="24"/>
          <w:szCs w:val="24"/>
        </w:rPr>
      </w:pPr>
      <w:r w:rsidRPr="00CA7BC8">
        <w:rPr>
          <w:rFonts w:ascii="Arial" w:hAnsi="Arial" w:cs="Arial"/>
          <w:sz w:val="24"/>
          <w:szCs w:val="24"/>
        </w:rPr>
        <w:lastRenderedPageBreak/>
        <w:t>Prevenir la aparición o evitar la consolidación de las dificultades de aprendizaje.</w:t>
      </w:r>
    </w:p>
    <w:p w:rsidR="00CA7BC8" w:rsidRPr="00CA7BC8" w:rsidRDefault="00CA7BC8" w:rsidP="00CD6B5F">
      <w:pPr>
        <w:pStyle w:val="Prrafodelista"/>
        <w:numPr>
          <w:ilvl w:val="0"/>
          <w:numId w:val="39"/>
        </w:numPr>
        <w:spacing w:line="240" w:lineRule="auto"/>
        <w:contextualSpacing/>
        <w:rPr>
          <w:rFonts w:ascii="Arial" w:hAnsi="Arial" w:cs="Arial"/>
          <w:sz w:val="24"/>
          <w:szCs w:val="24"/>
        </w:rPr>
      </w:pPr>
      <w:r w:rsidRPr="00CA7BC8">
        <w:rPr>
          <w:rFonts w:ascii="Arial" w:hAnsi="Arial" w:cs="Arial"/>
          <w:sz w:val="24"/>
          <w:szCs w:val="24"/>
        </w:rPr>
        <w:t>Facilitar el proceso de socialización y autonomía de los alumnos.</w:t>
      </w:r>
    </w:p>
    <w:p w:rsidR="00CA7BC8" w:rsidRPr="00CA7BC8" w:rsidRDefault="00CA7BC8" w:rsidP="00CD6B5F">
      <w:pPr>
        <w:pStyle w:val="Prrafodelista"/>
        <w:numPr>
          <w:ilvl w:val="0"/>
          <w:numId w:val="39"/>
        </w:numPr>
        <w:spacing w:line="240" w:lineRule="auto"/>
        <w:contextualSpacing/>
        <w:rPr>
          <w:rFonts w:ascii="Arial" w:hAnsi="Arial" w:cs="Arial"/>
          <w:sz w:val="24"/>
          <w:szCs w:val="24"/>
        </w:rPr>
      </w:pPr>
      <w:r w:rsidRPr="00CA7BC8">
        <w:rPr>
          <w:rFonts w:ascii="Arial" w:hAnsi="Arial" w:cs="Arial"/>
          <w:sz w:val="24"/>
          <w:szCs w:val="24"/>
        </w:rPr>
        <w:t>Asegurar la coherencia, progresión y continuidad de la intervención educativa.</w:t>
      </w:r>
    </w:p>
    <w:p w:rsidR="00CA7BC8" w:rsidRPr="00CA7BC8" w:rsidRDefault="00CA7BC8" w:rsidP="00CD6B5F">
      <w:pPr>
        <w:pStyle w:val="Prrafodelista"/>
        <w:numPr>
          <w:ilvl w:val="0"/>
          <w:numId w:val="39"/>
        </w:numPr>
        <w:spacing w:line="240" w:lineRule="auto"/>
        <w:contextualSpacing/>
        <w:rPr>
          <w:rFonts w:ascii="Arial" w:hAnsi="Arial" w:cs="Arial"/>
          <w:sz w:val="24"/>
          <w:szCs w:val="24"/>
        </w:rPr>
      </w:pPr>
      <w:r w:rsidRPr="00CA7BC8">
        <w:rPr>
          <w:rFonts w:ascii="Arial" w:hAnsi="Arial" w:cs="Arial"/>
          <w:sz w:val="24"/>
          <w:szCs w:val="24"/>
        </w:rPr>
        <w:t>Fomentar actitudes de respeto a las diferencias individuales.</w:t>
      </w:r>
    </w:p>
    <w:p w:rsidR="00CA7BC8" w:rsidRPr="00CA7BC8" w:rsidRDefault="00CA7BC8" w:rsidP="00CD6B5F">
      <w:pPr>
        <w:pStyle w:val="Prrafodelista"/>
        <w:numPr>
          <w:ilvl w:val="0"/>
          <w:numId w:val="39"/>
        </w:numPr>
        <w:spacing w:line="240" w:lineRule="auto"/>
        <w:contextualSpacing/>
        <w:rPr>
          <w:rFonts w:ascii="Arial" w:hAnsi="Arial" w:cs="Arial"/>
          <w:sz w:val="24"/>
          <w:szCs w:val="24"/>
        </w:rPr>
      </w:pPr>
      <w:r w:rsidRPr="00CA7BC8">
        <w:rPr>
          <w:rFonts w:ascii="Arial" w:hAnsi="Arial" w:cs="Arial"/>
          <w:sz w:val="24"/>
          <w:szCs w:val="24"/>
        </w:rPr>
        <w:t>Favorecer el desarrollo profesional e inserción laboral de los alumnos.</w:t>
      </w:r>
    </w:p>
    <w:p w:rsidR="00CA7BC8" w:rsidRPr="00CA7BC8" w:rsidRDefault="00CA7BC8" w:rsidP="00CA7BC8">
      <w:pPr>
        <w:spacing w:line="240" w:lineRule="auto"/>
        <w:ind w:firstLine="425"/>
        <w:rPr>
          <w:rFonts w:ascii="Arial" w:hAnsi="Arial" w:cs="Arial"/>
        </w:rPr>
      </w:pPr>
    </w:p>
    <w:p w:rsidR="00CA7BC8" w:rsidRPr="00CA7BC8" w:rsidRDefault="00CA7BC8" w:rsidP="00CA7BC8">
      <w:pPr>
        <w:spacing w:line="240" w:lineRule="auto"/>
        <w:ind w:firstLine="425"/>
        <w:rPr>
          <w:rFonts w:ascii="Arial" w:hAnsi="Arial" w:cs="Arial"/>
        </w:rPr>
      </w:pPr>
      <w:r w:rsidRPr="00CA7BC8">
        <w:rPr>
          <w:rFonts w:ascii="Arial" w:hAnsi="Arial" w:cs="Arial"/>
        </w:rPr>
        <w:t>La diversidad de los alumnos en el contexto de un Ciclo Formativo viene determinada tanto por su experiencia personal y su procedencia sociocultural como por determinadas necesidades especiales vinculadas a una situación de discapacidad. Del mismo modo, la trayectoria formativa y laboral seguida por los alumnos puede establecer ciertos condicionamientos en el desarrollo de los distintos módulos de este ciclo.</w:t>
      </w:r>
    </w:p>
    <w:p w:rsidR="00CA7BC8" w:rsidRPr="00CA7BC8" w:rsidRDefault="00CA7BC8" w:rsidP="00CA7BC8">
      <w:pPr>
        <w:spacing w:line="240" w:lineRule="auto"/>
        <w:ind w:firstLine="425"/>
        <w:rPr>
          <w:rFonts w:ascii="Arial" w:hAnsi="Arial" w:cs="Arial"/>
        </w:rPr>
      </w:pPr>
    </w:p>
    <w:p w:rsidR="00CA7BC8" w:rsidRPr="00CA7BC8" w:rsidRDefault="00CA7BC8" w:rsidP="00CA7BC8">
      <w:pPr>
        <w:spacing w:line="240" w:lineRule="auto"/>
        <w:ind w:firstLine="425"/>
        <w:rPr>
          <w:rFonts w:ascii="Arial" w:hAnsi="Arial" w:cs="Arial"/>
        </w:rPr>
      </w:pPr>
      <w:r w:rsidRPr="00CA7BC8">
        <w:rPr>
          <w:rFonts w:ascii="Arial" w:hAnsi="Arial" w:cs="Arial"/>
        </w:rPr>
        <w:t>El equipo docente del ciclo tiene que velar porque se tengan en consideración las necesidades provenientes de las diferencias mencionadas y otras relativas a distintas situaciones personales, sociales, económicas y culturales.</w:t>
      </w:r>
    </w:p>
    <w:p w:rsidR="00CA7BC8" w:rsidRPr="00CA7BC8" w:rsidRDefault="00CA7BC8" w:rsidP="00CA7BC8">
      <w:pPr>
        <w:spacing w:line="240" w:lineRule="auto"/>
        <w:ind w:firstLine="425"/>
        <w:rPr>
          <w:rFonts w:ascii="Arial" w:hAnsi="Arial" w:cs="Arial"/>
          <w:b/>
        </w:rPr>
      </w:pPr>
    </w:p>
    <w:p w:rsidR="00CA7BC8" w:rsidRPr="00CA7BC8" w:rsidRDefault="00CA7BC8" w:rsidP="00CA7BC8">
      <w:pPr>
        <w:spacing w:line="240" w:lineRule="auto"/>
        <w:ind w:firstLine="425"/>
        <w:rPr>
          <w:rFonts w:ascii="Arial" w:hAnsi="Arial" w:cs="Arial"/>
        </w:rPr>
      </w:pPr>
      <w:r w:rsidRPr="00CA7BC8">
        <w:rPr>
          <w:rFonts w:ascii="Arial" w:hAnsi="Arial" w:cs="Arial"/>
          <w:b/>
        </w:rPr>
        <w:t>En ningún caso esta adaptación supondrá la supresión de objetivos o resultados de aprendizaje que afecten a la competencia general del título</w:t>
      </w:r>
      <w:r w:rsidRPr="00CA7BC8">
        <w:rPr>
          <w:rFonts w:ascii="Arial" w:hAnsi="Arial" w:cs="Arial"/>
        </w:rPr>
        <w:t>.</w:t>
      </w:r>
    </w:p>
    <w:p w:rsidR="00CA7BC8" w:rsidRPr="00CA7BC8" w:rsidRDefault="00CA7BC8" w:rsidP="00CA7BC8">
      <w:pPr>
        <w:spacing w:line="240" w:lineRule="auto"/>
        <w:ind w:firstLine="425"/>
        <w:rPr>
          <w:rFonts w:ascii="Arial" w:hAnsi="Arial" w:cs="Arial"/>
        </w:rPr>
      </w:pPr>
    </w:p>
    <w:p w:rsidR="00CA7BC8" w:rsidRPr="00CA7BC8" w:rsidRDefault="00CA7BC8" w:rsidP="00CA7BC8">
      <w:pPr>
        <w:spacing w:line="240" w:lineRule="auto"/>
        <w:ind w:firstLine="425"/>
        <w:rPr>
          <w:rFonts w:ascii="Arial" w:hAnsi="Arial" w:cs="Arial"/>
        </w:rPr>
      </w:pPr>
      <w:r w:rsidRPr="00CA7BC8">
        <w:rPr>
          <w:rFonts w:ascii="Arial" w:hAnsi="Arial" w:cs="Arial"/>
        </w:rPr>
        <w:t>La atención específica resulta variada según las necesidades del alumnado:</w:t>
      </w:r>
    </w:p>
    <w:p w:rsidR="00CA7BC8" w:rsidRPr="00CA7BC8" w:rsidRDefault="00CA7BC8" w:rsidP="00CD6B5F">
      <w:pPr>
        <w:pStyle w:val="Prrafodelista"/>
        <w:numPr>
          <w:ilvl w:val="0"/>
          <w:numId w:val="41"/>
        </w:numPr>
        <w:spacing w:line="240" w:lineRule="auto"/>
        <w:contextualSpacing/>
        <w:rPr>
          <w:rFonts w:ascii="Arial" w:hAnsi="Arial" w:cs="Arial"/>
          <w:b/>
          <w:sz w:val="24"/>
          <w:szCs w:val="24"/>
        </w:rPr>
      </w:pPr>
      <w:r w:rsidRPr="00CA7BC8">
        <w:rPr>
          <w:rFonts w:ascii="Arial" w:hAnsi="Arial" w:cs="Arial"/>
          <w:sz w:val="24"/>
          <w:szCs w:val="24"/>
        </w:rPr>
        <w:t>Alumnos en situación de desventaja social y cultural: acciones de compensación educativa.</w:t>
      </w:r>
    </w:p>
    <w:p w:rsidR="00CA7BC8" w:rsidRPr="00CA7BC8" w:rsidRDefault="00CA7BC8" w:rsidP="00CD6B5F">
      <w:pPr>
        <w:pStyle w:val="Prrafodelista"/>
        <w:numPr>
          <w:ilvl w:val="0"/>
          <w:numId w:val="40"/>
        </w:numPr>
        <w:spacing w:line="240" w:lineRule="auto"/>
        <w:contextualSpacing/>
        <w:rPr>
          <w:rFonts w:ascii="Arial" w:hAnsi="Arial" w:cs="Arial"/>
          <w:sz w:val="24"/>
          <w:szCs w:val="24"/>
        </w:rPr>
      </w:pPr>
      <w:r w:rsidRPr="00CA7BC8">
        <w:rPr>
          <w:rFonts w:ascii="Arial" w:hAnsi="Arial" w:cs="Arial"/>
          <w:sz w:val="24"/>
          <w:szCs w:val="24"/>
        </w:rPr>
        <w:t>Recursos administrativos: becas de comedor, transporte, libros, servicios sociales.</w:t>
      </w:r>
    </w:p>
    <w:p w:rsidR="00CA7BC8" w:rsidRPr="00CA7BC8" w:rsidRDefault="00CA7BC8" w:rsidP="00CD6B5F">
      <w:pPr>
        <w:pStyle w:val="Prrafodelista"/>
        <w:numPr>
          <w:ilvl w:val="0"/>
          <w:numId w:val="40"/>
        </w:numPr>
        <w:spacing w:line="240" w:lineRule="auto"/>
        <w:contextualSpacing/>
        <w:rPr>
          <w:rFonts w:ascii="Arial" w:hAnsi="Arial" w:cs="Arial"/>
          <w:sz w:val="24"/>
          <w:szCs w:val="24"/>
        </w:rPr>
      </w:pPr>
      <w:r w:rsidRPr="00CA7BC8">
        <w:rPr>
          <w:rFonts w:ascii="Arial" w:hAnsi="Arial" w:cs="Arial"/>
          <w:sz w:val="24"/>
          <w:szCs w:val="24"/>
        </w:rPr>
        <w:t>Recursos para sus padres: asesoramiento sobre los derechos, deberes y oportunidades que comporta la incorporación al sistema educativo español.</w:t>
      </w:r>
    </w:p>
    <w:p w:rsidR="00CA7BC8" w:rsidRPr="00CA7BC8" w:rsidRDefault="00CA7BC8" w:rsidP="00CD6B5F">
      <w:pPr>
        <w:pStyle w:val="Prrafodelista"/>
        <w:numPr>
          <w:ilvl w:val="0"/>
          <w:numId w:val="41"/>
        </w:numPr>
        <w:spacing w:line="240" w:lineRule="auto"/>
        <w:contextualSpacing/>
        <w:rPr>
          <w:rFonts w:ascii="Arial" w:hAnsi="Arial" w:cs="Arial"/>
          <w:sz w:val="24"/>
          <w:szCs w:val="24"/>
        </w:rPr>
      </w:pPr>
      <w:r w:rsidRPr="00CA7BC8">
        <w:rPr>
          <w:rFonts w:ascii="Arial" w:hAnsi="Arial" w:cs="Arial"/>
          <w:sz w:val="24"/>
          <w:szCs w:val="24"/>
        </w:rPr>
        <w:t xml:space="preserve">Intervención ante </w:t>
      </w:r>
      <w:proofErr w:type="spellStart"/>
      <w:r w:rsidRPr="00CA7BC8">
        <w:rPr>
          <w:rFonts w:ascii="Arial" w:hAnsi="Arial" w:cs="Arial"/>
          <w:sz w:val="24"/>
          <w:szCs w:val="24"/>
        </w:rPr>
        <w:t>ACNEAE’s</w:t>
      </w:r>
      <w:proofErr w:type="spellEnd"/>
      <w:r w:rsidRPr="00CA7BC8">
        <w:rPr>
          <w:rFonts w:ascii="Arial" w:hAnsi="Arial" w:cs="Arial"/>
          <w:sz w:val="24"/>
          <w:szCs w:val="24"/>
        </w:rPr>
        <w:t xml:space="preserve"> y alumnado con altas capacidades:</w:t>
      </w:r>
    </w:p>
    <w:p w:rsidR="00CA7BC8" w:rsidRPr="00CA7BC8" w:rsidRDefault="00CA7BC8" w:rsidP="00CD6B5F">
      <w:pPr>
        <w:pStyle w:val="Prrafodelista"/>
        <w:numPr>
          <w:ilvl w:val="0"/>
          <w:numId w:val="42"/>
        </w:numPr>
        <w:spacing w:line="240" w:lineRule="auto"/>
        <w:contextualSpacing/>
        <w:rPr>
          <w:rFonts w:ascii="Arial" w:hAnsi="Arial" w:cs="Arial"/>
          <w:sz w:val="24"/>
          <w:szCs w:val="24"/>
        </w:rPr>
      </w:pPr>
      <w:r w:rsidRPr="00CA7BC8">
        <w:rPr>
          <w:rFonts w:ascii="Arial" w:hAnsi="Arial" w:cs="Arial"/>
          <w:sz w:val="24"/>
          <w:szCs w:val="24"/>
        </w:rPr>
        <w:t>Evaluación Psicopedagógica, con el objetivo de identificar la propuesta curricular y el tipo de apoyos más adecuados a las características y necesidades de estos alumnos (personales, recursos materiales u organizativos específicos...).</w:t>
      </w:r>
    </w:p>
    <w:p w:rsidR="00CA7BC8" w:rsidRPr="00CA7BC8" w:rsidRDefault="00CA7BC8" w:rsidP="00CD6B5F">
      <w:pPr>
        <w:pStyle w:val="Prrafodelista"/>
        <w:numPr>
          <w:ilvl w:val="0"/>
          <w:numId w:val="42"/>
        </w:numPr>
        <w:spacing w:line="240" w:lineRule="auto"/>
        <w:contextualSpacing/>
        <w:rPr>
          <w:rFonts w:ascii="Arial" w:hAnsi="Arial" w:cs="Arial"/>
          <w:sz w:val="24"/>
          <w:szCs w:val="24"/>
        </w:rPr>
      </w:pPr>
      <w:r w:rsidRPr="00CA7BC8">
        <w:rPr>
          <w:rFonts w:ascii="Arial" w:hAnsi="Arial" w:cs="Arial"/>
          <w:sz w:val="24"/>
          <w:szCs w:val="24"/>
        </w:rPr>
        <w:t>Realización del informe psicopedagógico.</w:t>
      </w:r>
    </w:p>
    <w:p w:rsidR="00CA7BC8" w:rsidRPr="00CA7BC8" w:rsidRDefault="00CA7BC8" w:rsidP="00CD6B5F">
      <w:pPr>
        <w:pStyle w:val="Prrafodelista"/>
        <w:numPr>
          <w:ilvl w:val="0"/>
          <w:numId w:val="42"/>
        </w:numPr>
        <w:spacing w:line="240" w:lineRule="auto"/>
        <w:contextualSpacing/>
        <w:rPr>
          <w:rFonts w:ascii="Arial" w:hAnsi="Arial" w:cs="Arial"/>
          <w:sz w:val="24"/>
          <w:szCs w:val="24"/>
        </w:rPr>
      </w:pPr>
      <w:r w:rsidRPr="00CA7BC8">
        <w:rPr>
          <w:rFonts w:ascii="Arial" w:hAnsi="Arial" w:cs="Arial"/>
          <w:sz w:val="24"/>
          <w:szCs w:val="24"/>
        </w:rPr>
        <w:t xml:space="preserve">Diseño de adaptaciones curriculares individuales, como medida extraordinaria, en los casos pertinentes. En nuestro Ciclo, </w:t>
      </w:r>
      <w:r w:rsidRPr="00CA7BC8">
        <w:rPr>
          <w:rFonts w:ascii="Arial" w:hAnsi="Arial" w:cs="Arial"/>
          <w:i/>
          <w:sz w:val="24"/>
          <w:szCs w:val="24"/>
        </w:rPr>
        <w:t xml:space="preserve">estas adaptaciones en ningún caso supondrán la supresión de objetivos o RRAA que afecten a la competencia general del título.                      </w:t>
      </w:r>
    </w:p>
    <w:p w:rsidR="00CA7BC8" w:rsidRPr="00CA7BC8" w:rsidRDefault="00CA7BC8" w:rsidP="00CD6B5F">
      <w:pPr>
        <w:pStyle w:val="Prrafodelista"/>
        <w:numPr>
          <w:ilvl w:val="0"/>
          <w:numId w:val="42"/>
        </w:numPr>
        <w:spacing w:line="240" w:lineRule="auto"/>
        <w:contextualSpacing/>
        <w:rPr>
          <w:rFonts w:ascii="Arial" w:hAnsi="Arial" w:cs="Arial"/>
          <w:sz w:val="24"/>
          <w:szCs w:val="24"/>
        </w:rPr>
      </w:pPr>
      <w:r w:rsidRPr="00CA7BC8">
        <w:rPr>
          <w:rFonts w:ascii="Arial" w:hAnsi="Arial" w:cs="Arial"/>
          <w:sz w:val="24"/>
          <w:szCs w:val="24"/>
        </w:rPr>
        <w:t xml:space="preserve">Apoyos y recursos para este colectivo: Ayudas técnicas y supresión de barreras comunicativas y de accesibilidad: equipos de FM, programas informáticos (VISTA, programas con síntesis de voz, LAO </w:t>
      </w:r>
      <w:r w:rsidRPr="00CA7BC8">
        <w:rPr>
          <w:rFonts w:ascii="Arial" w:hAnsi="Arial" w:cs="Arial"/>
          <w:sz w:val="24"/>
          <w:szCs w:val="24"/>
        </w:rPr>
        <w:lastRenderedPageBreak/>
        <w:t>(enciclopedia adaptada para sordos), periféricos adaptados (ratón y teclado para discapacidad motriz, impresora con doble salida para invidentes) ...</w:t>
      </w:r>
    </w:p>
    <w:p w:rsidR="00CA7BC8" w:rsidRPr="00CA7BC8" w:rsidRDefault="00CA7BC8" w:rsidP="00CD6B5F">
      <w:pPr>
        <w:pStyle w:val="Prrafodelista"/>
        <w:numPr>
          <w:ilvl w:val="0"/>
          <w:numId w:val="43"/>
        </w:numPr>
        <w:spacing w:line="240" w:lineRule="auto"/>
        <w:contextualSpacing/>
        <w:rPr>
          <w:rFonts w:ascii="Arial" w:hAnsi="Arial" w:cs="Arial"/>
          <w:sz w:val="24"/>
          <w:szCs w:val="24"/>
        </w:rPr>
      </w:pPr>
      <w:r w:rsidRPr="00CA7BC8">
        <w:rPr>
          <w:rFonts w:ascii="Arial" w:hAnsi="Arial" w:cs="Arial"/>
          <w:sz w:val="24"/>
          <w:szCs w:val="24"/>
        </w:rPr>
        <w:t xml:space="preserve">Material didáctico: láminas y dibujo en relieve, láminas para </w:t>
      </w:r>
      <w:proofErr w:type="spellStart"/>
      <w:r w:rsidRPr="00CA7BC8">
        <w:rPr>
          <w:rFonts w:ascii="Arial" w:hAnsi="Arial" w:cs="Arial"/>
          <w:sz w:val="24"/>
          <w:szCs w:val="24"/>
        </w:rPr>
        <w:t>hipovisión</w:t>
      </w:r>
      <w:proofErr w:type="spellEnd"/>
      <w:r w:rsidRPr="00CA7BC8">
        <w:rPr>
          <w:rFonts w:ascii="Arial" w:hAnsi="Arial" w:cs="Arial"/>
          <w:sz w:val="24"/>
          <w:szCs w:val="24"/>
        </w:rPr>
        <w:t>, esquemas adaptados, glosarios de términos, bancos de imágenes...</w:t>
      </w:r>
    </w:p>
    <w:p w:rsidR="00CA7BC8" w:rsidRPr="00CA7BC8" w:rsidRDefault="00CA7BC8" w:rsidP="00CD6B5F">
      <w:pPr>
        <w:pStyle w:val="Prrafodelista"/>
        <w:numPr>
          <w:ilvl w:val="0"/>
          <w:numId w:val="43"/>
        </w:numPr>
        <w:spacing w:line="240" w:lineRule="auto"/>
        <w:contextualSpacing/>
        <w:rPr>
          <w:rFonts w:ascii="Arial" w:hAnsi="Arial" w:cs="Arial"/>
          <w:sz w:val="24"/>
          <w:szCs w:val="24"/>
        </w:rPr>
      </w:pPr>
      <w:r w:rsidRPr="00CA7BC8">
        <w:rPr>
          <w:rFonts w:ascii="Arial" w:hAnsi="Arial" w:cs="Arial"/>
          <w:sz w:val="24"/>
          <w:szCs w:val="24"/>
        </w:rPr>
        <w:t>Organizativos-didácticos: agrupamientos flexibles, proyectos de investigación, grupos de enriquecimiento...</w:t>
      </w:r>
    </w:p>
    <w:p w:rsidR="00CA7BC8" w:rsidRPr="00CA7BC8" w:rsidRDefault="00CA7BC8" w:rsidP="00CD6B5F">
      <w:pPr>
        <w:pStyle w:val="Prrafodelista"/>
        <w:numPr>
          <w:ilvl w:val="0"/>
          <w:numId w:val="43"/>
        </w:numPr>
        <w:spacing w:line="240" w:lineRule="auto"/>
        <w:contextualSpacing/>
        <w:rPr>
          <w:rFonts w:ascii="Arial" w:hAnsi="Arial" w:cs="Arial"/>
          <w:sz w:val="24"/>
          <w:szCs w:val="24"/>
        </w:rPr>
      </w:pPr>
      <w:r w:rsidRPr="00CA7BC8">
        <w:rPr>
          <w:rFonts w:ascii="Arial" w:hAnsi="Arial" w:cs="Arial"/>
          <w:sz w:val="24"/>
          <w:szCs w:val="24"/>
        </w:rPr>
        <w:t xml:space="preserve">Recursos personales: orientador, profesor tutor y profesorado ordinario. </w:t>
      </w:r>
    </w:p>
    <w:p w:rsidR="00072645" w:rsidRPr="006D0791" w:rsidRDefault="00072645" w:rsidP="00E0492A">
      <w:pPr>
        <w:spacing w:line="240" w:lineRule="auto"/>
        <w:ind w:firstLine="432"/>
        <w:rPr>
          <w:rFonts w:ascii="Arial" w:hAnsi="Arial" w:cs="Arial"/>
        </w:rPr>
      </w:pPr>
    </w:p>
    <w:p w:rsidR="009D7AB8" w:rsidRPr="006D0791" w:rsidRDefault="009D7AB8" w:rsidP="00E0492A">
      <w:pPr>
        <w:spacing w:line="240" w:lineRule="auto"/>
        <w:ind w:firstLine="432"/>
        <w:rPr>
          <w:rFonts w:ascii="Arial" w:hAnsi="Arial" w:cs="Arial"/>
        </w:rPr>
      </w:pPr>
    </w:p>
    <w:p w:rsidR="00072645" w:rsidRPr="006306A1" w:rsidRDefault="0012742D" w:rsidP="00E0492A">
      <w:pPr>
        <w:pStyle w:val="Ttulo1"/>
        <w:spacing w:line="240" w:lineRule="auto"/>
        <w:rPr>
          <w:sz w:val="24"/>
          <w:szCs w:val="24"/>
        </w:rPr>
      </w:pPr>
      <w:bookmarkStart w:id="66" w:name="_Toc495946072"/>
      <w:bookmarkStart w:id="67" w:name="_Toc85987017"/>
      <w:r w:rsidRPr="006306A1">
        <w:rPr>
          <w:sz w:val="24"/>
          <w:szCs w:val="24"/>
        </w:rPr>
        <w:t>Recursos</w:t>
      </w:r>
      <w:r w:rsidR="00072645" w:rsidRPr="006306A1">
        <w:rPr>
          <w:sz w:val="24"/>
          <w:szCs w:val="24"/>
        </w:rPr>
        <w:t xml:space="preserve"> didáctico</w:t>
      </w:r>
      <w:bookmarkEnd w:id="66"/>
      <w:r w:rsidRPr="006306A1">
        <w:rPr>
          <w:sz w:val="24"/>
          <w:szCs w:val="24"/>
        </w:rPr>
        <w:t>s</w:t>
      </w:r>
      <w:bookmarkEnd w:id="67"/>
    </w:p>
    <w:p w:rsidR="0012742D" w:rsidRPr="006306A1" w:rsidRDefault="0012742D" w:rsidP="0012742D">
      <w:pPr>
        <w:spacing w:line="240" w:lineRule="auto"/>
        <w:rPr>
          <w:rFonts w:ascii="Arial" w:hAnsi="Arial" w:cs="Arial"/>
          <w:b/>
        </w:rPr>
      </w:pPr>
      <w:r w:rsidRPr="006306A1">
        <w:rPr>
          <w:rFonts w:ascii="Arial" w:hAnsi="Arial" w:cs="Arial"/>
          <w:b/>
        </w:rPr>
        <w:t>11.1 Recursos humanos</w:t>
      </w:r>
    </w:p>
    <w:p w:rsidR="0012742D" w:rsidRPr="006306A1" w:rsidRDefault="0012742D" w:rsidP="0012742D">
      <w:pPr>
        <w:spacing w:line="240" w:lineRule="auto"/>
        <w:ind w:firstLine="425"/>
        <w:rPr>
          <w:rFonts w:ascii="Arial" w:hAnsi="Arial" w:cs="Arial"/>
        </w:rPr>
      </w:pPr>
    </w:p>
    <w:p w:rsidR="0012742D" w:rsidRPr="006306A1" w:rsidRDefault="0012742D" w:rsidP="0012742D">
      <w:pPr>
        <w:spacing w:line="240" w:lineRule="auto"/>
        <w:ind w:firstLine="425"/>
        <w:rPr>
          <w:rFonts w:ascii="Arial" w:hAnsi="Arial" w:cs="Arial"/>
        </w:rPr>
      </w:pPr>
      <w:r w:rsidRPr="006306A1">
        <w:rPr>
          <w:rFonts w:ascii="Arial" w:hAnsi="Arial" w:cs="Arial"/>
        </w:rPr>
        <w:t xml:space="preserve">Los recursos humanos que participan en el proceso de </w:t>
      </w:r>
      <w:proofErr w:type="spellStart"/>
      <w:r w:rsidRPr="006306A1">
        <w:rPr>
          <w:rFonts w:ascii="Arial" w:hAnsi="Arial" w:cs="Arial"/>
        </w:rPr>
        <w:t>enseñanza-aprendizaje</w:t>
      </w:r>
      <w:proofErr w:type="spellEnd"/>
      <w:r w:rsidRPr="006306A1">
        <w:rPr>
          <w:rFonts w:ascii="Arial" w:hAnsi="Arial" w:cs="Arial"/>
        </w:rPr>
        <w:t xml:space="preserve"> son los siguientes:</w:t>
      </w:r>
    </w:p>
    <w:p w:rsidR="0012742D" w:rsidRPr="006306A1" w:rsidRDefault="0012742D" w:rsidP="00CD6B5F">
      <w:pPr>
        <w:pStyle w:val="Prrafodelista"/>
        <w:numPr>
          <w:ilvl w:val="0"/>
          <w:numId w:val="44"/>
        </w:numPr>
        <w:spacing w:line="240" w:lineRule="auto"/>
        <w:contextualSpacing/>
        <w:rPr>
          <w:rFonts w:ascii="Arial" w:hAnsi="Arial" w:cs="Arial"/>
          <w:sz w:val="24"/>
          <w:szCs w:val="24"/>
        </w:rPr>
      </w:pPr>
      <w:r w:rsidRPr="006306A1">
        <w:rPr>
          <w:rFonts w:ascii="Arial" w:hAnsi="Arial" w:cs="Arial"/>
          <w:sz w:val="24"/>
          <w:szCs w:val="24"/>
        </w:rPr>
        <w:t>El profesor, el tutor, y los integrantes del equipo educativo.</w:t>
      </w:r>
    </w:p>
    <w:p w:rsidR="0012742D" w:rsidRPr="006306A1" w:rsidRDefault="0012742D" w:rsidP="00CD6B5F">
      <w:pPr>
        <w:pStyle w:val="Prrafodelista"/>
        <w:numPr>
          <w:ilvl w:val="0"/>
          <w:numId w:val="44"/>
        </w:numPr>
        <w:spacing w:line="240" w:lineRule="auto"/>
        <w:contextualSpacing/>
        <w:rPr>
          <w:rFonts w:ascii="Arial" w:hAnsi="Arial" w:cs="Arial"/>
          <w:sz w:val="24"/>
          <w:szCs w:val="24"/>
        </w:rPr>
      </w:pPr>
      <w:r w:rsidRPr="006306A1">
        <w:rPr>
          <w:rFonts w:ascii="Arial" w:hAnsi="Arial" w:cs="Arial"/>
          <w:sz w:val="24"/>
          <w:szCs w:val="24"/>
        </w:rPr>
        <w:t>Expertos: la salida del alumnado a conferencias, "workshops", etc. o la visita de expertos al aula relacionados con el módulo, enriquecen el aprendizaje y facilitan el contacto con la realidad.</w:t>
      </w:r>
    </w:p>
    <w:p w:rsidR="0012742D" w:rsidRPr="006306A1" w:rsidRDefault="0012742D" w:rsidP="00CD6B5F">
      <w:pPr>
        <w:pStyle w:val="Prrafodelista"/>
        <w:numPr>
          <w:ilvl w:val="0"/>
          <w:numId w:val="44"/>
        </w:numPr>
        <w:spacing w:line="240" w:lineRule="auto"/>
        <w:contextualSpacing/>
        <w:rPr>
          <w:rFonts w:ascii="Arial" w:hAnsi="Arial" w:cs="Arial"/>
          <w:sz w:val="24"/>
          <w:szCs w:val="24"/>
        </w:rPr>
      </w:pPr>
      <w:r w:rsidRPr="006306A1">
        <w:rPr>
          <w:rFonts w:ascii="Arial" w:hAnsi="Arial" w:cs="Arial"/>
          <w:sz w:val="24"/>
          <w:szCs w:val="24"/>
        </w:rPr>
        <w:t>Las alumnas y alumnos matriculados en el módulo.</w:t>
      </w:r>
    </w:p>
    <w:p w:rsidR="0012742D" w:rsidRPr="006306A1" w:rsidRDefault="0012742D" w:rsidP="0012742D">
      <w:pPr>
        <w:pStyle w:val="Prrafodelista"/>
        <w:ind w:left="785"/>
        <w:rPr>
          <w:rFonts w:ascii="Arial" w:hAnsi="Arial" w:cs="Arial"/>
          <w:sz w:val="24"/>
          <w:szCs w:val="24"/>
        </w:rPr>
      </w:pPr>
    </w:p>
    <w:p w:rsidR="0012742D" w:rsidRPr="006306A1" w:rsidRDefault="0012742D" w:rsidP="0012742D">
      <w:pPr>
        <w:spacing w:line="240" w:lineRule="auto"/>
        <w:rPr>
          <w:rFonts w:ascii="Arial" w:hAnsi="Arial" w:cs="Arial"/>
          <w:b/>
        </w:rPr>
      </w:pPr>
      <w:r w:rsidRPr="006306A1">
        <w:rPr>
          <w:rFonts w:ascii="Arial" w:hAnsi="Arial" w:cs="Arial"/>
          <w:b/>
        </w:rPr>
        <w:t>11.2 Recursos ambientales</w:t>
      </w:r>
    </w:p>
    <w:p w:rsidR="0012742D" w:rsidRPr="006306A1" w:rsidRDefault="0012742D" w:rsidP="0012742D">
      <w:pPr>
        <w:spacing w:line="240" w:lineRule="auto"/>
        <w:ind w:firstLine="425"/>
        <w:rPr>
          <w:rFonts w:ascii="Arial" w:hAnsi="Arial" w:cs="Arial"/>
        </w:rPr>
      </w:pPr>
    </w:p>
    <w:p w:rsidR="0012742D" w:rsidRPr="006306A1" w:rsidRDefault="0012742D" w:rsidP="0012742D">
      <w:pPr>
        <w:spacing w:line="240" w:lineRule="auto"/>
        <w:ind w:firstLine="425"/>
        <w:rPr>
          <w:rFonts w:ascii="Arial" w:hAnsi="Arial" w:cs="Arial"/>
        </w:rPr>
      </w:pPr>
      <w:r w:rsidRPr="006306A1">
        <w:rPr>
          <w:rFonts w:ascii="Arial" w:hAnsi="Arial" w:cs="Arial"/>
        </w:rPr>
        <w:t>Los recursos ambientales comprenden desde la conformación flexible y funcional del espacio del aula, hasta la utilización de los distintos espacios del centro y los ambientes que fuera de él, que puedan cooperar en el tratamiento de los contenidos. Destacamos para esta programación los siguientes:</w:t>
      </w:r>
    </w:p>
    <w:p w:rsidR="0012742D" w:rsidRPr="006306A1" w:rsidRDefault="0012742D" w:rsidP="00CD6B5F">
      <w:pPr>
        <w:pStyle w:val="Prrafodelista"/>
        <w:numPr>
          <w:ilvl w:val="0"/>
          <w:numId w:val="45"/>
        </w:numPr>
        <w:spacing w:line="240" w:lineRule="auto"/>
        <w:contextualSpacing/>
        <w:rPr>
          <w:rFonts w:ascii="Arial" w:hAnsi="Arial" w:cs="Arial"/>
          <w:sz w:val="24"/>
          <w:szCs w:val="24"/>
        </w:rPr>
      </w:pPr>
      <w:r w:rsidRPr="006306A1">
        <w:rPr>
          <w:rFonts w:ascii="Arial" w:hAnsi="Arial" w:cs="Arial"/>
          <w:sz w:val="24"/>
          <w:szCs w:val="24"/>
        </w:rPr>
        <w:t xml:space="preserve">El </w:t>
      </w:r>
      <w:r w:rsidRPr="006306A1">
        <w:rPr>
          <w:rFonts w:ascii="Arial" w:hAnsi="Arial" w:cs="Arial"/>
          <w:b/>
          <w:sz w:val="24"/>
          <w:szCs w:val="24"/>
        </w:rPr>
        <w:t>aula taller</w:t>
      </w:r>
      <w:r w:rsidRPr="006306A1">
        <w:rPr>
          <w:rFonts w:ascii="Arial" w:hAnsi="Arial" w:cs="Arial"/>
          <w:sz w:val="24"/>
          <w:szCs w:val="24"/>
        </w:rPr>
        <w:t>, dotada con una disposición espacial y de mobiliario que facilite la socialización, el trabajo cooperativo y la autonomía en su trabajo. A modo de ejemplo algunos de los espacios en los que puede estar dividida el aula serán:</w:t>
      </w:r>
    </w:p>
    <w:p w:rsidR="0012742D" w:rsidRPr="006306A1" w:rsidRDefault="0012742D" w:rsidP="00CD6B5F">
      <w:pPr>
        <w:pStyle w:val="Prrafodelista"/>
        <w:numPr>
          <w:ilvl w:val="1"/>
          <w:numId w:val="45"/>
        </w:numPr>
        <w:spacing w:line="240" w:lineRule="auto"/>
        <w:contextualSpacing/>
        <w:rPr>
          <w:rFonts w:ascii="Arial" w:hAnsi="Arial" w:cs="Arial"/>
          <w:sz w:val="24"/>
          <w:szCs w:val="24"/>
        </w:rPr>
      </w:pPr>
      <w:r w:rsidRPr="006306A1">
        <w:rPr>
          <w:rFonts w:ascii="Arial" w:hAnsi="Arial" w:cs="Arial"/>
          <w:sz w:val="24"/>
          <w:szCs w:val="24"/>
        </w:rPr>
        <w:t>Puesto individual con ordenador conectado a internet.</w:t>
      </w:r>
    </w:p>
    <w:p w:rsidR="0012742D" w:rsidRPr="006306A1" w:rsidRDefault="0012742D" w:rsidP="00CD6B5F">
      <w:pPr>
        <w:pStyle w:val="Prrafodelista"/>
        <w:numPr>
          <w:ilvl w:val="0"/>
          <w:numId w:val="45"/>
        </w:numPr>
        <w:spacing w:line="240" w:lineRule="auto"/>
        <w:contextualSpacing/>
        <w:rPr>
          <w:rFonts w:ascii="Arial" w:hAnsi="Arial" w:cs="Arial"/>
          <w:sz w:val="24"/>
          <w:szCs w:val="24"/>
        </w:rPr>
      </w:pPr>
      <w:r w:rsidRPr="006306A1">
        <w:rPr>
          <w:rFonts w:ascii="Arial" w:hAnsi="Arial" w:cs="Arial"/>
          <w:sz w:val="24"/>
          <w:szCs w:val="24"/>
        </w:rPr>
        <w:t xml:space="preserve">El </w:t>
      </w:r>
      <w:r w:rsidRPr="006306A1">
        <w:rPr>
          <w:rFonts w:ascii="Arial" w:hAnsi="Arial" w:cs="Arial"/>
          <w:b/>
          <w:sz w:val="24"/>
          <w:szCs w:val="24"/>
        </w:rPr>
        <w:t>centro</w:t>
      </w:r>
      <w:r w:rsidRPr="006306A1">
        <w:rPr>
          <w:rFonts w:ascii="Arial" w:hAnsi="Arial" w:cs="Arial"/>
          <w:sz w:val="24"/>
          <w:szCs w:val="24"/>
        </w:rPr>
        <w:t>, que abarcaría los espacios de uso común, las salas de usos múltiples, salón de actos y biblioteca.</w:t>
      </w:r>
    </w:p>
    <w:p w:rsidR="0012742D" w:rsidRPr="006306A1" w:rsidRDefault="0012742D" w:rsidP="00CD6B5F">
      <w:pPr>
        <w:pStyle w:val="Prrafodelista"/>
        <w:numPr>
          <w:ilvl w:val="0"/>
          <w:numId w:val="45"/>
        </w:numPr>
        <w:spacing w:line="240" w:lineRule="auto"/>
        <w:contextualSpacing/>
        <w:rPr>
          <w:rFonts w:ascii="Arial" w:hAnsi="Arial" w:cs="Arial"/>
          <w:sz w:val="24"/>
          <w:szCs w:val="24"/>
        </w:rPr>
      </w:pPr>
      <w:r w:rsidRPr="006306A1">
        <w:rPr>
          <w:rFonts w:ascii="Arial" w:hAnsi="Arial" w:cs="Arial"/>
          <w:b/>
          <w:sz w:val="24"/>
          <w:szCs w:val="24"/>
        </w:rPr>
        <w:t>Instituciones del</w:t>
      </w:r>
      <w:r w:rsidRPr="006306A1">
        <w:rPr>
          <w:rFonts w:ascii="Arial" w:hAnsi="Arial" w:cs="Arial"/>
          <w:sz w:val="24"/>
          <w:szCs w:val="24"/>
        </w:rPr>
        <w:t xml:space="preserve"> </w:t>
      </w:r>
      <w:r w:rsidRPr="006306A1">
        <w:rPr>
          <w:rFonts w:ascii="Arial" w:hAnsi="Arial" w:cs="Arial"/>
          <w:b/>
          <w:sz w:val="24"/>
          <w:szCs w:val="24"/>
        </w:rPr>
        <w:t>entorno</w:t>
      </w:r>
      <w:r w:rsidRPr="006306A1">
        <w:rPr>
          <w:rFonts w:ascii="Arial" w:hAnsi="Arial" w:cs="Arial"/>
          <w:sz w:val="24"/>
          <w:szCs w:val="24"/>
        </w:rPr>
        <w:t xml:space="preserve"> relacionadas con las nuevas tecnologías.</w:t>
      </w:r>
    </w:p>
    <w:p w:rsidR="0012742D" w:rsidRPr="006306A1" w:rsidRDefault="0012742D" w:rsidP="0012742D">
      <w:pPr>
        <w:spacing w:line="240" w:lineRule="auto"/>
        <w:rPr>
          <w:rFonts w:ascii="Arial" w:hAnsi="Arial" w:cs="Arial"/>
          <w:b/>
        </w:rPr>
      </w:pPr>
    </w:p>
    <w:p w:rsidR="0012742D" w:rsidRPr="006306A1" w:rsidRDefault="0012742D" w:rsidP="0012742D">
      <w:pPr>
        <w:spacing w:line="240" w:lineRule="auto"/>
        <w:rPr>
          <w:rFonts w:ascii="Arial" w:hAnsi="Arial" w:cs="Arial"/>
          <w:b/>
        </w:rPr>
      </w:pPr>
      <w:r w:rsidRPr="006306A1">
        <w:rPr>
          <w:rFonts w:ascii="Arial" w:hAnsi="Arial" w:cs="Arial"/>
          <w:b/>
        </w:rPr>
        <w:t>11.3 Recursos materiales y software</w:t>
      </w:r>
    </w:p>
    <w:p w:rsidR="0012742D" w:rsidRPr="006306A1" w:rsidRDefault="0012742D" w:rsidP="0012742D">
      <w:pPr>
        <w:spacing w:line="240" w:lineRule="auto"/>
        <w:ind w:firstLine="425"/>
        <w:rPr>
          <w:rFonts w:ascii="Arial" w:hAnsi="Arial" w:cs="Arial"/>
        </w:rPr>
      </w:pPr>
      <w:r w:rsidRPr="006306A1">
        <w:rPr>
          <w:rFonts w:ascii="Arial" w:hAnsi="Arial" w:cs="Arial"/>
        </w:rPr>
        <w:tab/>
      </w:r>
    </w:p>
    <w:p w:rsidR="0012742D" w:rsidRPr="006306A1" w:rsidRDefault="0012742D" w:rsidP="0012742D">
      <w:pPr>
        <w:spacing w:line="240" w:lineRule="auto"/>
        <w:ind w:firstLine="425"/>
        <w:rPr>
          <w:rFonts w:ascii="Arial" w:hAnsi="Arial" w:cs="Arial"/>
        </w:rPr>
      </w:pPr>
      <w:r w:rsidRPr="006306A1">
        <w:rPr>
          <w:rFonts w:ascii="Arial" w:hAnsi="Arial" w:cs="Arial"/>
        </w:rPr>
        <w:t>Durante el desarrollo del curso se utilizarán los siguientes recursos del centro:</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t>Proyector multimedia con conexión HDMI.</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lastRenderedPageBreak/>
        <w:t>Pizarra blanca con bandeja para rotuladores.</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t>Mobiliario adecuado para que los alumnos y el docente puedan mantener una postura ergonómica adecuada.</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t>Ordenadores con los requerimientos necesarios para las aplicaciones que van a ser utilizadas a lo largo del curso.</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t>Impresora en red dedicada para experimentar distintas configuraciones y realizar las actividades de administración dentro del módulo.</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t>Software base como distribuciones libres de Linux y licencias Windows.</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t>Software de aplicaciones ofimáticas, máquinas virtuales, navegadores web, etc.</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t>Gestores de contenidos: Moodle, Google Drive, que facilite la comunicación entre el profesor y el alumno y entre los propios alumnos, además de permitir diversas actividades como debates, foros, pruebas escritas y entrega de tareas.</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t>Herramientas y material fungible: Rotuladores, papel DIN A4, cartuchos de tinta, memorias USB para soporte de datos.</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t>Libros de texto de distintos autores, como libros de consulta y apoyo.</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t>Revistas técnicas y prensa de las que se puede extraer sucesos y noticias aplicables al contenido del módulo y al trabajo diario con los alumnos en el aula.</w:t>
      </w:r>
    </w:p>
    <w:p w:rsidR="0012742D" w:rsidRPr="006306A1" w:rsidRDefault="0012742D" w:rsidP="00CD6B5F">
      <w:pPr>
        <w:pStyle w:val="Prrafodelista"/>
        <w:numPr>
          <w:ilvl w:val="0"/>
          <w:numId w:val="46"/>
        </w:numPr>
        <w:spacing w:line="240" w:lineRule="auto"/>
        <w:contextualSpacing/>
        <w:rPr>
          <w:rFonts w:ascii="Arial" w:hAnsi="Arial" w:cs="Arial"/>
          <w:sz w:val="24"/>
          <w:szCs w:val="24"/>
        </w:rPr>
      </w:pPr>
      <w:r w:rsidRPr="006306A1">
        <w:rPr>
          <w:rFonts w:ascii="Arial" w:hAnsi="Arial" w:cs="Arial"/>
          <w:sz w:val="24"/>
          <w:szCs w:val="24"/>
        </w:rPr>
        <w:t>Medios audiovisuales: con las nuevas tecnologías podemos captar la atención del alumno y van a incidir de forma notable en el logro de una mayor eficacia y eficiencia en el aprendizaje del alumno. Entre otros utilizaremos películas y documentales.</w:t>
      </w:r>
    </w:p>
    <w:p w:rsidR="00072645" w:rsidRPr="006306A1" w:rsidRDefault="00072645" w:rsidP="00E0492A">
      <w:pPr>
        <w:spacing w:line="240" w:lineRule="auto"/>
        <w:rPr>
          <w:rFonts w:ascii="Arial" w:hAnsi="Arial" w:cs="Arial"/>
        </w:rPr>
      </w:pPr>
    </w:p>
    <w:p w:rsidR="00072645" w:rsidRPr="006D0791" w:rsidRDefault="00072645" w:rsidP="00E0492A">
      <w:pPr>
        <w:spacing w:line="240" w:lineRule="auto"/>
        <w:rPr>
          <w:rFonts w:ascii="Arial" w:hAnsi="Arial" w:cs="Arial"/>
          <w:b/>
          <w:u w:val="single"/>
        </w:rPr>
      </w:pPr>
      <w:r w:rsidRPr="006D0791">
        <w:rPr>
          <w:rFonts w:ascii="Arial" w:hAnsi="Arial" w:cs="Arial"/>
          <w:b/>
          <w:u w:val="single"/>
        </w:rPr>
        <w:t>Cuidado del material</w:t>
      </w:r>
    </w:p>
    <w:p w:rsidR="00072645" w:rsidRPr="006D0791" w:rsidRDefault="00072645" w:rsidP="00E0492A">
      <w:pPr>
        <w:spacing w:line="240" w:lineRule="auto"/>
        <w:ind w:firstLine="708"/>
        <w:rPr>
          <w:rFonts w:ascii="Arial" w:hAnsi="Arial" w:cs="Arial"/>
        </w:rPr>
      </w:pPr>
      <w:r w:rsidRPr="006D0791">
        <w:rPr>
          <w:rFonts w:ascii="Arial" w:hAnsi="Arial" w:cs="Arial"/>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072645" w:rsidRPr="006D0791" w:rsidRDefault="00072645" w:rsidP="00E0492A">
      <w:pPr>
        <w:spacing w:line="240" w:lineRule="auto"/>
        <w:rPr>
          <w:rFonts w:ascii="Arial" w:hAnsi="Arial" w:cs="Arial"/>
        </w:rPr>
      </w:pPr>
    </w:p>
    <w:p w:rsidR="00072645" w:rsidRPr="006D0791" w:rsidRDefault="00072645" w:rsidP="00E0492A">
      <w:pPr>
        <w:spacing w:line="240" w:lineRule="auto"/>
        <w:rPr>
          <w:rFonts w:ascii="Arial" w:hAnsi="Arial" w:cs="Arial"/>
          <w:i/>
          <w:u w:val="single"/>
        </w:rPr>
      </w:pPr>
      <w:r w:rsidRPr="006D0791">
        <w:rPr>
          <w:rFonts w:ascii="Arial" w:hAnsi="Arial" w:cs="Arial"/>
          <w:u w:val="single"/>
        </w:rPr>
        <w:t>“</w:t>
      </w:r>
      <w:r w:rsidRPr="006D0791">
        <w:rPr>
          <w:rFonts w:ascii="Arial" w:hAnsi="Arial" w:cs="Arial"/>
          <w:i/>
          <w:u w:val="single"/>
        </w:rPr>
        <w:t>Artículo 7. Responsabilidad y reparación de daños.</w:t>
      </w:r>
    </w:p>
    <w:p w:rsidR="00072645" w:rsidRPr="006D0791" w:rsidRDefault="00072645" w:rsidP="00E0492A">
      <w:pPr>
        <w:spacing w:line="240" w:lineRule="auto"/>
        <w:rPr>
          <w:rFonts w:ascii="Arial" w:hAnsi="Arial" w:cs="Arial"/>
          <w:i/>
        </w:rPr>
      </w:pPr>
      <w:r w:rsidRPr="006D0791">
        <w:rPr>
          <w:rFonts w:ascii="Arial" w:hAnsi="Arial" w:cs="Arial"/>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072645" w:rsidRPr="006D0791" w:rsidRDefault="00072645" w:rsidP="00E0492A">
      <w:pPr>
        <w:spacing w:line="240" w:lineRule="auto"/>
        <w:rPr>
          <w:rFonts w:ascii="Arial" w:hAnsi="Arial" w:cs="Arial"/>
          <w:i/>
        </w:rPr>
      </w:pPr>
    </w:p>
    <w:p w:rsidR="00072645" w:rsidRPr="006D0791" w:rsidRDefault="00072645" w:rsidP="00E0492A">
      <w:pPr>
        <w:spacing w:line="240" w:lineRule="auto"/>
        <w:rPr>
          <w:rFonts w:ascii="Arial" w:hAnsi="Arial" w:cs="Arial"/>
        </w:rPr>
      </w:pPr>
      <w:r w:rsidRPr="006D0791">
        <w:rPr>
          <w:rFonts w:ascii="Arial" w:hAnsi="Arial" w:cs="Arial"/>
          <w:i/>
        </w:rPr>
        <w:lastRenderedPageBreak/>
        <w:t>2. En todo caso, quienes ejerzan la patria potestad o la tutela de los menores de edad serán responsables civiles en los términos previstos por la legislación vigente</w:t>
      </w:r>
      <w:r w:rsidRPr="006D0791">
        <w:rPr>
          <w:rFonts w:ascii="Arial" w:hAnsi="Arial" w:cs="Arial"/>
        </w:rPr>
        <w:t>.”</w:t>
      </w:r>
    </w:p>
    <w:p w:rsidR="00072645" w:rsidRPr="006D0791" w:rsidRDefault="00072645" w:rsidP="00E0492A">
      <w:pPr>
        <w:spacing w:line="240" w:lineRule="auto"/>
        <w:rPr>
          <w:rFonts w:ascii="Arial" w:hAnsi="Arial" w:cs="Arial"/>
        </w:rPr>
      </w:pPr>
    </w:p>
    <w:p w:rsidR="00072645" w:rsidRPr="006D0791" w:rsidRDefault="00072645" w:rsidP="00E0492A">
      <w:pPr>
        <w:spacing w:line="240" w:lineRule="auto"/>
        <w:ind w:firstLine="432"/>
        <w:rPr>
          <w:rFonts w:ascii="Arial" w:hAnsi="Arial" w:cs="Arial"/>
        </w:rPr>
      </w:pPr>
      <w:r w:rsidRPr="006D0791">
        <w:rPr>
          <w:rFonts w:ascii="Arial" w:hAnsi="Arial" w:cs="Arial"/>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072645" w:rsidRPr="006D0791" w:rsidRDefault="00072645" w:rsidP="00E0492A">
      <w:pPr>
        <w:spacing w:line="240" w:lineRule="auto"/>
        <w:rPr>
          <w:rFonts w:ascii="Arial" w:hAnsi="Arial" w:cs="Arial"/>
        </w:rPr>
      </w:pPr>
    </w:p>
    <w:p w:rsidR="00072645" w:rsidRPr="006D0791" w:rsidRDefault="00072645" w:rsidP="00E0492A">
      <w:pPr>
        <w:spacing w:line="240" w:lineRule="auto"/>
        <w:ind w:firstLine="432"/>
        <w:rPr>
          <w:rFonts w:ascii="Arial" w:hAnsi="Arial" w:cs="Arial"/>
        </w:rPr>
      </w:pPr>
      <w:r w:rsidRPr="006D0791">
        <w:rPr>
          <w:rFonts w:ascii="Arial" w:hAnsi="Arial" w:cs="Arial"/>
        </w:rPr>
        <w:t xml:space="preserve">Como se ha comentado en el </w:t>
      </w:r>
      <w:r w:rsidR="00FB52F5" w:rsidRPr="006D0791">
        <w:rPr>
          <w:rFonts w:ascii="Arial" w:hAnsi="Arial" w:cs="Arial"/>
        </w:rPr>
        <w:t>apartado 9.6</w:t>
      </w:r>
      <w:r w:rsidRPr="006D0791">
        <w:rPr>
          <w:rFonts w:ascii="Arial" w:hAnsi="Arial" w:cs="Arial"/>
        </w:rPr>
        <w:t xml:space="preserve">, los alumnos que </w:t>
      </w:r>
      <w:proofErr w:type="gramStart"/>
      <w:r w:rsidRPr="006D0791">
        <w:rPr>
          <w:rFonts w:ascii="Arial" w:hAnsi="Arial" w:cs="Arial"/>
        </w:rPr>
        <w:t>causaran</w:t>
      </w:r>
      <w:proofErr w:type="gramEnd"/>
      <w:r w:rsidRPr="006D0791">
        <w:rPr>
          <w:rFonts w:ascii="Arial" w:hAnsi="Arial" w:cs="Arial"/>
        </w:rPr>
        <w:t xml:space="preserve"> daño a las instalaciones o material y no reparen el daño causado perderán el derecho a la evaluación continua.</w:t>
      </w:r>
    </w:p>
    <w:p w:rsidR="00072645" w:rsidRPr="006D0791" w:rsidRDefault="00072645" w:rsidP="00E0492A">
      <w:pPr>
        <w:spacing w:line="240" w:lineRule="auto"/>
        <w:rPr>
          <w:rFonts w:ascii="Arial" w:hAnsi="Arial" w:cs="Arial"/>
        </w:rPr>
      </w:pPr>
    </w:p>
    <w:p w:rsidR="00072645" w:rsidRPr="006D0791" w:rsidRDefault="00072645" w:rsidP="00E0492A">
      <w:pPr>
        <w:pStyle w:val="Ttulo1"/>
        <w:spacing w:line="240" w:lineRule="auto"/>
        <w:rPr>
          <w:sz w:val="24"/>
          <w:szCs w:val="24"/>
        </w:rPr>
      </w:pPr>
      <w:bookmarkStart w:id="68" w:name="_Toc495946073"/>
      <w:bookmarkStart w:id="69" w:name="_Toc85987018"/>
      <w:r w:rsidRPr="006D0791">
        <w:rPr>
          <w:sz w:val="24"/>
          <w:szCs w:val="24"/>
        </w:rPr>
        <w:t>Actividades extraescolares</w:t>
      </w:r>
      <w:bookmarkEnd w:id="68"/>
      <w:bookmarkEnd w:id="69"/>
    </w:p>
    <w:p w:rsidR="00072645" w:rsidRDefault="00126989" w:rsidP="00E0492A">
      <w:pPr>
        <w:spacing w:line="240" w:lineRule="auto"/>
        <w:ind w:firstLine="432"/>
        <w:rPr>
          <w:rFonts w:ascii="Arial" w:hAnsi="Arial" w:cs="Arial"/>
        </w:rPr>
      </w:pPr>
      <w:r>
        <w:rPr>
          <w:rFonts w:ascii="Arial" w:hAnsi="Arial" w:cs="Arial"/>
        </w:rPr>
        <w:t>S</w:t>
      </w:r>
      <w:r w:rsidR="00072645" w:rsidRPr="006D0791">
        <w:rPr>
          <w:rFonts w:ascii="Arial" w:hAnsi="Arial" w:cs="Arial"/>
        </w:rPr>
        <w:t xml:space="preserve">iempre que sea posible se organizarán salidas que sean provechosas para los </w:t>
      </w:r>
      <w:r w:rsidR="003F7BAE">
        <w:rPr>
          <w:rFonts w:ascii="Arial" w:hAnsi="Arial" w:cs="Arial"/>
        </w:rPr>
        <w:t>alumnos</w:t>
      </w:r>
      <w:r w:rsidR="00072645" w:rsidRPr="006D0791">
        <w:rPr>
          <w:rFonts w:ascii="Arial" w:hAnsi="Arial" w:cs="Arial"/>
        </w:rPr>
        <w:t>.</w:t>
      </w:r>
      <w:r w:rsidR="003F7BAE">
        <w:rPr>
          <w:rFonts w:ascii="Arial" w:hAnsi="Arial" w:cs="Arial"/>
        </w:rPr>
        <w:t xml:space="preserve"> Este año se ha propuesto como actividad extraescolar un viaje a Barcelona en enero, para visitar el MAINFRAME MARENOSTRUM. </w:t>
      </w:r>
    </w:p>
    <w:p w:rsidR="003F7BAE" w:rsidRPr="006D0791" w:rsidRDefault="003F7BAE" w:rsidP="00E0492A">
      <w:pPr>
        <w:spacing w:line="240" w:lineRule="auto"/>
        <w:ind w:firstLine="432"/>
        <w:rPr>
          <w:rFonts w:ascii="Arial" w:hAnsi="Arial" w:cs="Arial"/>
        </w:rPr>
      </w:pPr>
      <w:r>
        <w:rPr>
          <w:rFonts w:ascii="Arial" w:hAnsi="Arial" w:cs="Arial"/>
        </w:rPr>
        <w:t>Esta visita puede resultar interesante pues hace referencia a contenidos vistos en este módulo y otros del ciclo formativo.</w:t>
      </w:r>
    </w:p>
    <w:p w:rsidR="00072645" w:rsidRPr="006D0791" w:rsidRDefault="00072645" w:rsidP="00E0492A">
      <w:pPr>
        <w:spacing w:line="240" w:lineRule="auto"/>
        <w:rPr>
          <w:rFonts w:ascii="Arial" w:hAnsi="Arial" w:cs="Arial"/>
        </w:rPr>
      </w:pPr>
    </w:p>
    <w:p w:rsidR="00072645" w:rsidRPr="006D0791" w:rsidRDefault="00072645" w:rsidP="00E0492A">
      <w:pPr>
        <w:pStyle w:val="Ttulo1"/>
        <w:spacing w:line="240" w:lineRule="auto"/>
        <w:rPr>
          <w:sz w:val="24"/>
          <w:szCs w:val="24"/>
        </w:rPr>
      </w:pPr>
      <w:bookmarkStart w:id="70" w:name="_Toc495946074"/>
      <w:bookmarkStart w:id="71" w:name="_Toc85987019"/>
      <w:r w:rsidRPr="006D0791">
        <w:rPr>
          <w:sz w:val="24"/>
          <w:szCs w:val="24"/>
        </w:rPr>
        <w:t>Bibliografía</w:t>
      </w:r>
      <w:bookmarkEnd w:id="70"/>
      <w:bookmarkEnd w:id="71"/>
    </w:p>
    <w:p w:rsidR="00BC016C" w:rsidRPr="006D0791" w:rsidRDefault="00BC016C" w:rsidP="00CD6B5F">
      <w:pPr>
        <w:pStyle w:val="Bibl-Entries"/>
        <w:numPr>
          <w:ilvl w:val="0"/>
          <w:numId w:val="27"/>
        </w:numPr>
        <w:spacing w:line="240" w:lineRule="auto"/>
        <w:rPr>
          <w:sz w:val="24"/>
        </w:rPr>
      </w:pPr>
      <w:r w:rsidRPr="006D0791">
        <w:rPr>
          <w:sz w:val="24"/>
          <w:lang w:val="es-ES"/>
        </w:rPr>
        <w:t xml:space="preserve">[1] William </w:t>
      </w:r>
      <w:proofErr w:type="spellStart"/>
      <w:r w:rsidRPr="006D0791">
        <w:rPr>
          <w:sz w:val="24"/>
          <w:lang w:val="es-ES"/>
        </w:rPr>
        <w:t>Stallings</w:t>
      </w:r>
      <w:proofErr w:type="spellEnd"/>
      <w:r w:rsidRPr="006D0791">
        <w:rPr>
          <w:sz w:val="24"/>
          <w:lang w:val="es-ES"/>
        </w:rPr>
        <w:t xml:space="preserve">. </w:t>
      </w:r>
      <w:r w:rsidRPr="006D0791">
        <w:rPr>
          <w:b/>
          <w:bCs/>
          <w:sz w:val="24"/>
          <w:lang w:val="es-ES"/>
        </w:rPr>
        <w:t xml:space="preserve">Organización y Arquitectura de Computadoras. </w:t>
      </w:r>
      <w:r w:rsidRPr="006D0791">
        <w:rPr>
          <w:sz w:val="24"/>
        </w:rPr>
        <w:t xml:space="preserve">10ª </w:t>
      </w:r>
      <w:proofErr w:type="spellStart"/>
      <w:r w:rsidRPr="006D0791">
        <w:rPr>
          <w:sz w:val="24"/>
        </w:rPr>
        <w:t>Edición</w:t>
      </w:r>
      <w:proofErr w:type="spellEnd"/>
      <w:r w:rsidRPr="006D0791">
        <w:rPr>
          <w:sz w:val="24"/>
        </w:rPr>
        <w:t>, Prentice Hall. 2010.</w:t>
      </w:r>
    </w:p>
    <w:p w:rsidR="007E0E0F" w:rsidRPr="006D0791" w:rsidRDefault="00BC016C" w:rsidP="00CD6B5F">
      <w:pPr>
        <w:pStyle w:val="Prrafodelista"/>
        <w:numPr>
          <w:ilvl w:val="0"/>
          <w:numId w:val="27"/>
        </w:numPr>
        <w:spacing w:line="240" w:lineRule="auto"/>
        <w:rPr>
          <w:rFonts w:ascii="Arial" w:hAnsi="Arial" w:cs="Arial"/>
          <w:sz w:val="24"/>
          <w:szCs w:val="24"/>
        </w:rPr>
      </w:pPr>
      <w:r w:rsidRPr="006D0791">
        <w:rPr>
          <w:rFonts w:ascii="Arial" w:hAnsi="Arial" w:cs="Arial"/>
          <w:sz w:val="24"/>
          <w:szCs w:val="24"/>
        </w:rPr>
        <w:t xml:space="preserve">[2] </w:t>
      </w:r>
      <w:proofErr w:type="spellStart"/>
      <w:r w:rsidRPr="006D0791">
        <w:rPr>
          <w:rFonts w:ascii="Arial" w:hAnsi="Arial" w:cs="Arial"/>
          <w:sz w:val="24"/>
          <w:szCs w:val="24"/>
        </w:rPr>
        <w:t>Jimenez</w:t>
      </w:r>
      <w:proofErr w:type="spellEnd"/>
      <w:r w:rsidRPr="006D0791">
        <w:rPr>
          <w:rFonts w:ascii="Arial" w:hAnsi="Arial" w:cs="Arial"/>
          <w:sz w:val="24"/>
          <w:szCs w:val="24"/>
        </w:rPr>
        <w:t xml:space="preserve"> Cumbreras Isabel Mª. </w:t>
      </w:r>
      <w:r w:rsidRPr="006D0791">
        <w:rPr>
          <w:rFonts w:ascii="Arial" w:hAnsi="Arial" w:cs="Arial"/>
          <w:b/>
          <w:bCs/>
          <w:sz w:val="24"/>
          <w:szCs w:val="24"/>
        </w:rPr>
        <w:t xml:space="preserve">Fundamentos del Hardware. </w:t>
      </w:r>
      <w:r w:rsidRPr="006D0791">
        <w:rPr>
          <w:rFonts w:ascii="Arial" w:hAnsi="Arial" w:cs="Arial"/>
          <w:sz w:val="24"/>
          <w:szCs w:val="24"/>
        </w:rPr>
        <w:t>1ª Edición, Garceta. 2010</w:t>
      </w:r>
    </w:p>
    <w:p w:rsidR="00BC016C" w:rsidRPr="006D0791" w:rsidRDefault="00BC016C" w:rsidP="00CD6B5F">
      <w:pPr>
        <w:pStyle w:val="Prrafodelista"/>
        <w:numPr>
          <w:ilvl w:val="0"/>
          <w:numId w:val="27"/>
        </w:numPr>
        <w:spacing w:line="240" w:lineRule="auto"/>
        <w:rPr>
          <w:rFonts w:ascii="Arial" w:hAnsi="Arial" w:cs="Arial"/>
          <w:sz w:val="24"/>
          <w:szCs w:val="24"/>
        </w:rPr>
      </w:pPr>
      <w:r w:rsidRPr="006D0791">
        <w:rPr>
          <w:rFonts w:ascii="Arial" w:hAnsi="Arial" w:cs="Arial"/>
          <w:sz w:val="24"/>
          <w:szCs w:val="24"/>
        </w:rPr>
        <w:t xml:space="preserve">[3] Raúl </w:t>
      </w:r>
      <w:proofErr w:type="spellStart"/>
      <w:r w:rsidRPr="006D0791">
        <w:rPr>
          <w:rFonts w:ascii="Arial" w:hAnsi="Arial" w:cs="Arial"/>
          <w:sz w:val="24"/>
          <w:szCs w:val="24"/>
        </w:rPr>
        <w:t>Montoliu</w:t>
      </w:r>
      <w:proofErr w:type="spellEnd"/>
      <w:r w:rsidRPr="006D0791">
        <w:rPr>
          <w:rFonts w:ascii="Arial" w:hAnsi="Arial" w:cs="Arial"/>
          <w:sz w:val="24"/>
          <w:szCs w:val="24"/>
        </w:rPr>
        <w:t xml:space="preserve">. </w:t>
      </w:r>
      <w:r w:rsidRPr="006D0791">
        <w:rPr>
          <w:rFonts w:ascii="Arial" w:hAnsi="Arial" w:cs="Arial"/>
          <w:b/>
          <w:sz w:val="24"/>
          <w:szCs w:val="24"/>
        </w:rPr>
        <w:t>Introducción a la informática</w:t>
      </w:r>
      <w:r w:rsidRPr="006D0791">
        <w:rPr>
          <w:rFonts w:ascii="Arial" w:hAnsi="Arial" w:cs="Arial"/>
          <w:sz w:val="24"/>
          <w:szCs w:val="24"/>
        </w:rPr>
        <w:t xml:space="preserve">. </w:t>
      </w:r>
      <w:proofErr w:type="spellStart"/>
      <w:r w:rsidRPr="006D0791">
        <w:rPr>
          <w:rFonts w:ascii="Arial" w:hAnsi="Arial" w:cs="Arial"/>
          <w:sz w:val="24"/>
          <w:szCs w:val="24"/>
        </w:rPr>
        <w:t>Creative</w:t>
      </w:r>
      <w:proofErr w:type="spellEnd"/>
      <w:r w:rsidRPr="006D0791">
        <w:rPr>
          <w:rFonts w:ascii="Arial" w:hAnsi="Arial" w:cs="Arial"/>
          <w:sz w:val="24"/>
          <w:szCs w:val="24"/>
        </w:rPr>
        <w:t xml:space="preserve"> </w:t>
      </w:r>
      <w:proofErr w:type="spellStart"/>
      <w:r w:rsidRPr="006D0791">
        <w:rPr>
          <w:rFonts w:ascii="Arial" w:hAnsi="Arial" w:cs="Arial"/>
          <w:sz w:val="24"/>
          <w:szCs w:val="24"/>
        </w:rPr>
        <w:t>Commons</w:t>
      </w:r>
      <w:proofErr w:type="spellEnd"/>
      <w:r w:rsidRPr="006D0791">
        <w:rPr>
          <w:rFonts w:ascii="Arial" w:hAnsi="Arial" w:cs="Arial"/>
          <w:sz w:val="24"/>
          <w:szCs w:val="24"/>
        </w:rPr>
        <w:t>. 2015</w:t>
      </w:r>
    </w:p>
    <w:p w:rsidR="00BC016C" w:rsidRPr="006D0791" w:rsidRDefault="00BC016C" w:rsidP="00CD6B5F">
      <w:pPr>
        <w:pStyle w:val="Prrafodelista"/>
        <w:numPr>
          <w:ilvl w:val="0"/>
          <w:numId w:val="27"/>
        </w:numPr>
        <w:spacing w:line="240" w:lineRule="auto"/>
        <w:rPr>
          <w:rFonts w:ascii="Arial" w:hAnsi="Arial" w:cs="Arial"/>
          <w:sz w:val="24"/>
          <w:szCs w:val="24"/>
        </w:rPr>
      </w:pPr>
      <w:r w:rsidRPr="006D0791">
        <w:rPr>
          <w:rFonts w:ascii="Arial" w:hAnsi="Arial" w:cs="Arial"/>
          <w:sz w:val="24"/>
          <w:szCs w:val="24"/>
        </w:rPr>
        <w:t>[4] Apuntes los materiales y documentos descargados de la página web del CNIC</w:t>
      </w:r>
      <w:r w:rsidR="006F3C64" w:rsidRPr="006D0791">
        <w:rPr>
          <w:rFonts w:ascii="Arial" w:hAnsi="Arial" w:cs="Arial"/>
          <w:sz w:val="24"/>
          <w:szCs w:val="24"/>
        </w:rPr>
        <w:t>E (http://www.isftic.mepsyd.es/</w:t>
      </w:r>
      <w:r w:rsidRPr="006D0791">
        <w:rPr>
          <w:rFonts w:ascii="Arial" w:hAnsi="Arial" w:cs="Arial"/>
          <w:sz w:val="24"/>
          <w:szCs w:val="24"/>
        </w:rPr>
        <w:t xml:space="preserve">profesores/descargas/formacion_profesorado/herramientas_informaticas/). </w:t>
      </w:r>
    </w:p>
    <w:p w:rsidR="00BC016C" w:rsidRDefault="00BC016C" w:rsidP="00CD6B5F">
      <w:pPr>
        <w:pStyle w:val="Prrafodelista"/>
        <w:numPr>
          <w:ilvl w:val="0"/>
          <w:numId w:val="27"/>
        </w:numPr>
        <w:spacing w:line="240" w:lineRule="auto"/>
        <w:rPr>
          <w:rFonts w:ascii="Arial" w:hAnsi="Arial" w:cs="Arial"/>
          <w:sz w:val="24"/>
          <w:szCs w:val="24"/>
        </w:rPr>
      </w:pPr>
      <w:r w:rsidRPr="006D0791">
        <w:rPr>
          <w:rFonts w:ascii="Arial" w:hAnsi="Arial" w:cs="Arial"/>
          <w:sz w:val="24"/>
          <w:szCs w:val="24"/>
        </w:rPr>
        <w:t>Otra documentación de interés serán las revistas, presentaciones y otros apuntes</w:t>
      </w:r>
      <w:r w:rsidR="002F3210">
        <w:rPr>
          <w:rFonts w:ascii="Arial" w:hAnsi="Arial" w:cs="Arial"/>
          <w:sz w:val="24"/>
          <w:szCs w:val="24"/>
        </w:rPr>
        <w:t>.</w:t>
      </w:r>
    </w:p>
    <w:p w:rsidR="002F3210" w:rsidRPr="006D0791" w:rsidRDefault="002F3210" w:rsidP="00CD6B5F">
      <w:pPr>
        <w:pStyle w:val="Prrafodelista"/>
        <w:numPr>
          <w:ilvl w:val="0"/>
          <w:numId w:val="27"/>
        </w:numPr>
        <w:spacing w:line="240" w:lineRule="auto"/>
        <w:rPr>
          <w:rFonts w:ascii="Arial" w:hAnsi="Arial" w:cs="Arial"/>
          <w:sz w:val="24"/>
          <w:szCs w:val="24"/>
        </w:rPr>
      </w:pPr>
      <w:r>
        <w:rPr>
          <w:rFonts w:ascii="Arial" w:hAnsi="Arial" w:cs="Arial"/>
          <w:sz w:val="24"/>
          <w:szCs w:val="24"/>
        </w:rPr>
        <w:t xml:space="preserve">Libro de texto FUNDAMENTOS HARDAWE. Ed. </w:t>
      </w:r>
      <w:proofErr w:type="spellStart"/>
      <w:r>
        <w:rPr>
          <w:rFonts w:ascii="Arial" w:hAnsi="Arial" w:cs="Arial"/>
          <w:sz w:val="24"/>
          <w:szCs w:val="24"/>
        </w:rPr>
        <w:t>Sintensis</w:t>
      </w:r>
      <w:proofErr w:type="spellEnd"/>
      <w:r>
        <w:rPr>
          <w:rFonts w:ascii="Arial" w:hAnsi="Arial" w:cs="Arial"/>
          <w:sz w:val="24"/>
          <w:szCs w:val="24"/>
        </w:rPr>
        <w:t>. Año 2020. Autor Juan Carlos Moreno Pérez.</w:t>
      </w:r>
    </w:p>
    <w:p w:rsidR="00072645" w:rsidRPr="006D0791" w:rsidRDefault="00072645" w:rsidP="00E0492A">
      <w:pPr>
        <w:spacing w:line="240" w:lineRule="auto"/>
        <w:rPr>
          <w:rFonts w:ascii="Arial" w:hAnsi="Arial" w:cs="Arial"/>
          <w:color w:val="FF0000"/>
        </w:rPr>
      </w:pPr>
    </w:p>
    <w:p w:rsidR="00072645" w:rsidRPr="006D0791" w:rsidRDefault="00072645" w:rsidP="00E0492A">
      <w:pPr>
        <w:spacing w:line="240" w:lineRule="auto"/>
        <w:rPr>
          <w:rFonts w:ascii="Arial" w:hAnsi="Arial" w:cs="Arial"/>
          <w:color w:val="FF0000"/>
        </w:rPr>
      </w:pPr>
    </w:p>
    <w:sectPr w:rsidR="00072645" w:rsidRPr="006D0791" w:rsidSect="00044499">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F4" w:rsidRDefault="00AD0AF4">
      <w:r>
        <w:separator/>
      </w:r>
    </w:p>
  </w:endnote>
  <w:endnote w:type="continuationSeparator" w:id="0">
    <w:p w:rsidR="00AD0AF4" w:rsidRDefault="00AD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altName w:val="Arial"/>
    <w:charset w:val="02"/>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F4" w:rsidRDefault="00AD0AF4">
      <w:r>
        <w:separator/>
      </w:r>
    </w:p>
  </w:footnote>
  <w:footnote w:type="continuationSeparator" w:id="0">
    <w:p w:rsidR="00AD0AF4" w:rsidRDefault="00AD0A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AD0AF4" w:rsidRPr="00AE5743">
      <w:trPr>
        <w:trHeight w:val="1250"/>
      </w:trPr>
      <w:tc>
        <w:tcPr>
          <w:tcW w:w="1188" w:type="dxa"/>
        </w:tcPr>
        <w:p w:rsidR="00AD0AF4" w:rsidRPr="00AE5743" w:rsidRDefault="00AD0AF4" w:rsidP="002F410B">
          <w:pPr>
            <w:pStyle w:val="Encabezado"/>
            <w:rPr>
              <w:rFonts w:ascii="Calibri" w:hAnsi="Calibri"/>
            </w:rPr>
          </w:pPr>
          <w:r>
            <w:rPr>
              <w:rFonts w:ascii="Calibri" w:hAnsi="Calibri"/>
              <w:noProof/>
              <w:lang w:val="es-ES_tradnl" w:eastAsia="es-ES_tradnl"/>
            </w:rPr>
            <w:drawing>
              <wp:inline distT="0" distB="0" distL="0" distR="0">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rsidR="00AD0AF4" w:rsidRPr="003769D4" w:rsidRDefault="00AD0AF4" w:rsidP="002F410B">
          <w:pPr>
            <w:pStyle w:val="Encabezado"/>
            <w:jc w:val="center"/>
            <w:rPr>
              <w:rFonts w:ascii="Calibri" w:hAnsi="Calibri" w:cs="Calibri"/>
            </w:rPr>
          </w:pPr>
          <w:r w:rsidRPr="003769D4">
            <w:rPr>
              <w:rFonts w:ascii="Calibri" w:hAnsi="Calibri" w:cs="Calibri"/>
            </w:rPr>
            <w:t>IES ARCIPRESTE DE HITA. DEPARTAMENTO DE INFORMÁTICA</w:t>
          </w:r>
        </w:p>
        <w:p w:rsidR="00AD0AF4" w:rsidRPr="003769D4" w:rsidRDefault="00AD0AF4" w:rsidP="002F410B">
          <w:pPr>
            <w:pStyle w:val="Encabezado"/>
            <w:jc w:val="center"/>
            <w:rPr>
              <w:rFonts w:ascii="Calibri" w:hAnsi="Calibri" w:cs="Calibri"/>
              <w:color w:val="FF0000"/>
            </w:rPr>
          </w:pPr>
          <w:r>
            <w:rPr>
              <w:rFonts w:ascii="Calibri" w:hAnsi="Calibri" w:cs="Calibri"/>
            </w:rPr>
            <w:t>Programación didáctica del módulo</w:t>
          </w:r>
          <w:r w:rsidRPr="003769D4">
            <w:rPr>
              <w:rFonts w:ascii="Calibri" w:hAnsi="Calibri" w:cs="Calibri"/>
            </w:rPr>
            <w:t xml:space="preserve"> </w:t>
          </w:r>
          <w:r>
            <w:rPr>
              <w:rFonts w:ascii="Calibri" w:hAnsi="Calibri" w:cs="Calibri"/>
            </w:rPr>
            <w:t>Fundamentos Hardware</w:t>
          </w:r>
        </w:p>
        <w:p w:rsidR="00AD0AF4" w:rsidRPr="00BB2F2D" w:rsidRDefault="00AD0AF4" w:rsidP="002F410B">
          <w:pPr>
            <w:pStyle w:val="Encabezado"/>
            <w:jc w:val="center"/>
            <w:rPr>
              <w:rFonts w:ascii="Calibri" w:hAnsi="Calibri" w:cs="Calibri"/>
            </w:rPr>
          </w:pPr>
          <w:r>
            <w:rPr>
              <w:rFonts w:ascii="Calibri" w:hAnsi="Calibri" w:cs="Calibri"/>
            </w:rPr>
            <w:t>CFGS Administración de Sistemas Informáticos en Red</w:t>
          </w:r>
        </w:p>
        <w:p w:rsidR="00AD0AF4" w:rsidRPr="003769D4" w:rsidRDefault="00AD0AF4" w:rsidP="002822F8">
          <w:pPr>
            <w:pStyle w:val="Encabezado"/>
            <w:jc w:val="center"/>
            <w:rPr>
              <w:rFonts w:ascii="Calibri" w:hAnsi="Calibri" w:cs="Calibri"/>
            </w:rPr>
          </w:pPr>
          <w:r>
            <w:rPr>
              <w:rFonts w:ascii="Calibri" w:hAnsi="Calibri" w:cs="Calibri"/>
            </w:rPr>
            <w:t>Curso 2021/2022</w:t>
          </w:r>
        </w:p>
      </w:tc>
    </w:tr>
  </w:tbl>
  <w:p w:rsidR="00AD0AF4" w:rsidRDefault="00AD0AF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C19056DE"/>
    <w:name w:val="WW8Num2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4D4AC7"/>
    <w:multiLevelType w:val="hybridMultilevel"/>
    <w:tmpl w:val="DE82D310"/>
    <w:lvl w:ilvl="0" w:tplc="0C0A000B">
      <w:start w:val="1"/>
      <w:numFmt w:val="bullet"/>
      <w:lvlText w:val=""/>
      <w:lvlJc w:val="left"/>
      <w:pPr>
        <w:ind w:left="785" w:hanging="360"/>
      </w:pPr>
      <w:rPr>
        <w:rFonts w:ascii="Wingdings" w:hAnsi="Wingdings" w:hint="default"/>
      </w:rPr>
    </w:lvl>
    <w:lvl w:ilvl="1" w:tplc="040A0003" w:tentative="1">
      <w:start w:val="1"/>
      <w:numFmt w:val="bullet"/>
      <w:lvlText w:val="o"/>
      <w:lvlJc w:val="left"/>
      <w:pPr>
        <w:ind w:left="1505" w:hanging="360"/>
      </w:pPr>
      <w:rPr>
        <w:rFonts w:ascii="Courier New" w:hAnsi="Courier New" w:cs="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cs="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cs="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4"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F8B07E2"/>
    <w:multiLevelType w:val="hybridMultilevel"/>
    <w:tmpl w:val="472AAD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36508"/>
    <w:multiLevelType w:val="hybridMultilevel"/>
    <w:tmpl w:val="A026391A"/>
    <w:lvl w:ilvl="0" w:tplc="FACE5F5A">
      <w:start w:val="1"/>
      <w:numFmt w:val="upperRoman"/>
      <w:lvlText w:val="%1."/>
      <w:lvlJc w:val="right"/>
      <w:pPr>
        <w:ind w:left="1068" w:hanging="360"/>
      </w:pPr>
      <w:rPr>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07A4FCB"/>
    <w:multiLevelType w:val="hybridMultilevel"/>
    <w:tmpl w:val="E50CA420"/>
    <w:lvl w:ilvl="0" w:tplc="0C0A000B">
      <w:start w:val="1"/>
      <w:numFmt w:val="bullet"/>
      <w:lvlText w:val=""/>
      <w:lvlJc w:val="left"/>
      <w:pPr>
        <w:ind w:left="720" w:hanging="360"/>
      </w:pPr>
      <w:rPr>
        <w:rFonts w:ascii="Wingdings" w:hAnsi="Wingdings" w:hint="default"/>
      </w:rPr>
    </w:lvl>
    <w:lvl w:ilvl="1" w:tplc="0C0A0005">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42F14"/>
    <w:multiLevelType w:val="hybridMultilevel"/>
    <w:tmpl w:val="EE6C5F22"/>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1B70136E">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9" w15:restartNumberingAfterBreak="0">
    <w:nsid w:val="1EDB01BF"/>
    <w:multiLevelType w:val="hybridMultilevel"/>
    <w:tmpl w:val="28965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D118AD"/>
    <w:multiLevelType w:val="hybridMultilevel"/>
    <w:tmpl w:val="A0405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15:restartNumberingAfterBreak="0">
    <w:nsid w:val="216B3882"/>
    <w:multiLevelType w:val="hybridMultilevel"/>
    <w:tmpl w:val="0268BBB4"/>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86D1AF0"/>
    <w:multiLevelType w:val="hybridMultilevel"/>
    <w:tmpl w:val="532E8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B440BC8"/>
    <w:multiLevelType w:val="hybridMultilevel"/>
    <w:tmpl w:val="583EC9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1143F6"/>
    <w:multiLevelType w:val="multilevel"/>
    <w:tmpl w:val="026EB4D0"/>
    <w:styleLink w:val="Estilo1"/>
    <w:lvl w:ilvl="0">
      <w:start w:val="1"/>
      <w:numFmt w:val="decimal"/>
      <w:lvlText w:val="%1."/>
      <w:lvlJc w:val="left"/>
      <w:pPr>
        <w:ind w:left="720" w:hanging="360"/>
      </w:pPr>
      <w:rPr>
        <w:rFonts w:asciiTheme="minorHAnsi" w:hAnsiTheme="minorHAns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04C4D"/>
    <w:multiLevelType w:val="hybridMultilevel"/>
    <w:tmpl w:val="E48213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F70716"/>
    <w:multiLevelType w:val="hybridMultilevel"/>
    <w:tmpl w:val="2326EB32"/>
    <w:lvl w:ilvl="0" w:tplc="0409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31344573"/>
    <w:multiLevelType w:val="hybridMultilevel"/>
    <w:tmpl w:val="BECE8A50"/>
    <w:lvl w:ilvl="0" w:tplc="DF9AA408">
      <w:numFmt w:val="bullet"/>
      <w:lvlText w:val=""/>
      <w:lvlJc w:val="left"/>
      <w:pPr>
        <w:ind w:left="1429" w:hanging="360"/>
      </w:pPr>
      <w:rPr>
        <w:rFonts w:ascii="Wingdings" w:eastAsia="Times New Roman" w:hAnsi="Wingdings"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0" w15:restartNumberingAfterBreak="0">
    <w:nsid w:val="39FA67CE"/>
    <w:multiLevelType w:val="hybridMultilevel"/>
    <w:tmpl w:val="3832206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3D92BA7"/>
    <w:multiLevelType w:val="hybridMultilevel"/>
    <w:tmpl w:val="9DB225CC"/>
    <w:lvl w:ilvl="0" w:tplc="0C0A000B">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2" w15:restartNumberingAfterBreak="0">
    <w:nsid w:val="453C48E6"/>
    <w:multiLevelType w:val="hybridMultilevel"/>
    <w:tmpl w:val="D3945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1420C4"/>
    <w:multiLevelType w:val="hybridMultilevel"/>
    <w:tmpl w:val="943084BC"/>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4"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821A0E"/>
    <w:multiLevelType w:val="hybridMultilevel"/>
    <w:tmpl w:val="6C5ED5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D13D6C"/>
    <w:multiLevelType w:val="hybridMultilevel"/>
    <w:tmpl w:val="329C1C00"/>
    <w:lvl w:ilvl="0" w:tplc="22FA4D86">
      <w:start w:val="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548076DC"/>
    <w:multiLevelType w:val="hybridMultilevel"/>
    <w:tmpl w:val="5D12F0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59F72F56"/>
    <w:multiLevelType w:val="hybridMultilevel"/>
    <w:tmpl w:val="0C964E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0461AB"/>
    <w:multiLevelType w:val="hybridMultilevel"/>
    <w:tmpl w:val="49603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32" w15:restartNumberingAfterBreak="0">
    <w:nsid w:val="5DF36EA0"/>
    <w:multiLevelType w:val="hybridMultilevel"/>
    <w:tmpl w:val="A1D040E6"/>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746649E">
      <w:start w:val="1"/>
      <w:numFmt w:val="decimal"/>
      <w:lvlText w:val="%3."/>
      <w:lvlJc w:val="left"/>
      <w:pPr>
        <w:ind w:left="2688" w:hanging="36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5E7D2F65"/>
    <w:multiLevelType w:val="multilevel"/>
    <w:tmpl w:val="F1DC4ED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4" w15:restartNumberingAfterBreak="0">
    <w:nsid w:val="5FFC10C8"/>
    <w:multiLevelType w:val="hybridMultilevel"/>
    <w:tmpl w:val="372C19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4611AF5"/>
    <w:multiLevelType w:val="hybridMultilevel"/>
    <w:tmpl w:val="AAD43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AD37E2"/>
    <w:multiLevelType w:val="multilevel"/>
    <w:tmpl w:val="4C5CBAF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7" w15:restartNumberingAfterBreak="0">
    <w:nsid w:val="6AB74106"/>
    <w:multiLevelType w:val="multilevel"/>
    <w:tmpl w:val="4982980C"/>
    <w:styleLink w:val="Estilo2"/>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876869"/>
    <w:multiLevelType w:val="hybridMultilevel"/>
    <w:tmpl w:val="B0D0B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FC6440E"/>
    <w:multiLevelType w:val="hybridMultilevel"/>
    <w:tmpl w:val="34F89C9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71260D1E"/>
    <w:multiLevelType w:val="hybridMultilevel"/>
    <w:tmpl w:val="3160AFD2"/>
    <w:lvl w:ilvl="0" w:tplc="0409000F">
      <w:start w:val="1"/>
      <w:numFmt w:val="decimal"/>
      <w:lvlText w:val="%1."/>
      <w:lvlJc w:val="left"/>
      <w:pPr>
        <w:tabs>
          <w:tab w:val="num" w:pos="1776"/>
        </w:tabs>
        <w:ind w:left="1776" w:hanging="360"/>
      </w:pPr>
      <w:rPr>
        <w:rFonts w:cs="Times New Roman" w:hint="default"/>
      </w:rPr>
    </w:lvl>
    <w:lvl w:ilvl="1" w:tplc="0C0A0001">
      <w:start w:val="1"/>
      <w:numFmt w:val="bullet"/>
      <w:lvlText w:val=""/>
      <w:lvlJc w:val="left"/>
      <w:pPr>
        <w:tabs>
          <w:tab w:val="num" w:pos="2841"/>
        </w:tabs>
        <w:ind w:left="2841" w:hanging="705"/>
      </w:pPr>
      <w:rPr>
        <w:rFonts w:ascii="Symbol" w:hAnsi="Symbol"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2" w15:restartNumberingAfterBreak="0">
    <w:nsid w:val="71C9722E"/>
    <w:multiLevelType w:val="hybridMultilevel"/>
    <w:tmpl w:val="218A12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4" w15:restartNumberingAfterBreak="0">
    <w:nsid w:val="764D4413"/>
    <w:multiLevelType w:val="hybridMultilevel"/>
    <w:tmpl w:val="C3704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8175C8C"/>
    <w:multiLevelType w:val="hybridMultilevel"/>
    <w:tmpl w:val="D354C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B374B36"/>
    <w:multiLevelType w:val="hybridMultilevel"/>
    <w:tmpl w:val="35A8D9B8"/>
    <w:lvl w:ilvl="0" w:tplc="0C0A000B">
      <w:start w:val="1"/>
      <w:numFmt w:val="bullet"/>
      <w:lvlText w:val=""/>
      <w:lvlJc w:val="left"/>
      <w:pPr>
        <w:ind w:left="785" w:hanging="360"/>
      </w:pPr>
      <w:rPr>
        <w:rFonts w:ascii="Wingdings" w:hAnsi="Wingdings"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7" w15:restartNumberingAfterBreak="0">
    <w:nsid w:val="7C4A70DC"/>
    <w:multiLevelType w:val="hybridMultilevel"/>
    <w:tmpl w:val="FA261F6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8" w15:restartNumberingAfterBreak="0">
    <w:nsid w:val="7F104E0B"/>
    <w:multiLevelType w:val="hybridMultilevel"/>
    <w:tmpl w:val="A0765AB4"/>
    <w:lvl w:ilvl="0" w:tplc="0C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4"/>
  </w:num>
  <w:num w:numId="4">
    <w:abstractNumId w:val="1"/>
  </w:num>
  <w:num w:numId="5">
    <w:abstractNumId w:val="43"/>
  </w:num>
  <w:num w:numId="6">
    <w:abstractNumId w:val="18"/>
  </w:num>
  <w:num w:numId="7">
    <w:abstractNumId w:val="26"/>
  </w:num>
  <w:num w:numId="8">
    <w:abstractNumId w:val="24"/>
  </w:num>
  <w:num w:numId="9">
    <w:abstractNumId w:val="11"/>
  </w:num>
  <w:num w:numId="10">
    <w:abstractNumId w:val="40"/>
  </w:num>
  <w:num w:numId="11">
    <w:abstractNumId w:val="31"/>
  </w:num>
  <w:num w:numId="12">
    <w:abstractNumId w:val="13"/>
  </w:num>
  <w:num w:numId="13">
    <w:abstractNumId w:val="8"/>
  </w:num>
  <w:num w:numId="14">
    <w:abstractNumId w:val="32"/>
  </w:num>
  <w:num w:numId="15">
    <w:abstractNumId w:val="16"/>
  </w:num>
  <w:num w:numId="16">
    <w:abstractNumId w:val="37"/>
  </w:num>
  <w:num w:numId="17">
    <w:abstractNumId w:val="0"/>
  </w:num>
  <w:num w:numId="18">
    <w:abstractNumId w:val="34"/>
  </w:num>
  <w:num w:numId="19">
    <w:abstractNumId w:val="30"/>
  </w:num>
  <w:num w:numId="20">
    <w:abstractNumId w:val="9"/>
  </w:num>
  <w:num w:numId="21">
    <w:abstractNumId w:val="42"/>
  </w:num>
  <w:num w:numId="22">
    <w:abstractNumId w:val="25"/>
  </w:num>
  <w:num w:numId="23">
    <w:abstractNumId w:val="22"/>
  </w:num>
  <w:num w:numId="24">
    <w:abstractNumId w:val="33"/>
  </w:num>
  <w:num w:numId="25">
    <w:abstractNumId w:val="44"/>
  </w:num>
  <w:num w:numId="26">
    <w:abstractNumId w:val="36"/>
  </w:num>
  <w:num w:numId="27">
    <w:abstractNumId w:val="17"/>
  </w:num>
  <w:num w:numId="28">
    <w:abstractNumId w:val="21"/>
  </w:num>
  <w:num w:numId="29">
    <w:abstractNumId w:val="48"/>
  </w:num>
  <w:num w:numId="30">
    <w:abstractNumId w:val="3"/>
  </w:num>
  <w:num w:numId="31">
    <w:abstractNumId w:val="46"/>
  </w:num>
  <w:num w:numId="32">
    <w:abstractNumId w:val="7"/>
  </w:num>
  <w:num w:numId="33">
    <w:abstractNumId w:val="29"/>
  </w:num>
  <w:num w:numId="34">
    <w:abstractNumId w:val="10"/>
  </w:num>
  <w:num w:numId="35">
    <w:abstractNumId w:val="35"/>
  </w:num>
  <w:num w:numId="36">
    <w:abstractNumId w:val="14"/>
  </w:num>
  <w:num w:numId="37">
    <w:abstractNumId w:val="45"/>
  </w:num>
  <w:num w:numId="38">
    <w:abstractNumId w:val="5"/>
  </w:num>
  <w:num w:numId="39">
    <w:abstractNumId w:val="23"/>
  </w:num>
  <w:num w:numId="40">
    <w:abstractNumId w:val="28"/>
  </w:num>
  <w:num w:numId="41">
    <w:abstractNumId w:val="6"/>
  </w:num>
  <w:num w:numId="42">
    <w:abstractNumId w:val="47"/>
  </w:num>
  <w:num w:numId="43">
    <w:abstractNumId w:val="27"/>
  </w:num>
  <w:num w:numId="44">
    <w:abstractNumId w:val="12"/>
  </w:num>
  <w:num w:numId="45">
    <w:abstractNumId w:val="15"/>
  </w:num>
  <w:num w:numId="46">
    <w:abstractNumId w:val="20"/>
  </w:num>
  <w:num w:numId="47">
    <w:abstractNumId w:val="38"/>
  </w:num>
  <w:num w:numId="48">
    <w:abstractNumId w:val="19"/>
  </w:num>
  <w:num w:numId="49">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07"/>
    <w:rsid w:val="00003FE5"/>
    <w:rsid w:val="000270AC"/>
    <w:rsid w:val="0003369A"/>
    <w:rsid w:val="00043920"/>
    <w:rsid w:val="00044499"/>
    <w:rsid w:val="000507F1"/>
    <w:rsid w:val="0005101C"/>
    <w:rsid w:val="00052CF0"/>
    <w:rsid w:val="00057D8F"/>
    <w:rsid w:val="00061222"/>
    <w:rsid w:val="00072645"/>
    <w:rsid w:val="00075CE9"/>
    <w:rsid w:val="00080194"/>
    <w:rsid w:val="000833E7"/>
    <w:rsid w:val="0008750A"/>
    <w:rsid w:val="000915F4"/>
    <w:rsid w:val="00094DCF"/>
    <w:rsid w:val="000A0014"/>
    <w:rsid w:val="000A319D"/>
    <w:rsid w:val="000A39A5"/>
    <w:rsid w:val="000A582A"/>
    <w:rsid w:val="000B1308"/>
    <w:rsid w:val="000C553D"/>
    <w:rsid w:val="000C7736"/>
    <w:rsid w:val="000D5BA4"/>
    <w:rsid w:val="000D6375"/>
    <w:rsid w:val="000E092D"/>
    <w:rsid w:val="000E2085"/>
    <w:rsid w:val="000F0E97"/>
    <w:rsid w:val="000F53DA"/>
    <w:rsid w:val="00107692"/>
    <w:rsid w:val="00112C56"/>
    <w:rsid w:val="00114194"/>
    <w:rsid w:val="0011458A"/>
    <w:rsid w:val="00126989"/>
    <w:rsid w:val="0012742D"/>
    <w:rsid w:val="0014116C"/>
    <w:rsid w:val="001413D8"/>
    <w:rsid w:val="00147335"/>
    <w:rsid w:val="001511A5"/>
    <w:rsid w:val="00164AE0"/>
    <w:rsid w:val="00174360"/>
    <w:rsid w:val="001804F2"/>
    <w:rsid w:val="001855F5"/>
    <w:rsid w:val="00185F41"/>
    <w:rsid w:val="00190E97"/>
    <w:rsid w:val="00194002"/>
    <w:rsid w:val="001A5790"/>
    <w:rsid w:val="001B085F"/>
    <w:rsid w:val="001B19BB"/>
    <w:rsid w:val="001B7D82"/>
    <w:rsid w:val="001C0730"/>
    <w:rsid w:val="001D0A97"/>
    <w:rsid w:val="001D47A0"/>
    <w:rsid w:val="001D6955"/>
    <w:rsid w:val="001E45E9"/>
    <w:rsid w:val="001F0907"/>
    <w:rsid w:val="001F2E81"/>
    <w:rsid w:val="00201085"/>
    <w:rsid w:val="00202FC8"/>
    <w:rsid w:val="002056A8"/>
    <w:rsid w:val="0021145D"/>
    <w:rsid w:val="00214488"/>
    <w:rsid w:val="002172FF"/>
    <w:rsid w:val="002218CC"/>
    <w:rsid w:val="002251E2"/>
    <w:rsid w:val="00232CB1"/>
    <w:rsid w:val="00233826"/>
    <w:rsid w:val="00236D25"/>
    <w:rsid w:val="002405FC"/>
    <w:rsid w:val="00241874"/>
    <w:rsid w:val="002420F8"/>
    <w:rsid w:val="00247464"/>
    <w:rsid w:val="00250B14"/>
    <w:rsid w:val="00251332"/>
    <w:rsid w:val="00251BF4"/>
    <w:rsid w:val="002532D6"/>
    <w:rsid w:val="00256A28"/>
    <w:rsid w:val="00256A8E"/>
    <w:rsid w:val="0026373C"/>
    <w:rsid w:val="0027155A"/>
    <w:rsid w:val="002767B3"/>
    <w:rsid w:val="002822F8"/>
    <w:rsid w:val="00287F24"/>
    <w:rsid w:val="00291FE6"/>
    <w:rsid w:val="0029332C"/>
    <w:rsid w:val="00295071"/>
    <w:rsid w:val="002B26B0"/>
    <w:rsid w:val="002B5EDB"/>
    <w:rsid w:val="002C477B"/>
    <w:rsid w:val="002C7279"/>
    <w:rsid w:val="002D72F1"/>
    <w:rsid w:val="002E00C6"/>
    <w:rsid w:val="002E546F"/>
    <w:rsid w:val="002E6E42"/>
    <w:rsid w:val="002F3210"/>
    <w:rsid w:val="002F410B"/>
    <w:rsid w:val="003000A1"/>
    <w:rsid w:val="00301A46"/>
    <w:rsid w:val="003118FF"/>
    <w:rsid w:val="0031437C"/>
    <w:rsid w:val="00321BFF"/>
    <w:rsid w:val="003235AF"/>
    <w:rsid w:val="00324569"/>
    <w:rsid w:val="00330736"/>
    <w:rsid w:val="00331898"/>
    <w:rsid w:val="00333684"/>
    <w:rsid w:val="0034041B"/>
    <w:rsid w:val="003459A3"/>
    <w:rsid w:val="0035689E"/>
    <w:rsid w:val="00364FDA"/>
    <w:rsid w:val="00365862"/>
    <w:rsid w:val="00365EE6"/>
    <w:rsid w:val="00370F2B"/>
    <w:rsid w:val="003741F9"/>
    <w:rsid w:val="003769D4"/>
    <w:rsid w:val="00382EEF"/>
    <w:rsid w:val="00382FCD"/>
    <w:rsid w:val="003833E5"/>
    <w:rsid w:val="003870E8"/>
    <w:rsid w:val="0039062B"/>
    <w:rsid w:val="003907C2"/>
    <w:rsid w:val="003948A3"/>
    <w:rsid w:val="003A4B40"/>
    <w:rsid w:val="003C289A"/>
    <w:rsid w:val="003C5192"/>
    <w:rsid w:val="003D2D67"/>
    <w:rsid w:val="003D3B3E"/>
    <w:rsid w:val="003D3C6C"/>
    <w:rsid w:val="003D60D5"/>
    <w:rsid w:val="003E411F"/>
    <w:rsid w:val="003E5C8C"/>
    <w:rsid w:val="003E5EAD"/>
    <w:rsid w:val="003E6327"/>
    <w:rsid w:val="003E6F2A"/>
    <w:rsid w:val="003E7050"/>
    <w:rsid w:val="003F7A7C"/>
    <w:rsid w:val="003F7BAE"/>
    <w:rsid w:val="004007A2"/>
    <w:rsid w:val="00407AAF"/>
    <w:rsid w:val="00413BD7"/>
    <w:rsid w:val="00430104"/>
    <w:rsid w:val="00440AA1"/>
    <w:rsid w:val="004426A4"/>
    <w:rsid w:val="00451B33"/>
    <w:rsid w:val="004559A2"/>
    <w:rsid w:val="0045751F"/>
    <w:rsid w:val="00461A9E"/>
    <w:rsid w:val="00474565"/>
    <w:rsid w:val="00474E88"/>
    <w:rsid w:val="004771D9"/>
    <w:rsid w:val="0048054A"/>
    <w:rsid w:val="004828AE"/>
    <w:rsid w:val="00485DDD"/>
    <w:rsid w:val="00490020"/>
    <w:rsid w:val="00490DBE"/>
    <w:rsid w:val="00491904"/>
    <w:rsid w:val="00492FF7"/>
    <w:rsid w:val="004A1445"/>
    <w:rsid w:val="004A4CE4"/>
    <w:rsid w:val="004A64DA"/>
    <w:rsid w:val="004B4BBF"/>
    <w:rsid w:val="004C037E"/>
    <w:rsid w:val="004C099A"/>
    <w:rsid w:val="004C22A8"/>
    <w:rsid w:val="004D0385"/>
    <w:rsid w:val="004D19FA"/>
    <w:rsid w:val="004D524B"/>
    <w:rsid w:val="004D7224"/>
    <w:rsid w:val="004D77EF"/>
    <w:rsid w:val="004E0A31"/>
    <w:rsid w:val="004E16BF"/>
    <w:rsid w:val="004E199A"/>
    <w:rsid w:val="004E3570"/>
    <w:rsid w:val="004E6B27"/>
    <w:rsid w:val="004F29D2"/>
    <w:rsid w:val="004F3E25"/>
    <w:rsid w:val="004F6DA2"/>
    <w:rsid w:val="00500A6A"/>
    <w:rsid w:val="005051E0"/>
    <w:rsid w:val="00511EEB"/>
    <w:rsid w:val="00512604"/>
    <w:rsid w:val="005175AF"/>
    <w:rsid w:val="005179CA"/>
    <w:rsid w:val="00534532"/>
    <w:rsid w:val="00546879"/>
    <w:rsid w:val="005714C9"/>
    <w:rsid w:val="0057639F"/>
    <w:rsid w:val="00583603"/>
    <w:rsid w:val="0058433C"/>
    <w:rsid w:val="005931D7"/>
    <w:rsid w:val="005A04FA"/>
    <w:rsid w:val="005A2408"/>
    <w:rsid w:val="005A4E49"/>
    <w:rsid w:val="005B4966"/>
    <w:rsid w:val="005C3FA1"/>
    <w:rsid w:val="005C4B6A"/>
    <w:rsid w:val="005C6D5F"/>
    <w:rsid w:val="005D4238"/>
    <w:rsid w:val="005E7022"/>
    <w:rsid w:val="005F1052"/>
    <w:rsid w:val="005F197A"/>
    <w:rsid w:val="005F2A03"/>
    <w:rsid w:val="00601DBB"/>
    <w:rsid w:val="006073B2"/>
    <w:rsid w:val="00607E91"/>
    <w:rsid w:val="006170AC"/>
    <w:rsid w:val="006241A0"/>
    <w:rsid w:val="00625B8D"/>
    <w:rsid w:val="00627135"/>
    <w:rsid w:val="00630336"/>
    <w:rsid w:val="006306A1"/>
    <w:rsid w:val="006372B1"/>
    <w:rsid w:val="006449A2"/>
    <w:rsid w:val="00647196"/>
    <w:rsid w:val="006477AA"/>
    <w:rsid w:val="00647852"/>
    <w:rsid w:val="00651AC0"/>
    <w:rsid w:val="0066275A"/>
    <w:rsid w:val="00664CBB"/>
    <w:rsid w:val="00670E72"/>
    <w:rsid w:val="00671B7D"/>
    <w:rsid w:val="00673ED3"/>
    <w:rsid w:val="00675DD4"/>
    <w:rsid w:val="00684550"/>
    <w:rsid w:val="00685E1E"/>
    <w:rsid w:val="00687E3B"/>
    <w:rsid w:val="00693492"/>
    <w:rsid w:val="006A08C6"/>
    <w:rsid w:val="006A2381"/>
    <w:rsid w:val="006A29EA"/>
    <w:rsid w:val="006A6BC1"/>
    <w:rsid w:val="006B16B3"/>
    <w:rsid w:val="006B3D71"/>
    <w:rsid w:val="006B76F9"/>
    <w:rsid w:val="006B7EEF"/>
    <w:rsid w:val="006C18B7"/>
    <w:rsid w:val="006C4222"/>
    <w:rsid w:val="006C69E3"/>
    <w:rsid w:val="006D0791"/>
    <w:rsid w:val="006D1ADD"/>
    <w:rsid w:val="006D33A8"/>
    <w:rsid w:val="006D34ED"/>
    <w:rsid w:val="006E279A"/>
    <w:rsid w:val="006E6BA8"/>
    <w:rsid w:val="006F3451"/>
    <w:rsid w:val="006F3C64"/>
    <w:rsid w:val="006F3F51"/>
    <w:rsid w:val="0070196A"/>
    <w:rsid w:val="00703599"/>
    <w:rsid w:val="00704833"/>
    <w:rsid w:val="007049E1"/>
    <w:rsid w:val="00704F0B"/>
    <w:rsid w:val="00712D68"/>
    <w:rsid w:val="007136D6"/>
    <w:rsid w:val="00714032"/>
    <w:rsid w:val="007144AD"/>
    <w:rsid w:val="00716D2D"/>
    <w:rsid w:val="007173A4"/>
    <w:rsid w:val="00722FE3"/>
    <w:rsid w:val="00726247"/>
    <w:rsid w:val="00730A5D"/>
    <w:rsid w:val="00733055"/>
    <w:rsid w:val="00740EFA"/>
    <w:rsid w:val="007431C6"/>
    <w:rsid w:val="00743C23"/>
    <w:rsid w:val="00744581"/>
    <w:rsid w:val="00745610"/>
    <w:rsid w:val="00746FA0"/>
    <w:rsid w:val="00751290"/>
    <w:rsid w:val="00752E28"/>
    <w:rsid w:val="00757F29"/>
    <w:rsid w:val="00765E64"/>
    <w:rsid w:val="00776125"/>
    <w:rsid w:val="00776CC2"/>
    <w:rsid w:val="007924B9"/>
    <w:rsid w:val="00794426"/>
    <w:rsid w:val="00795F15"/>
    <w:rsid w:val="007A1B40"/>
    <w:rsid w:val="007A585D"/>
    <w:rsid w:val="007C415E"/>
    <w:rsid w:val="007D2A35"/>
    <w:rsid w:val="007D67E3"/>
    <w:rsid w:val="007E0E0F"/>
    <w:rsid w:val="007E1F89"/>
    <w:rsid w:val="007F0307"/>
    <w:rsid w:val="007F0AF8"/>
    <w:rsid w:val="007F2CAB"/>
    <w:rsid w:val="007F2F62"/>
    <w:rsid w:val="00800890"/>
    <w:rsid w:val="00801886"/>
    <w:rsid w:val="00801EB7"/>
    <w:rsid w:val="0080454E"/>
    <w:rsid w:val="00814101"/>
    <w:rsid w:val="0081489A"/>
    <w:rsid w:val="0081785B"/>
    <w:rsid w:val="00824FA7"/>
    <w:rsid w:val="00832508"/>
    <w:rsid w:val="00832EC0"/>
    <w:rsid w:val="008415A7"/>
    <w:rsid w:val="00845BCF"/>
    <w:rsid w:val="008511DD"/>
    <w:rsid w:val="00852ECE"/>
    <w:rsid w:val="008554FB"/>
    <w:rsid w:val="008567B1"/>
    <w:rsid w:val="00856D3D"/>
    <w:rsid w:val="00857B2D"/>
    <w:rsid w:val="0086049E"/>
    <w:rsid w:val="00864611"/>
    <w:rsid w:val="00864A86"/>
    <w:rsid w:val="00866BBA"/>
    <w:rsid w:val="008677AA"/>
    <w:rsid w:val="0086790E"/>
    <w:rsid w:val="0087202D"/>
    <w:rsid w:val="0087237D"/>
    <w:rsid w:val="00874676"/>
    <w:rsid w:val="0087582B"/>
    <w:rsid w:val="00884041"/>
    <w:rsid w:val="00885761"/>
    <w:rsid w:val="008877E7"/>
    <w:rsid w:val="0089693C"/>
    <w:rsid w:val="00897661"/>
    <w:rsid w:val="008A2A3B"/>
    <w:rsid w:val="008A5785"/>
    <w:rsid w:val="008A5F80"/>
    <w:rsid w:val="008A6A75"/>
    <w:rsid w:val="008B341D"/>
    <w:rsid w:val="008C3BBD"/>
    <w:rsid w:val="008C499F"/>
    <w:rsid w:val="008C69B8"/>
    <w:rsid w:val="008D0DDF"/>
    <w:rsid w:val="008D1D42"/>
    <w:rsid w:val="008D5502"/>
    <w:rsid w:val="008E015D"/>
    <w:rsid w:val="008E0C3F"/>
    <w:rsid w:val="008F26A0"/>
    <w:rsid w:val="008F5C20"/>
    <w:rsid w:val="008F6794"/>
    <w:rsid w:val="009003FF"/>
    <w:rsid w:val="009008C4"/>
    <w:rsid w:val="0090178A"/>
    <w:rsid w:val="00901FC0"/>
    <w:rsid w:val="0090400F"/>
    <w:rsid w:val="009055A9"/>
    <w:rsid w:val="009062FA"/>
    <w:rsid w:val="00912BA9"/>
    <w:rsid w:val="00915A36"/>
    <w:rsid w:val="00921068"/>
    <w:rsid w:val="00927AC4"/>
    <w:rsid w:val="00930D62"/>
    <w:rsid w:val="0094250A"/>
    <w:rsid w:val="0095003D"/>
    <w:rsid w:val="00954F7C"/>
    <w:rsid w:val="009571E6"/>
    <w:rsid w:val="00967538"/>
    <w:rsid w:val="009710C7"/>
    <w:rsid w:val="00973F3B"/>
    <w:rsid w:val="009766CF"/>
    <w:rsid w:val="00976B50"/>
    <w:rsid w:val="0099093C"/>
    <w:rsid w:val="009A0EEE"/>
    <w:rsid w:val="009A4348"/>
    <w:rsid w:val="009A7B86"/>
    <w:rsid w:val="009B6817"/>
    <w:rsid w:val="009B74D1"/>
    <w:rsid w:val="009C39CD"/>
    <w:rsid w:val="009D5261"/>
    <w:rsid w:val="009D7AB8"/>
    <w:rsid w:val="009E1C17"/>
    <w:rsid w:val="009E2316"/>
    <w:rsid w:val="009E3075"/>
    <w:rsid w:val="009E48B1"/>
    <w:rsid w:val="009E7C9B"/>
    <w:rsid w:val="009F1B30"/>
    <w:rsid w:val="009F54AC"/>
    <w:rsid w:val="009F5899"/>
    <w:rsid w:val="00A06200"/>
    <w:rsid w:val="00A11896"/>
    <w:rsid w:val="00A1625B"/>
    <w:rsid w:val="00A20340"/>
    <w:rsid w:val="00A21188"/>
    <w:rsid w:val="00A228AE"/>
    <w:rsid w:val="00A26DC6"/>
    <w:rsid w:val="00A27C63"/>
    <w:rsid w:val="00A33778"/>
    <w:rsid w:val="00A34C5D"/>
    <w:rsid w:val="00A36CCC"/>
    <w:rsid w:val="00A36ECA"/>
    <w:rsid w:val="00A43C8A"/>
    <w:rsid w:val="00A53664"/>
    <w:rsid w:val="00A553DD"/>
    <w:rsid w:val="00A614C8"/>
    <w:rsid w:val="00A643C2"/>
    <w:rsid w:val="00A654BB"/>
    <w:rsid w:val="00A7143D"/>
    <w:rsid w:val="00A9303F"/>
    <w:rsid w:val="00A9689C"/>
    <w:rsid w:val="00A97447"/>
    <w:rsid w:val="00AA7C6C"/>
    <w:rsid w:val="00AB0E45"/>
    <w:rsid w:val="00AB25FD"/>
    <w:rsid w:val="00AB5E0F"/>
    <w:rsid w:val="00AB71F7"/>
    <w:rsid w:val="00AC2216"/>
    <w:rsid w:val="00AC2B45"/>
    <w:rsid w:val="00AC3555"/>
    <w:rsid w:val="00AD0AF4"/>
    <w:rsid w:val="00AD3489"/>
    <w:rsid w:val="00AD4CE4"/>
    <w:rsid w:val="00AD6956"/>
    <w:rsid w:val="00AE2309"/>
    <w:rsid w:val="00AE5743"/>
    <w:rsid w:val="00AE60A5"/>
    <w:rsid w:val="00AE6A8B"/>
    <w:rsid w:val="00AF0B22"/>
    <w:rsid w:val="00AF5946"/>
    <w:rsid w:val="00AF6941"/>
    <w:rsid w:val="00B01A03"/>
    <w:rsid w:val="00B026D8"/>
    <w:rsid w:val="00B03AEB"/>
    <w:rsid w:val="00B04D11"/>
    <w:rsid w:val="00B0630B"/>
    <w:rsid w:val="00B110E6"/>
    <w:rsid w:val="00B1642E"/>
    <w:rsid w:val="00B21391"/>
    <w:rsid w:val="00B21DB5"/>
    <w:rsid w:val="00B2402F"/>
    <w:rsid w:val="00B3446F"/>
    <w:rsid w:val="00B35F87"/>
    <w:rsid w:val="00B404C5"/>
    <w:rsid w:val="00B468FC"/>
    <w:rsid w:val="00B501A9"/>
    <w:rsid w:val="00B52F10"/>
    <w:rsid w:val="00B67A1C"/>
    <w:rsid w:val="00B67DD5"/>
    <w:rsid w:val="00B708E3"/>
    <w:rsid w:val="00B7303C"/>
    <w:rsid w:val="00B73AAB"/>
    <w:rsid w:val="00B75452"/>
    <w:rsid w:val="00B75929"/>
    <w:rsid w:val="00B75E37"/>
    <w:rsid w:val="00B765CD"/>
    <w:rsid w:val="00B777C8"/>
    <w:rsid w:val="00B80A82"/>
    <w:rsid w:val="00B82369"/>
    <w:rsid w:val="00B82919"/>
    <w:rsid w:val="00BA00E9"/>
    <w:rsid w:val="00BA1ADA"/>
    <w:rsid w:val="00BA1C2F"/>
    <w:rsid w:val="00BA1FBA"/>
    <w:rsid w:val="00BA2716"/>
    <w:rsid w:val="00BA5D40"/>
    <w:rsid w:val="00BB04FB"/>
    <w:rsid w:val="00BB2F2D"/>
    <w:rsid w:val="00BC016C"/>
    <w:rsid w:val="00BC57B5"/>
    <w:rsid w:val="00BC6678"/>
    <w:rsid w:val="00BC7957"/>
    <w:rsid w:val="00BD31E4"/>
    <w:rsid w:val="00BD347E"/>
    <w:rsid w:val="00BD7159"/>
    <w:rsid w:val="00BE3549"/>
    <w:rsid w:val="00BE6071"/>
    <w:rsid w:val="00BE64CC"/>
    <w:rsid w:val="00BF6495"/>
    <w:rsid w:val="00C050EC"/>
    <w:rsid w:val="00C05B79"/>
    <w:rsid w:val="00C1437F"/>
    <w:rsid w:val="00C17E03"/>
    <w:rsid w:val="00C23201"/>
    <w:rsid w:val="00C23E30"/>
    <w:rsid w:val="00C27854"/>
    <w:rsid w:val="00C31E6C"/>
    <w:rsid w:val="00C32CC7"/>
    <w:rsid w:val="00C3349A"/>
    <w:rsid w:val="00C36A64"/>
    <w:rsid w:val="00C37F16"/>
    <w:rsid w:val="00C41B21"/>
    <w:rsid w:val="00C52033"/>
    <w:rsid w:val="00C60200"/>
    <w:rsid w:val="00C614D1"/>
    <w:rsid w:val="00C63ACF"/>
    <w:rsid w:val="00C71AF8"/>
    <w:rsid w:val="00C808A7"/>
    <w:rsid w:val="00C81431"/>
    <w:rsid w:val="00CA524D"/>
    <w:rsid w:val="00CA7BC8"/>
    <w:rsid w:val="00CB54A0"/>
    <w:rsid w:val="00CB54E0"/>
    <w:rsid w:val="00CC71FE"/>
    <w:rsid w:val="00CC79E3"/>
    <w:rsid w:val="00CD6B5F"/>
    <w:rsid w:val="00CD742D"/>
    <w:rsid w:val="00CE0B57"/>
    <w:rsid w:val="00CF1521"/>
    <w:rsid w:val="00CF7948"/>
    <w:rsid w:val="00CF7C20"/>
    <w:rsid w:val="00D05C66"/>
    <w:rsid w:val="00D115E8"/>
    <w:rsid w:val="00D145FF"/>
    <w:rsid w:val="00D161DB"/>
    <w:rsid w:val="00D221B2"/>
    <w:rsid w:val="00D30C17"/>
    <w:rsid w:val="00D34B5A"/>
    <w:rsid w:val="00D36B81"/>
    <w:rsid w:val="00D40ACA"/>
    <w:rsid w:val="00D43286"/>
    <w:rsid w:val="00D45FBF"/>
    <w:rsid w:val="00D46C33"/>
    <w:rsid w:val="00D53831"/>
    <w:rsid w:val="00D54A69"/>
    <w:rsid w:val="00D800A0"/>
    <w:rsid w:val="00D92BB2"/>
    <w:rsid w:val="00D9538B"/>
    <w:rsid w:val="00D96DAD"/>
    <w:rsid w:val="00DA3656"/>
    <w:rsid w:val="00DA47DD"/>
    <w:rsid w:val="00DA5117"/>
    <w:rsid w:val="00DB352F"/>
    <w:rsid w:val="00DB4CD7"/>
    <w:rsid w:val="00DC3124"/>
    <w:rsid w:val="00DD3670"/>
    <w:rsid w:val="00DD7E67"/>
    <w:rsid w:val="00DE0995"/>
    <w:rsid w:val="00DE1216"/>
    <w:rsid w:val="00DE387C"/>
    <w:rsid w:val="00DE3C59"/>
    <w:rsid w:val="00DE69D2"/>
    <w:rsid w:val="00DF0C75"/>
    <w:rsid w:val="00DF1618"/>
    <w:rsid w:val="00DF5C4B"/>
    <w:rsid w:val="00DF6A03"/>
    <w:rsid w:val="00E047AE"/>
    <w:rsid w:val="00E0492A"/>
    <w:rsid w:val="00E13D86"/>
    <w:rsid w:val="00E15B8E"/>
    <w:rsid w:val="00E25D1A"/>
    <w:rsid w:val="00E36405"/>
    <w:rsid w:val="00E403BA"/>
    <w:rsid w:val="00E404B2"/>
    <w:rsid w:val="00E412F8"/>
    <w:rsid w:val="00E42A76"/>
    <w:rsid w:val="00E4500B"/>
    <w:rsid w:val="00E46F1E"/>
    <w:rsid w:val="00E51271"/>
    <w:rsid w:val="00E521DF"/>
    <w:rsid w:val="00E55D14"/>
    <w:rsid w:val="00E665DE"/>
    <w:rsid w:val="00E7038A"/>
    <w:rsid w:val="00E77449"/>
    <w:rsid w:val="00E80CE6"/>
    <w:rsid w:val="00E80D34"/>
    <w:rsid w:val="00E8431F"/>
    <w:rsid w:val="00E95A77"/>
    <w:rsid w:val="00E97E9A"/>
    <w:rsid w:val="00EA0349"/>
    <w:rsid w:val="00EA16B6"/>
    <w:rsid w:val="00EA51CF"/>
    <w:rsid w:val="00EB0D4F"/>
    <w:rsid w:val="00EB5CB1"/>
    <w:rsid w:val="00EC26C8"/>
    <w:rsid w:val="00EC5752"/>
    <w:rsid w:val="00EC750D"/>
    <w:rsid w:val="00ED4959"/>
    <w:rsid w:val="00EE08DB"/>
    <w:rsid w:val="00EE13C4"/>
    <w:rsid w:val="00EE16D3"/>
    <w:rsid w:val="00EE2250"/>
    <w:rsid w:val="00EE4CFE"/>
    <w:rsid w:val="00EE7BBC"/>
    <w:rsid w:val="00EF360A"/>
    <w:rsid w:val="00EF70C8"/>
    <w:rsid w:val="00EF75EE"/>
    <w:rsid w:val="00F01AD2"/>
    <w:rsid w:val="00F060EF"/>
    <w:rsid w:val="00F10003"/>
    <w:rsid w:val="00F120A1"/>
    <w:rsid w:val="00F13A17"/>
    <w:rsid w:val="00F20B41"/>
    <w:rsid w:val="00F22C25"/>
    <w:rsid w:val="00F22DAA"/>
    <w:rsid w:val="00F257C8"/>
    <w:rsid w:val="00F352E2"/>
    <w:rsid w:val="00F35D35"/>
    <w:rsid w:val="00F3644F"/>
    <w:rsid w:val="00F36F03"/>
    <w:rsid w:val="00F403D1"/>
    <w:rsid w:val="00F4237E"/>
    <w:rsid w:val="00F452F3"/>
    <w:rsid w:val="00F46666"/>
    <w:rsid w:val="00F5113C"/>
    <w:rsid w:val="00F51DCF"/>
    <w:rsid w:val="00F54A37"/>
    <w:rsid w:val="00F54D9E"/>
    <w:rsid w:val="00F56327"/>
    <w:rsid w:val="00F61DCB"/>
    <w:rsid w:val="00F662A1"/>
    <w:rsid w:val="00F87DD2"/>
    <w:rsid w:val="00F91A1B"/>
    <w:rsid w:val="00F92597"/>
    <w:rsid w:val="00FA6FD2"/>
    <w:rsid w:val="00FB52F5"/>
    <w:rsid w:val="00FB57C7"/>
    <w:rsid w:val="00FC13E6"/>
    <w:rsid w:val="00FC21D4"/>
    <w:rsid w:val="00FC24D8"/>
    <w:rsid w:val="00FC7143"/>
    <w:rsid w:val="00FD4030"/>
    <w:rsid w:val="00FE2313"/>
    <w:rsid w:val="00FE4282"/>
    <w:rsid w:val="00FE54FC"/>
    <w:rsid w:val="00FE66FB"/>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50A4CA1F-5483-42A5-8D53-DA88CFA2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uiPriority w:val="99"/>
    <w:qFormat/>
    <w:rsid w:val="002F410B"/>
    <w:pPr>
      <w:keepNext/>
      <w:numPr>
        <w:numId w:val="12"/>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F410B"/>
    <w:pPr>
      <w:keepNext/>
      <w:numPr>
        <w:ilvl w:val="1"/>
        <w:numId w:val="12"/>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12"/>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12"/>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12"/>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12"/>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12"/>
      </w:numPr>
      <w:spacing w:before="240" w:after="60"/>
      <w:outlineLvl w:val="6"/>
    </w:pPr>
  </w:style>
  <w:style w:type="paragraph" w:styleId="Ttulo8">
    <w:name w:val="heading 8"/>
    <w:basedOn w:val="Normal"/>
    <w:next w:val="Normal"/>
    <w:link w:val="Ttulo8Car"/>
    <w:uiPriority w:val="99"/>
    <w:qFormat/>
    <w:rsid w:val="0086049E"/>
    <w:pPr>
      <w:numPr>
        <w:ilvl w:val="7"/>
        <w:numId w:val="12"/>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1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506E8"/>
    <w:rPr>
      <w:rFonts w:ascii="Arial" w:hAnsi="Arial" w:cs="Arial"/>
      <w:b/>
      <w:bCs/>
      <w:kern w:val="32"/>
      <w:sz w:val="32"/>
      <w:szCs w:val="32"/>
    </w:rPr>
  </w:style>
  <w:style w:type="character" w:customStyle="1" w:styleId="Ttulo2Car">
    <w:name w:val="Título 2 Car"/>
    <w:basedOn w:val="Fuentedeprrafopredeter"/>
    <w:link w:val="Ttulo2"/>
    <w:uiPriority w:val="99"/>
    <w:rsid w:val="001506E8"/>
    <w:rPr>
      <w:rFonts w:ascii="Arial" w:hAnsi="Arial" w:cs="Arial"/>
      <w:b/>
      <w:bCs/>
      <w:i/>
      <w:iCs/>
      <w:sz w:val="28"/>
      <w:szCs w:val="28"/>
    </w:rPr>
  </w:style>
  <w:style w:type="character" w:customStyle="1" w:styleId="Ttulo3Car">
    <w:name w:val="Título 3 Car"/>
    <w:basedOn w:val="Fuentedeprrafopredeter"/>
    <w:link w:val="Ttulo3"/>
    <w:uiPriority w:val="99"/>
    <w:rsid w:val="001506E8"/>
    <w:rPr>
      <w:rFonts w:ascii="Arial" w:hAnsi="Arial" w:cs="Arial"/>
      <w:b/>
      <w:bCs/>
      <w:sz w:val="26"/>
      <w:szCs w:val="26"/>
    </w:rPr>
  </w:style>
  <w:style w:type="character" w:customStyle="1" w:styleId="Ttulo4Car">
    <w:name w:val="Título 4 Car"/>
    <w:basedOn w:val="Fuentedeprrafopredeter"/>
    <w:link w:val="Ttulo4"/>
    <w:uiPriority w:val="99"/>
    <w:locked/>
    <w:rsid w:val="0086049E"/>
    <w:rPr>
      <w:rFonts w:ascii="Calibri" w:hAnsi="Calibri"/>
      <w:b/>
      <w:bCs/>
      <w:sz w:val="28"/>
      <w:szCs w:val="28"/>
    </w:rPr>
  </w:style>
  <w:style w:type="character" w:customStyle="1" w:styleId="Ttulo5Car">
    <w:name w:val="Título 5 Car"/>
    <w:basedOn w:val="Fuentedeprrafopredeter"/>
    <w:link w:val="Ttulo5"/>
    <w:uiPriority w:val="99"/>
    <w:locked/>
    <w:rsid w:val="0086049E"/>
    <w:rPr>
      <w:rFonts w:ascii="Calibri" w:hAnsi="Calibri"/>
      <w:b/>
      <w:bCs/>
      <w:i/>
      <w:iCs/>
      <w:sz w:val="26"/>
      <w:szCs w:val="26"/>
    </w:rPr>
  </w:style>
  <w:style w:type="character" w:customStyle="1" w:styleId="Ttulo6Car">
    <w:name w:val="Título 6 Car"/>
    <w:basedOn w:val="Fuentedeprrafopredeter"/>
    <w:link w:val="Ttulo6"/>
    <w:uiPriority w:val="99"/>
    <w:locked/>
    <w:rsid w:val="0086049E"/>
    <w:rPr>
      <w:rFonts w:ascii="Calibri" w:hAnsi="Calibri"/>
      <w:b/>
      <w:bCs/>
    </w:rPr>
  </w:style>
  <w:style w:type="character" w:customStyle="1" w:styleId="Ttulo7Car">
    <w:name w:val="Título 7 Car"/>
    <w:basedOn w:val="Fuentedeprrafopredeter"/>
    <w:link w:val="Ttulo7"/>
    <w:uiPriority w:val="99"/>
    <w:locked/>
    <w:rsid w:val="0086049E"/>
    <w:rPr>
      <w:rFonts w:ascii="Calibri" w:hAnsi="Calibri"/>
      <w:sz w:val="24"/>
      <w:szCs w:val="24"/>
    </w:rPr>
  </w:style>
  <w:style w:type="character" w:customStyle="1" w:styleId="Ttulo8Car">
    <w:name w:val="Título 8 Car"/>
    <w:basedOn w:val="Fuentedeprrafopredeter"/>
    <w:link w:val="Ttulo8"/>
    <w:uiPriority w:val="99"/>
    <w:locked/>
    <w:rsid w:val="0086049E"/>
    <w:rPr>
      <w:rFonts w:ascii="Calibri" w:hAnsi="Calibri"/>
      <w:i/>
      <w:iCs/>
      <w:sz w:val="24"/>
      <w:szCs w:val="24"/>
    </w:rPr>
  </w:style>
  <w:style w:type="character" w:customStyle="1" w:styleId="Ttulo9Car">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pPr>
      <w:spacing w:before="120"/>
      <w:jc w:val="left"/>
    </w:pPr>
    <w:rPr>
      <w:rFonts w:asciiTheme="minorHAnsi" w:hAnsiTheme="minorHAnsi"/>
      <w:b/>
      <w:bCs/>
      <w:i/>
      <w:iCs/>
    </w:rPr>
  </w:style>
  <w:style w:type="paragraph" w:styleId="TDC2">
    <w:name w:val="toc 2"/>
    <w:basedOn w:val="Normal"/>
    <w:next w:val="Normal"/>
    <w:autoRedefine/>
    <w:uiPriority w:val="39"/>
    <w:rsid w:val="00627135"/>
    <w:pPr>
      <w:spacing w:before="120"/>
      <w:ind w:left="240"/>
      <w:jc w:val="left"/>
    </w:pPr>
    <w:rPr>
      <w:rFonts w:asciiTheme="minorHAnsi" w:hAnsiTheme="minorHAnsi"/>
      <w:b/>
      <w:bCs/>
      <w:sz w:val="22"/>
      <w:szCs w:val="22"/>
    </w:r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99"/>
    <w:qFormat/>
    <w:rsid w:val="00912BA9"/>
    <w:pPr>
      <w:ind w:left="708"/>
    </w:pPr>
    <w:rPr>
      <w:sz w:val="20"/>
      <w:szCs w:val="20"/>
      <w:lang w:eastAsia="en-US"/>
    </w:rPr>
  </w:style>
  <w:style w:type="paragraph" w:styleId="TDC3">
    <w:name w:val="toc 3"/>
    <w:basedOn w:val="Normal"/>
    <w:next w:val="Normal"/>
    <w:autoRedefine/>
    <w:uiPriority w:val="39"/>
    <w:rsid w:val="00E55D14"/>
    <w:pPr>
      <w:ind w:left="480"/>
      <w:jc w:val="left"/>
    </w:pPr>
    <w:rPr>
      <w:rFonts w:asciiTheme="minorHAnsi" w:hAnsiTheme="minorHAnsi"/>
      <w:sz w:val="20"/>
      <w:szCs w:val="20"/>
    </w:r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numbering" w:customStyle="1" w:styleId="Estilo1">
    <w:name w:val="Estilo1"/>
    <w:uiPriority w:val="99"/>
    <w:rsid w:val="009F54AC"/>
    <w:pPr>
      <w:numPr>
        <w:numId w:val="15"/>
      </w:numPr>
    </w:pPr>
  </w:style>
  <w:style w:type="numbering" w:customStyle="1" w:styleId="Estilo2">
    <w:name w:val="Estilo2"/>
    <w:uiPriority w:val="99"/>
    <w:rsid w:val="00915A36"/>
    <w:pPr>
      <w:numPr>
        <w:numId w:val="16"/>
      </w:numPr>
    </w:pPr>
  </w:style>
  <w:style w:type="paragraph" w:customStyle="1" w:styleId="Default">
    <w:name w:val="Default"/>
    <w:rsid w:val="00D30C17"/>
    <w:pPr>
      <w:autoSpaceDE w:val="0"/>
      <w:autoSpaceDN w:val="0"/>
      <w:adjustRightInd w:val="0"/>
    </w:pPr>
    <w:rPr>
      <w:rFonts w:ascii="Symbol" w:hAnsi="Symbol" w:cs="Symbol"/>
      <w:color w:val="000000"/>
      <w:sz w:val="24"/>
      <w:szCs w:val="24"/>
    </w:rPr>
  </w:style>
  <w:style w:type="table" w:styleId="Tabladecuadrcula4-nfasis6">
    <w:name w:val="Grid Table 4 Accent 6"/>
    <w:basedOn w:val="Tablanormal"/>
    <w:uiPriority w:val="49"/>
    <w:rsid w:val="00440A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Cuadrculadetablaclara">
    <w:name w:val="Grid Table Light"/>
    <w:basedOn w:val="Tablanormal"/>
    <w:uiPriority w:val="40"/>
    <w:rsid w:val="00440A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440A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text">
    <w:name w:val="Normal-text"/>
    <w:basedOn w:val="Normal"/>
    <w:rsid w:val="00F120A1"/>
    <w:pPr>
      <w:autoSpaceDN w:val="0"/>
      <w:ind w:firstLine="283"/>
      <w:textAlignment w:val="baseline"/>
    </w:pPr>
    <w:rPr>
      <w:rFonts w:ascii="Times New Roman" w:hAnsi="Times New Roman"/>
      <w:kern w:val="3"/>
      <w:lang w:val="en-GB" w:eastAsia="de-DE"/>
    </w:rPr>
  </w:style>
  <w:style w:type="paragraph" w:customStyle="1" w:styleId="Normal-text-no-indention">
    <w:name w:val="Normal-text-no-indention"/>
    <w:basedOn w:val="Normal-text"/>
    <w:next w:val="Normal-text"/>
    <w:rsid w:val="00F120A1"/>
    <w:pPr>
      <w:ind w:firstLine="0"/>
    </w:pPr>
  </w:style>
  <w:style w:type="paragraph" w:customStyle="1" w:styleId="Contents3">
    <w:name w:val="Contents 3"/>
    <w:basedOn w:val="Normal"/>
    <w:next w:val="Normal"/>
    <w:rsid w:val="00BC016C"/>
    <w:pPr>
      <w:suppressAutoHyphens/>
      <w:autoSpaceDN w:val="0"/>
      <w:spacing w:line="240" w:lineRule="auto"/>
      <w:ind w:left="1020" w:hanging="567"/>
      <w:jc w:val="left"/>
      <w:textAlignment w:val="baseline"/>
    </w:pPr>
    <w:rPr>
      <w:rFonts w:ascii="Times New Roman" w:hAnsi="Times New Roman"/>
      <w:i/>
      <w:iCs/>
      <w:kern w:val="3"/>
      <w:sz w:val="22"/>
      <w:szCs w:val="20"/>
      <w:lang w:val="en-GB" w:eastAsia="de-DE"/>
    </w:rPr>
  </w:style>
  <w:style w:type="paragraph" w:customStyle="1" w:styleId="Bibl-Entries">
    <w:name w:val="Bibl-Entries"/>
    <w:basedOn w:val="Normal"/>
    <w:rsid w:val="00BC016C"/>
    <w:pPr>
      <w:suppressLineNumbers/>
      <w:autoSpaceDN w:val="0"/>
      <w:spacing w:after="120"/>
      <w:ind w:left="935" w:hanging="578"/>
      <w:jc w:val="left"/>
      <w:textAlignment w:val="baseline"/>
    </w:pPr>
    <w:rPr>
      <w:rFonts w:ascii="Arial" w:eastAsia="Arial" w:hAnsi="Arial" w:cs="Arial"/>
      <w:kern w:val="3"/>
      <w:sz w:val="20"/>
      <w:lang w:val="en-GB" w:eastAsia="de-DE"/>
    </w:rPr>
  </w:style>
  <w:style w:type="character" w:styleId="Hipervnculovisitado">
    <w:name w:val="FollowedHyperlink"/>
    <w:basedOn w:val="Fuentedeprrafopredeter"/>
    <w:uiPriority w:val="99"/>
    <w:semiHidden/>
    <w:unhideWhenUsed/>
    <w:rsid w:val="00DE0995"/>
    <w:rPr>
      <w:color w:val="800080" w:themeColor="followedHyperlink"/>
      <w:u w:val="single"/>
    </w:rPr>
  </w:style>
  <w:style w:type="character" w:styleId="nfasis">
    <w:name w:val="Emphasis"/>
    <w:basedOn w:val="Fuentedeprrafopredeter"/>
    <w:uiPriority w:val="20"/>
    <w:qFormat/>
    <w:locked/>
    <w:rsid w:val="006D0791"/>
    <w:rPr>
      <w:i/>
      <w:iCs/>
    </w:rPr>
  </w:style>
  <w:style w:type="paragraph" w:customStyle="1" w:styleId="Cuerpo">
    <w:name w:val="Cuerpo"/>
    <w:rsid w:val="00647852"/>
    <w:pPr>
      <w:pBdr>
        <w:top w:val="nil"/>
        <w:left w:val="nil"/>
        <w:bottom w:val="nil"/>
        <w:right w:val="nil"/>
        <w:between w:val="nil"/>
        <w:bar w:val="nil"/>
      </w:pBdr>
    </w:pPr>
    <w:rPr>
      <w:rFonts w:ascii="Century Gothic" w:eastAsia="Arial Unicode MS" w:hAnsi="Century Gothic" w:cs="Arial Unicode MS"/>
      <w:color w:val="000000"/>
      <w:sz w:val="24"/>
      <w:szCs w:val="24"/>
      <w:u w:color="000000"/>
      <w:bdr w:val="nil"/>
      <w:lang w:val="de-DE" w:eastAsia="es-ES_tradnl"/>
    </w:rPr>
  </w:style>
  <w:style w:type="character" w:customStyle="1" w:styleId="Ninguno">
    <w:name w:val="Ninguno"/>
    <w:rsid w:val="00647852"/>
    <w:rPr>
      <w:lang w:val="de-DE"/>
    </w:rPr>
  </w:style>
  <w:style w:type="paragraph" w:styleId="TtuloTDC">
    <w:name w:val="TOC Heading"/>
    <w:basedOn w:val="Ttulo1"/>
    <w:next w:val="Normal"/>
    <w:uiPriority w:val="39"/>
    <w:unhideWhenUsed/>
    <w:qFormat/>
    <w:rsid w:val="00751290"/>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s-ES_tradnl"/>
    </w:rPr>
  </w:style>
  <w:style w:type="paragraph" w:styleId="TDC4">
    <w:name w:val="toc 4"/>
    <w:basedOn w:val="Normal"/>
    <w:next w:val="Normal"/>
    <w:autoRedefine/>
    <w:uiPriority w:val="39"/>
    <w:semiHidden/>
    <w:unhideWhenUsed/>
    <w:rsid w:val="00751290"/>
    <w:pPr>
      <w:ind w:left="720"/>
      <w:jc w:val="left"/>
    </w:pPr>
    <w:rPr>
      <w:rFonts w:asciiTheme="minorHAnsi" w:hAnsiTheme="minorHAnsi"/>
      <w:sz w:val="20"/>
      <w:szCs w:val="20"/>
    </w:rPr>
  </w:style>
  <w:style w:type="paragraph" w:styleId="TDC5">
    <w:name w:val="toc 5"/>
    <w:basedOn w:val="Normal"/>
    <w:next w:val="Normal"/>
    <w:autoRedefine/>
    <w:uiPriority w:val="39"/>
    <w:semiHidden/>
    <w:unhideWhenUsed/>
    <w:rsid w:val="00751290"/>
    <w:pPr>
      <w:ind w:left="960"/>
      <w:jc w:val="left"/>
    </w:pPr>
    <w:rPr>
      <w:rFonts w:asciiTheme="minorHAnsi" w:hAnsiTheme="minorHAnsi"/>
      <w:sz w:val="20"/>
      <w:szCs w:val="20"/>
    </w:rPr>
  </w:style>
  <w:style w:type="paragraph" w:styleId="TDC6">
    <w:name w:val="toc 6"/>
    <w:basedOn w:val="Normal"/>
    <w:next w:val="Normal"/>
    <w:autoRedefine/>
    <w:uiPriority w:val="39"/>
    <w:semiHidden/>
    <w:unhideWhenUsed/>
    <w:rsid w:val="00751290"/>
    <w:pPr>
      <w:ind w:left="1200"/>
      <w:jc w:val="left"/>
    </w:pPr>
    <w:rPr>
      <w:rFonts w:asciiTheme="minorHAnsi" w:hAnsiTheme="minorHAnsi"/>
      <w:sz w:val="20"/>
      <w:szCs w:val="20"/>
    </w:rPr>
  </w:style>
  <w:style w:type="paragraph" w:styleId="TDC7">
    <w:name w:val="toc 7"/>
    <w:basedOn w:val="Normal"/>
    <w:next w:val="Normal"/>
    <w:autoRedefine/>
    <w:uiPriority w:val="39"/>
    <w:semiHidden/>
    <w:unhideWhenUsed/>
    <w:rsid w:val="00751290"/>
    <w:pPr>
      <w:ind w:left="1440"/>
      <w:jc w:val="left"/>
    </w:pPr>
    <w:rPr>
      <w:rFonts w:asciiTheme="minorHAnsi" w:hAnsiTheme="minorHAnsi"/>
      <w:sz w:val="20"/>
      <w:szCs w:val="20"/>
    </w:rPr>
  </w:style>
  <w:style w:type="paragraph" w:styleId="TDC8">
    <w:name w:val="toc 8"/>
    <w:basedOn w:val="Normal"/>
    <w:next w:val="Normal"/>
    <w:autoRedefine/>
    <w:uiPriority w:val="39"/>
    <w:semiHidden/>
    <w:unhideWhenUsed/>
    <w:rsid w:val="00751290"/>
    <w:pPr>
      <w:ind w:left="1680"/>
      <w:jc w:val="left"/>
    </w:pPr>
    <w:rPr>
      <w:rFonts w:asciiTheme="minorHAnsi" w:hAnsiTheme="minorHAnsi"/>
      <w:sz w:val="20"/>
      <w:szCs w:val="20"/>
    </w:rPr>
  </w:style>
  <w:style w:type="paragraph" w:styleId="TDC9">
    <w:name w:val="toc 9"/>
    <w:basedOn w:val="Normal"/>
    <w:next w:val="Normal"/>
    <w:autoRedefine/>
    <w:uiPriority w:val="39"/>
    <w:semiHidden/>
    <w:unhideWhenUsed/>
    <w:rsid w:val="00751290"/>
    <w:pPr>
      <w:ind w:left="192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57335158">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4792">
      <w:bodyDiv w:val="1"/>
      <w:marLeft w:val="0"/>
      <w:marRight w:val="0"/>
      <w:marTop w:val="0"/>
      <w:marBottom w:val="0"/>
      <w:divBdr>
        <w:top w:val="none" w:sz="0" w:space="0" w:color="auto"/>
        <w:left w:val="none" w:sz="0" w:space="0" w:color="auto"/>
        <w:bottom w:val="none" w:sz="0" w:space="0" w:color="auto"/>
        <w:right w:val="none" w:sz="0" w:space="0" w:color="auto"/>
      </w:divBdr>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159617827">
      <w:bodyDiv w:val="1"/>
      <w:marLeft w:val="0"/>
      <w:marRight w:val="0"/>
      <w:marTop w:val="0"/>
      <w:marBottom w:val="0"/>
      <w:divBdr>
        <w:top w:val="none" w:sz="0" w:space="0" w:color="auto"/>
        <w:left w:val="none" w:sz="0" w:space="0" w:color="auto"/>
        <w:bottom w:val="none" w:sz="0" w:space="0" w:color="auto"/>
        <w:right w:val="none" w:sz="0" w:space="0" w:color="auto"/>
      </w:divBdr>
    </w:div>
    <w:div w:id="1360275593">
      <w:bodyDiv w:val="1"/>
      <w:marLeft w:val="0"/>
      <w:marRight w:val="0"/>
      <w:marTop w:val="0"/>
      <w:marBottom w:val="0"/>
      <w:divBdr>
        <w:top w:val="none" w:sz="0" w:space="0" w:color="auto"/>
        <w:left w:val="none" w:sz="0" w:space="0" w:color="auto"/>
        <w:bottom w:val="none" w:sz="0" w:space="0" w:color="auto"/>
        <w:right w:val="none" w:sz="0" w:space="0" w:color="auto"/>
      </w:divBdr>
      <w:divsChild>
        <w:div w:id="748967851">
          <w:marLeft w:val="0"/>
          <w:marRight w:val="0"/>
          <w:marTop w:val="0"/>
          <w:marBottom w:val="45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0293">
      <w:bodyDiv w:val="1"/>
      <w:marLeft w:val="0"/>
      <w:marRight w:val="0"/>
      <w:marTop w:val="0"/>
      <w:marBottom w:val="0"/>
      <w:divBdr>
        <w:top w:val="none" w:sz="0" w:space="0" w:color="auto"/>
        <w:left w:val="none" w:sz="0" w:space="0" w:color="auto"/>
        <w:bottom w:val="none" w:sz="0" w:space="0" w:color="auto"/>
        <w:right w:val="none" w:sz="0" w:space="0" w:color="auto"/>
      </w:divBdr>
    </w:div>
    <w:div w:id="1467619546">
      <w:bodyDiv w:val="1"/>
      <w:marLeft w:val="0"/>
      <w:marRight w:val="0"/>
      <w:marTop w:val="0"/>
      <w:marBottom w:val="0"/>
      <w:divBdr>
        <w:top w:val="none" w:sz="0" w:space="0" w:color="auto"/>
        <w:left w:val="none" w:sz="0" w:space="0" w:color="auto"/>
        <w:bottom w:val="none" w:sz="0" w:space="0" w:color="auto"/>
        <w:right w:val="none" w:sz="0" w:space="0" w:color="auto"/>
      </w:divBdr>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705982647">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0FB81-2BC8-44DA-A198-C60E21752385}"/>
</file>

<file path=customXml/itemProps2.xml><?xml version="1.0" encoding="utf-8"?>
<ds:datastoreItem xmlns:ds="http://schemas.openxmlformats.org/officeDocument/2006/customXml" ds:itemID="{EF9608E1-F97F-4598-9AB0-663829490132}">
  <ds:schemaRefs>
    <ds:schemaRef ds:uri="http://schemas.microsoft.com/sharepoint/v3/contenttype/forms"/>
  </ds:schemaRefs>
</ds:datastoreItem>
</file>

<file path=customXml/itemProps3.xml><?xml version="1.0" encoding="utf-8"?>
<ds:datastoreItem xmlns:ds="http://schemas.openxmlformats.org/officeDocument/2006/customXml" ds:itemID="{F88B33C8-3E32-45A8-9BAC-FDF0764F10C5}">
  <ds:schemaRefs>
    <ds:schemaRef ds:uri="http://schemas.microsoft.com/office/2006/documentManagement/types"/>
    <ds:schemaRef ds:uri="http://purl.org/dc/dcmitype/"/>
    <ds:schemaRef ds:uri="http://www.w3.org/XML/1998/namespace"/>
    <ds:schemaRef ds:uri="http://purl.org/dc/terms/"/>
    <ds:schemaRef ds:uri="f41be6ae-1188-445c-b2dd-ff87889f6ae9"/>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C04E5B3-A956-4E08-9AF5-B703FFC7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modeloProgramacionDidactica BUENA.dotx</Template>
  <TotalTime>109</TotalTime>
  <Pages>42</Pages>
  <Words>12038</Words>
  <Characters>69535</Characters>
  <Application>Microsoft Office Word</Application>
  <DocSecurity>0</DocSecurity>
  <Lines>579</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LORENA</cp:lastModifiedBy>
  <cp:revision>14</cp:revision>
  <cp:lastPrinted>2018-09-22T09:06:00Z</cp:lastPrinted>
  <dcterms:created xsi:type="dcterms:W3CDTF">2021-09-05T15:03:00Z</dcterms:created>
  <dcterms:modified xsi:type="dcterms:W3CDTF">2021-10-24T14:56:00Z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