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0D4C" w14:textId="77777777" w:rsidR="002A06F4" w:rsidRPr="00A17AFC" w:rsidRDefault="00A17AFC" w:rsidP="00A17AFC">
      <w:pPr>
        <w:ind w:left="-284" w:right="-285"/>
        <w:jc w:val="both"/>
        <w:rPr>
          <w:sz w:val="40"/>
          <w:szCs w:val="40"/>
        </w:rPr>
      </w:pPr>
      <w:r>
        <w:rPr>
          <w:sz w:val="40"/>
          <w:szCs w:val="40"/>
        </w:rPr>
        <w:t xml:space="preserve">  </w:t>
      </w:r>
      <w:r w:rsidR="00427F0A" w:rsidRPr="00A17AFC">
        <w:rPr>
          <w:sz w:val="40"/>
          <w:szCs w:val="40"/>
        </w:rPr>
        <w:t>REPROGRAMACIÓN DEPARTAMENTO DE ECONOMÍA.</w:t>
      </w:r>
    </w:p>
    <w:p w14:paraId="02100AC2" w14:textId="77777777" w:rsidR="000D2FAB" w:rsidRPr="00A17AFC" w:rsidRDefault="000D2FAB" w:rsidP="00A2401F">
      <w:pPr>
        <w:ind w:left="-284"/>
        <w:jc w:val="both"/>
        <w:rPr>
          <w:sz w:val="36"/>
          <w:szCs w:val="36"/>
        </w:rPr>
      </w:pPr>
      <w:r w:rsidRPr="00A17AFC">
        <w:rPr>
          <w:color w:val="FF0000"/>
          <w:sz w:val="36"/>
          <w:szCs w:val="36"/>
        </w:rPr>
        <w:t>METODOLOGÍA.</w:t>
      </w:r>
    </w:p>
    <w:p w14:paraId="3C79688D" w14:textId="77777777" w:rsidR="00427F0A" w:rsidRDefault="002A06F4" w:rsidP="00A2401F">
      <w:pPr>
        <w:ind w:left="-284"/>
        <w:jc w:val="both"/>
        <w:rPr>
          <w:sz w:val="24"/>
          <w:szCs w:val="24"/>
        </w:rPr>
      </w:pPr>
      <w:r>
        <w:rPr>
          <w:sz w:val="24"/>
          <w:szCs w:val="24"/>
        </w:rPr>
        <w:t xml:space="preserve">Es evidente que la metodología en </w:t>
      </w:r>
      <w:r w:rsidR="00427F0A">
        <w:rPr>
          <w:sz w:val="24"/>
          <w:szCs w:val="24"/>
        </w:rPr>
        <w:t xml:space="preserve">este periodo excepcional ha tenido que cambiar, y mucho, con respecto a lo que pensábamos en </w:t>
      </w:r>
      <w:r w:rsidR="008B3E18">
        <w:rPr>
          <w:sz w:val="24"/>
          <w:szCs w:val="24"/>
        </w:rPr>
        <w:t>septiembre</w:t>
      </w:r>
      <w:r w:rsidR="00427F0A">
        <w:rPr>
          <w:sz w:val="24"/>
          <w:szCs w:val="24"/>
        </w:rPr>
        <w:t>.</w:t>
      </w:r>
    </w:p>
    <w:p w14:paraId="18ACCC48" w14:textId="77777777" w:rsidR="002A06F4" w:rsidRDefault="00427F0A" w:rsidP="00A2401F">
      <w:pPr>
        <w:ind w:left="-284"/>
        <w:jc w:val="both"/>
        <w:rPr>
          <w:sz w:val="24"/>
          <w:szCs w:val="24"/>
        </w:rPr>
      </w:pPr>
      <w:r>
        <w:rPr>
          <w:sz w:val="24"/>
          <w:szCs w:val="24"/>
        </w:rPr>
        <w:t>Utilizaremos 3 vías de comunicación esenciales para comunicarnos y en ocasiones interactuar con nuestros alumnos:</w:t>
      </w:r>
    </w:p>
    <w:p w14:paraId="3825B595" w14:textId="77777777" w:rsidR="00427F0A" w:rsidRDefault="00427F0A" w:rsidP="00427F0A">
      <w:pPr>
        <w:pStyle w:val="Prrafodelista"/>
        <w:numPr>
          <w:ilvl w:val="0"/>
          <w:numId w:val="9"/>
        </w:numPr>
        <w:jc w:val="both"/>
        <w:rPr>
          <w:sz w:val="24"/>
          <w:szCs w:val="24"/>
        </w:rPr>
      </w:pPr>
      <w:r>
        <w:rPr>
          <w:sz w:val="24"/>
          <w:szCs w:val="24"/>
        </w:rPr>
        <w:t>Delphos Papas: nos ayuda a que los padres de nuestros alumnos sepan las distintas tareas a desarrollar por el depart</w:t>
      </w:r>
      <w:r w:rsidR="00A17AFC">
        <w:rPr>
          <w:sz w:val="24"/>
          <w:szCs w:val="24"/>
        </w:rPr>
        <w:t>a</w:t>
      </w:r>
      <w:r>
        <w:rPr>
          <w:sz w:val="24"/>
          <w:szCs w:val="24"/>
        </w:rPr>
        <w:t>m</w:t>
      </w:r>
      <w:r w:rsidR="00A17AFC">
        <w:rPr>
          <w:sz w:val="24"/>
          <w:szCs w:val="24"/>
        </w:rPr>
        <w:t>e</w:t>
      </w:r>
      <w:r>
        <w:rPr>
          <w:sz w:val="24"/>
          <w:szCs w:val="24"/>
        </w:rPr>
        <w:t>nto, así como las fechas de distintas pruebas.</w:t>
      </w:r>
    </w:p>
    <w:p w14:paraId="19B3DD4A" w14:textId="77777777" w:rsidR="00427F0A" w:rsidRDefault="00427F0A" w:rsidP="00427F0A">
      <w:pPr>
        <w:pStyle w:val="Prrafodelista"/>
        <w:numPr>
          <w:ilvl w:val="0"/>
          <w:numId w:val="9"/>
        </w:numPr>
        <w:jc w:val="both"/>
        <w:rPr>
          <w:sz w:val="24"/>
          <w:szCs w:val="24"/>
        </w:rPr>
      </w:pPr>
      <w:r>
        <w:rPr>
          <w:sz w:val="24"/>
          <w:szCs w:val="24"/>
        </w:rPr>
        <w:t>Correo electrónico: nos ayuda a la entrega de trabajos por parte de los alumnos, a su corrección y devolución.</w:t>
      </w:r>
    </w:p>
    <w:p w14:paraId="243D104A" w14:textId="77777777" w:rsidR="00427F0A" w:rsidRPr="00427F0A" w:rsidRDefault="00427F0A" w:rsidP="00427F0A">
      <w:pPr>
        <w:pStyle w:val="Prrafodelista"/>
        <w:numPr>
          <w:ilvl w:val="0"/>
          <w:numId w:val="9"/>
        </w:numPr>
        <w:jc w:val="both"/>
        <w:rPr>
          <w:sz w:val="24"/>
          <w:szCs w:val="24"/>
        </w:rPr>
      </w:pPr>
      <w:r>
        <w:rPr>
          <w:sz w:val="24"/>
          <w:szCs w:val="24"/>
        </w:rPr>
        <w:t xml:space="preserve">Plataforma “Zoom” nos ayudará para dar clase en determinados </w:t>
      </w:r>
      <w:r w:rsidR="008B3E18">
        <w:rPr>
          <w:sz w:val="24"/>
          <w:szCs w:val="24"/>
        </w:rPr>
        <w:t>niveles,</w:t>
      </w:r>
      <w:r>
        <w:rPr>
          <w:sz w:val="24"/>
          <w:szCs w:val="24"/>
        </w:rPr>
        <w:t xml:space="preserve"> así como para hacer determinados exámenes on line. </w:t>
      </w:r>
    </w:p>
    <w:p w14:paraId="55A6A765" w14:textId="77777777" w:rsidR="000D2FAB" w:rsidRPr="004E269F" w:rsidRDefault="000D2FAB" w:rsidP="00A2401F">
      <w:pPr>
        <w:ind w:left="-284"/>
        <w:jc w:val="both"/>
        <w:rPr>
          <w:color w:val="FF0000"/>
          <w:sz w:val="36"/>
          <w:szCs w:val="36"/>
        </w:rPr>
      </w:pPr>
      <w:r w:rsidRPr="004E269F">
        <w:rPr>
          <w:color w:val="FF0000"/>
          <w:sz w:val="36"/>
          <w:szCs w:val="36"/>
        </w:rPr>
        <w:t>TEMPORALIZACIÓN.</w:t>
      </w:r>
    </w:p>
    <w:p w14:paraId="7570B697" w14:textId="77777777" w:rsidR="00C76174" w:rsidRDefault="00C76174" w:rsidP="00A2401F">
      <w:pPr>
        <w:ind w:left="-284"/>
        <w:jc w:val="both"/>
        <w:rPr>
          <w:sz w:val="24"/>
          <w:szCs w:val="24"/>
        </w:rPr>
      </w:pPr>
      <w:r>
        <w:rPr>
          <w:sz w:val="24"/>
          <w:szCs w:val="24"/>
        </w:rPr>
        <w:t>Aparte del cambio en la metodología también se llevará un cambio en la temporalización.</w:t>
      </w:r>
    </w:p>
    <w:p w14:paraId="0019A416" w14:textId="77777777" w:rsidR="00C76174" w:rsidRDefault="00C76174" w:rsidP="00A2401F">
      <w:pPr>
        <w:ind w:left="-284"/>
        <w:jc w:val="both"/>
        <w:rPr>
          <w:sz w:val="24"/>
          <w:szCs w:val="24"/>
        </w:rPr>
      </w:pPr>
      <w:r>
        <w:rPr>
          <w:sz w:val="24"/>
          <w:szCs w:val="24"/>
        </w:rPr>
        <w:t xml:space="preserve">Pensamos que es una época muy complicada para todas y cada una de las familias y nuestros alumnos no son ajenos a las dificultades que se van produciendo día a día. Por todo ello pensamos que </w:t>
      </w:r>
      <w:r w:rsidRPr="00C76174">
        <w:rPr>
          <w:b/>
          <w:bCs/>
          <w:sz w:val="24"/>
          <w:szCs w:val="24"/>
        </w:rPr>
        <w:t>no se deberá avanzar en el temario como norma general</w:t>
      </w:r>
      <w:r>
        <w:rPr>
          <w:sz w:val="24"/>
          <w:szCs w:val="24"/>
        </w:rPr>
        <w:t>. Aún así la manera de trabajar cambiará dependiendo del nivel del que hablemos:</w:t>
      </w:r>
    </w:p>
    <w:p w14:paraId="72B8A2C0" w14:textId="77777777" w:rsidR="00C76174" w:rsidRPr="00A17AFC" w:rsidRDefault="00C76174" w:rsidP="00A2401F">
      <w:pPr>
        <w:ind w:left="-284"/>
        <w:jc w:val="both"/>
        <w:rPr>
          <w:sz w:val="40"/>
          <w:szCs w:val="40"/>
          <w:u w:color="8496B0" w:themeColor="text2" w:themeTint="99"/>
        </w:rPr>
      </w:pPr>
      <w:r w:rsidRPr="00A17AFC">
        <w:rPr>
          <w:sz w:val="40"/>
          <w:szCs w:val="40"/>
          <w:u w:color="8496B0" w:themeColor="text2" w:themeTint="99"/>
        </w:rPr>
        <w:t>1º Eso y Formación Básica 2</w:t>
      </w:r>
    </w:p>
    <w:p w14:paraId="304899E3" w14:textId="56E6DA11" w:rsidR="00C76174" w:rsidRDefault="00C76174" w:rsidP="00A2401F">
      <w:pPr>
        <w:ind w:left="-284"/>
        <w:jc w:val="both"/>
        <w:rPr>
          <w:sz w:val="24"/>
          <w:szCs w:val="24"/>
        </w:rPr>
      </w:pPr>
      <w:r w:rsidRPr="00C76174">
        <w:rPr>
          <w:b/>
          <w:bCs/>
          <w:sz w:val="24"/>
          <w:szCs w:val="24"/>
        </w:rPr>
        <w:t>No se avanzará nada en el temario</w:t>
      </w:r>
      <w:r>
        <w:rPr>
          <w:sz w:val="24"/>
          <w:szCs w:val="24"/>
        </w:rPr>
        <w:t xml:space="preserve">, se mandarán actividades de repaso y profundización </w:t>
      </w:r>
      <w:r w:rsidR="001B5866">
        <w:rPr>
          <w:sz w:val="24"/>
          <w:szCs w:val="24"/>
        </w:rPr>
        <w:t>para afianzar los estándares de aprendizaje básicos de la materia.</w:t>
      </w:r>
    </w:p>
    <w:p w14:paraId="6C445D93" w14:textId="77777777" w:rsidR="00C76174" w:rsidRPr="00A17AFC" w:rsidRDefault="00C76174" w:rsidP="00A2401F">
      <w:pPr>
        <w:ind w:left="-284"/>
        <w:jc w:val="both"/>
        <w:rPr>
          <w:sz w:val="40"/>
          <w:szCs w:val="40"/>
        </w:rPr>
      </w:pPr>
      <w:r w:rsidRPr="00A17AFC">
        <w:rPr>
          <w:sz w:val="40"/>
          <w:szCs w:val="40"/>
          <w:u w:color="2F5496" w:themeColor="accent1" w:themeShade="BF"/>
        </w:rPr>
        <w:t>4º E</w:t>
      </w:r>
      <w:r w:rsidR="004E269F" w:rsidRPr="00A17AFC">
        <w:rPr>
          <w:sz w:val="40"/>
          <w:szCs w:val="40"/>
          <w:u w:color="2F5496" w:themeColor="accent1" w:themeShade="BF"/>
        </w:rPr>
        <w:t>so</w:t>
      </w:r>
      <w:r w:rsidRPr="00A17AFC">
        <w:rPr>
          <w:sz w:val="40"/>
          <w:szCs w:val="40"/>
          <w:u w:color="2F5496" w:themeColor="accent1" w:themeShade="BF"/>
        </w:rPr>
        <w:t xml:space="preserve"> </w:t>
      </w:r>
      <w:r w:rsidR="004E269F" w:rsidRPr="00A17AFC">
        <w:rPr>
          <w:sz w:val="40"/>
          <w:szCs w:val="40"/>
          <w:u w:color="2F5496" w:themeColor="accent1" w:themeShade="BF"/>
        </w:rPr>
        <w:t>y</w:t>
      </w:r>
      <w:r w:rsidRPr="00A17AFC">
        <w:rPr>
          <w:sz w:val="40"/>
          <w:szCs w:val="40"/>
          <w:u w:color="2F5496" w:themeColor="accent1" w:themeShade="BF"/>
        </w:rPr>
        <w:t xml:space="preserve"> 1º B</w:t>
      </w:r>
      <w:r w:rsidR="004E269F" w:rsidRPr="00A17AFC">
        <w:rPr>
          <w:sz w:val="40"/>
          <w:szCs w:val="40"/>
          <w:u w:color="2F5496" w:themeColor="accent1" w:themeShade="BF"/>
        </w:rPr>
        <w:t>achillerato</w:t>
      </w:r>
      <w:r w:rsidR="004E269F" w:rsidRPr="00A17AFC">
        <w:rPr>
          <w:sz w:val="40"/>
          <w:szCs w:val="40"/>
        </w:rPr>
        <w:t>.</w:t>
      </w:r>
    </w:p>
    <w:p w14:paraId="15C6AE84" w14:textId="77777777" w:rsidR="00C76174" w:rsidRDefault="00C76174" w:rsidP="00A2401F">
      <w:pPr>
        <w:ind w:left="-284"/>
        <w:jc w:val="both"/>
        <w:rPr>
          <w:sz w:val="24"/>
          <w:szCs w:val="24"/>
        </w:rPr>
      </w:pPr>
      <w:r w:rsidRPr="00C76174">
        <w:rPr>
          <w:b/>
          <w:bCs/>
          <w:sz w:val="24"/>
          <w:szCs w:val="24"/>
        </w:rPr>
        <w:t>Solamente se impartirá un tema</w:t>
      </w:r>
      <w:r>
        <w:rPr>
          <w:sz w:val="24"/>
          <w:szCs w:val="24"/>
        </w:rPr>
        <w:t xml:space="preserve"> de los 3 que quedan por dar, dicho tema que se dará al alumno vía correo electrónico y se explicará con la plataforma Zoom, </w:t>
      </w:r>
      <w:r w:rsidRPr="004E269F">
        <w:rPr>
          <w:b/>
          <w:bCs/>
          <w:sz w:val="24"/>
          <w:szCs w:val="24"/>
        </w:rPr>
        <w:t>será básico y solamente tratará de contenidos básicos que se consideran esenciales para su vida (tipo de interés, Euribor, Hipotecas tipo fijo – tipo variable</w:t>
      </w:r>
      <w:r w:rsidR="004E269F" w:rsidRPr="004E269F">
        <w:rPr>
          <w:b/>
          <w:bCs/>
          <w:sz w:val="24"/>
          <w:szCs w:val="24"/>
        </w:rPr>
        <w:t xml:space="preserve">, </w:t>
      </w:r>
      <w:r w:rsidR="008B3E18" w:rsidRPr="004E269F">
        <w:rPr>
          <w:b/>
          <w:bCs/>
          <w:sz w:val="24"/>
          <w:szCs w:val="24"/>
        </w:rPr>
        <w:t>etc.</w:t>
      </w:r>
      <w:r>
        <w:rPr>
          <w:sz w:val="24"/>
          <w:szCs w:val="24"/>
        </w:rPr>
        <w:t>). La realización y entrega de las tareas sobre ese nuevo tema solamente podrán contar para sumar en la calificación de final de curso.</w:t>
      </w:r>
    </w:p>
    <w:p w14:paraId="0221B6D4" w14:textId="77777777" w:rsidR="00427F0A" w:rsidRPr="00A17AFC" w:rsidRDefault="004E269F" w:rsidP="004E269F">
      <w:pPr>
        <w:ind w:left="-284"/>
        <w:jc w:val="both"/>
        <w:rPr>
          <w:sz w:val="40"/>
          <w:szCs w:val="40"/>
          <w:u w:color="2F5496" w:themeColor="accent1" w:themeShade="BF"/>
        </w:rPr>
      </w:pPr>
      <w:r w:rsidRPr="00A17AFC">
        <w:rPr>
          <w:sz w:val="40"/>
          <w:szCs w:val="40"/>
          <w:u w:color="2F5496" w:themeColor="accent1" w:themeShade="BF"/>
        </w:rPr>
        <w:t>2º Bachillerato.</w:t>
      </w:r>
    </w:p>
    <w:p w14:paraId="626F9152" w14:textId="77777777" w:rsidR="00427F0A" w:rsidRDefault="00427F0A" w:rsidP="00427F0A">
      <w:pPr>
        <w:ind w:left="-284"/>
        <w:jc w:val="both"/>
        <w:rPr>
          <w:sz w:val="24"/>
          <w:szCs w:val="24"/>
        </w:rPr>
      </w:pPr>
      <w:r w:rsidRPr="00591A54">
        <w:rPr>
          <w:b/>
          <w:bCs/>
          <w:sz w:val="24"/>
          <w:szCs w:val="24"/>
        </w:rPr>
        <w:t>En Economía</w:t>
      </w:r>
      <w:r>
        <w:rPr>
          <w:b/>
          <w:bCs/>
          <w:sz w:val="24"/>
          <w:szCs w:val="24"/>
        </w:rPr>
        <w:t xml:space="preserve"> de la empresa se</w:t>
      </w:r>
      <w:r w:rsidRPr="00591A54">
        <w:rPr>
          <w:b/>
          <w:bCs/>
          <w:sz w:val="24"/>
          <w:szCs w:val="24"/>
        </w:rPr>
        <w:t xml:space="preserve"> </w:t>
      </w:r>
      <w:r>
        <w:rPr>
          <w:b/>
          <w:bCs/>
          <w:sz w:val="24"/>
          <w:szCs w:val="24"/>
        </w:rPr>
        <w:t>avanzará en e</w:t>
      </w:r>
      <w:r w:rsidRPr="00591A54">
        <w:rPr>
          <w:b/>
          <w:bCs/>
          <w:sz w:val="24"/>
          <w:szCs w:val="24"/>
        </w:rPr>
        <w:t>l temario,</w:t>
      </w:r>
      <w:r>
        <w:rPr>
          <w:b/>
          <w:bCs/>
          <w:sz w:val="24"/>
          <w:szCs w:val="24"/>
        </w:rPr>
        <w:t xml:space="preserve"> debido a la realización de la EVAU</w:t>
      </w:r>
      <w:r>
        <w:rPr>
          <w:sz w:val="24"/>
          <w:szCs w:val="24"/>
        </w:rPr>
        <w:t xml:space="preserve">. </w:t>
      </w:r>
    </w:p>
    <w:p w14:paraId="6D26DA5E" w14:textId="77777777" w:rsidR="004E269F" w:rsidRDefault="004E269F" w:rsidP="004E269F">
      <w:pPr>
        <w:ind w:left="-284"/>
        <w:jc w:val="both"/>
        <w:rPr>
          <w:sz w:val="24"/>
          <w:szCs w:val="24"/>
        </w:rPr>
      </w:pPr>
      <w:r>
        <w:rPr>
          <w:sz w:val="24"/>
          <w:szCs w:val="24"/>
        </w:rPr>
        <w:t xml:space="preserve">Aparte del cambio en la metodología también se llevará </w:t>
      </w:r>
      <w:r w:rsidRPr="00D81DC8">
        <w:rPr>
          <w:b/>
          <w:bCs/>
          <w:sz w:val="24"/>
          <w:szCs w:val="24"/>
        </w:rPr>
        <w:t>un cambio en la temporalización</w:t>
      </w:r>
      <w:r>
        <w:rPr>
          <w:sz w:val="24"/>
          <w:szCs w:val="24"/>
        </w:rPr>
        <w:t xml:space="preserve">, ya que debido al retraso en las fechas de la EVAU y a la imposibilidad de dar clases en un </w:t>
      </w:r>
      <w:r>
        <w:rPr>
          <w:sz w:val="24"/>
          <w:szCs w:val="24"/>
        </w:rPr>
        <w:lastRenderedPageBreak/>
        <w:t>sitio físico, cada uno de los 2 temas que quedan por ver se verán en 2 semanas y media (10 sesiones) en vez de en 1 semana y media (6 sesiones).</w:t>
      </w:r>
    </w:p>
    <w:p w14:paraId="0694485B" w14:textId="77777777" w:rsidR="00427F0A" w:rsidRDefault="004E269F" w:rsidP="00A2401F">
      <w:pPr>
        <w:ind w:left="-284"/>
        <w:jc w:val="both"/>
        <w:rPr>
          <w:sz w:val="24"/>
          <w:szCs w:val="24"/>
        </w:rPr>
      </w:pPr>
      <w:r w:rsidRPr="004E269F">
        <w:rPr>
          <w:b/>
          <w:bCs/>
          <w:sz w:val="24"/>
          <w:szCs w:val="24"/>
        </w:rPr>
        <w:t>En Fundamentos de Administración y Gestión no se avanzará en el temario</w:t>
      </w:r>
      <w:r>
        <w:rPr>
          <w:sz w:val="24"/>
          <w:szCs w:val="24"/>
        </w:rPr>
        <w:t xml:space="preserve"> y el tercer trimestre será para que los alumnos desarrollen un plan de empresa basándose en los contenidos ya vistos anteriormente.</w:t>
      </w:r>
    </w:p>
    <w:p w14:paraId="01A87672" w14:textId="77777777" w:rsidR="000D2FAB" w:rsidRPr="002D7010" w:rsidRDefault="000D2FAB" w:rsidP="00A2401F">
      <w:pPr>
        <w:ind w:left="-284"/>
        <w:jc w:val="both"/>
        <w:rPr>
          <w:sz w:val="36"/>
          <w:szCs w:val="36"/>
        </w:rPr>
      </w:pPr>
      <w:r w:rsidRPr="002D7010">
        <w:rPr>
          <w:color w:val="FF0000"/>
          <w:sz w:val="36"/>
          <w:szCs w:val="36"/>
        </w:rPr>
        <w:t>ATENCIÓN A LA DIVERSIDAD.</w:t>
      </w:r>
    </w:p>
    <w:p w14:paraId="36D4AD69" w14:textId="77777777" w:rsidR="009C07E0" w:rsidRDefault="009C07E0" w:rsidP="00A2401F">
      <w:pPr>
        <w:ind w:left="-284"/>
        <w:jc w:val="both"/>
        <w:rPr>
          <w:sz w:val="24"/>
          <w:szCs w:val="24"/>
        </w:rPr>
      </w:pPr>
      <w:r>
        <w:rPr>
          <w:sz w:val="24"/>
          <w:szCs w:val="24"/>
        </w:rPr>
        <w:t>La atención que tiene que tener cada alumno es personalizada y por eso hemos distinguido 2 tipos de alumnos en función de las competencias y estándares adquiridos hasta el 13 de marzo.</w:t>
      </w:r>
    </w:p>
    <w:p w14:paraId="180D5F41" w14:textId="77777777" w:rsidR="009C07E0" w:rsidRDefault="009C07E0" w:rsidP="009C07E0">
      <w:pPr>
        <w:pStyle w:val="Prrafodelista"/>
        <w:numPr>
          <w:ilvl w:val="0"/>
          <w:numId w:val="9"/>
        </w:numPr>
        <w:jc w:val="both"/>
        <w:rPr>
          <w:sz w:val="24"/>
          <w:szCs w:val="24"/>
        </w:rPr>
      </w:pPr>
      <w:r>
        <w:rPr>
          <w:sz w:val="24"/>
          <w:szCs w:val="24"/>
        </w:rPr>
        <w:t xml:space="preserve">Alumnos con las 2 evaluaciones aprobadas o con una aprobada y una suspensa: Tendrán que hacer un plan de trabajo específico donde, en la mayoría de los casos, no se avanzará en los </w:t>
      </w:r>
      <w:r w:rsidR="008B3E18">
        <w:rPr>
          <w:sz w:val="24"/>
          <w:szCs w:val="24"/>
        </w:rPr>
        <w:t>contenidos,</w:t>
      </w:r>
      <w:r>
        <w:rPr>
          <w:sz w:val="24"/>
          <w:szCs w:val="24"/>
        </w:rPr>
        <w:t xml:space="preserve"> sino que se reforzarán. </w:t>
      </w:r>
    </w:p>
    <w:p w14:paraId="540BF1D7" w14:textId="77777777" w:rsidR="009C07E0" w:rsidRDefault="009C07E0" w:rsidP="009C07E0">
      <w:pPr>
        <w:pStyle w:val="Prrafodelista"/>
        <w:ind w:left="76"/>
        <w:jc w:val="both"/>
        <w:rPr>
          <w:sz w:val="24"/>
          <w:szCs w:val="24"/>
        </w:rPr>
      </w:pPr>
    </w:p>
    <w:p w14:paraId="6949ABE8" w14:textId="77777777" w:rsidR="009C07E0" w:rsidRDefault="009C07E0" w:rsidP="009C07E0">
      <w:pPr>
        <w:pStyle w:val="Prrafodelista"/>
        <w:numPr>
          <w:ilvl w:val="0"/>
          <w:numId w:val="9"/>
        </w:numPr>
        <w:jc w:val="both"/>
        <w:rPr>
          <w:sz w:val="24"/>
          <w:szCs w:val="24"/>
        </w:rPr>
      </w:pPr>
      <w:r>
        <w:rPr>
          <w:sz w:val="24"/>
          <w:szCs w:val="24"/>
        </w:rPr>
        <w:t>Alumnos con las 2 evaluaciones suspensas: Tendrán que hacer un plan de refuerzo específico para recuperar, con contenidos mínimos, al menos una de las 2 evaluaciones suspensas.</w:t>
      </w:r>
    </w:p>
    <w:p w14:paraId="4A54C536" w14:textId="77777777" w:rsidR="009C07E0" w:rsidRPr="009C07E0" w:rsidRDefault="009C07E0" w:rsidP="009C07E0">
      <w:pPr>
        <w:pStyle w:val="Prrafodelista"/>
        <w:rPr>
          <w:sz w:val="24"/>
          <w:szCs w:val="24"/>
        </w:rPr>
      </w:pPr>
    </w:p>
    <w:p w14:paraId="311E91F8" w14:textId="77777777" w:rsidR="009C07E0" w:rsidRDefault="009C07E0" w:rsidP="009C07E0">
      <w:pPr>
        <w:pStyle w:val="Prrafodelista"/>
        <w:ind w:left="76"/>
        <w:jc w:val="both"/>
        <w:rPr>
          <w:b/>
          <w:bCs/>
          <w:sz w:val="24"/>
          <w:szCs w:val="24"/>
          <w:u w:val="single"/>
        </w:rPr>
      </w:pPr>
      <w:r w:rsidRPr="009C07E0">
        <w:rPr>
          <w:b/>
          <w:bCs/>
          <w:sz w:val="24"/>
          <w:szCs w:val="24"/>
          <w:u w:val="single"/>
        </w:rPr>
        <w:t>El objetivo del departamento es que los alumnos puedan promocionar, que se les facilite esa promoción, pero no debemos regalar esa promoción y por tanto pensamos que sin ninguna evaluación aprobada (con los planes de refuerzo realizados) no sería conveniente para el alumnado promocionar, a expensas de las directrices de la junta de comunidades.</w:t>
      </w:r>
    </w:p>
    <w:p w14:paraId="7CD29967" w14:textId="77777777" w:rsidR="009C07E0" w:rsidRDefault="009C07E0" w:rsidP="009C07E0">
      <w:pPr>
        <w:pStyle w:val="Prrafodelista"/>
        <w:ind w:left="76"/>
        <w:jc w:val="both"/>
        <w:rPr>
          <w:b/>
          <w:bCs/>
          <w:sz w:val="24"/>
          <w:szCs w:val="24"/>
          <w:u w:val="single"/>
        </w:rPr>
      </w:pPr>
    </w:p>
    <w:p w14:paraId="3653FB1B" w14:textId="77777777" w:rsidR="009C07E0" w:rsidRDefault="009C07E0" w:rsidP="009C07E0">
      <w:pPr>
        <w:pStyle w:val="Prrafodelista"/>
        <w:ind w:left="76"/>
        <w:jc w:val="both"/>
        <w:rPr>
          <w:sz w:val="24"/>
          <w:szCs w:val="24"/>
        </w:rPr>
      </w:pPr>
      <w:r>
        <w:rPr>
          <w:sz w:val="24"/>
          <w:szCs w:val="24"/>
        </w:rPr>
        <w:t>Los planes de trabajo y de refuerzo para los distintos niveles son:</w:t>
      </w:r>
    </w:p>
    <w:p w14:paraId="4ED509DB" w14:textId="77777777" w:rsidR="009C07E0" w:rsidRDefault="009C07E0" w:rsidP="009C07E0">
      <w:pPr>
        <w:pStyle w:val="Prrafodelista"/>
        <w:ind w:left="76"/>
        <w:jc w:val="both"/>
        <w:rPr>
          <w:sz w:val="24"/>
          <w:szCs w:val="24"/>
        </w:rPr>
      </w:pPr>
    </w:p>
    <w:p w14:paraId="5DE80899" w14:textId="77777777" w:rsidR="009C07E0" w:rsidRPr="00A17AFC" w:rsidRDefault="009C07E0" w:rsidP="009C07E0">
      <w:pPr>
        <w:pStyle w:val="Prrafodelista"/>
        <w:ind w:left="76"/>
        <w:jc w:val="both"/>
        <w:rPr>
          <w:sz w:val="40"/>
          <w:szCs w:val="40"/>
          <w:u w:color="2F5496" w:themeColor="accent1" w:themeShade="BF"/>
        </w:rPr>
      </w:pPr>
      <w:r w:rsidRPr="00A17AFC">
        <w:rPr>
          <w:sz w:val="40"/>
          <w:szCs w:val="40"/>
          <w:u w:color="2F5496" w:themeColor="accent1" w:themeShade="BF"/>
        </w:rPr>
        <w:t>1º Eso</w:t>
      </w:r>
    </w:p>
    <w:p w14:paraId="299EC0F5" w14:textId="77777777" w:rsidR="009C07E0" w:rsidRDefault="009C07E0" w:rsidP="009C07E0">
      <w:pPr>
        <w:pStyle w:val="Prrafodelista"/>
        <w:ind w:left="76"/>
        <w:jc w:val="both"/>
        <w:rPr>
          <w:sz w:val="24"/>
          <w:szCs w:val="24"/>
        </w:rPr>
      </w:pPr>
    </w:p>
    <w:p w14:paraId="4A5D35A5" w14:textId="77777777" w:rsidR="00A17AFC" w:rsidRPr="00BA04C1" w:rsidRDefault="00A17AFC" w:rsidP="00A17AFC">
      <w:pPr>
        <w:pStyle w:val="Prrafodelista"/>
        <w:numPr>
          <w:ilvl w:val="0"/>
          <w:numId w:val="5"/>
        </w:numPr>
        <w:jc w:val="both"/>
        <w:rPr>
          <w:sz w:val="24"/>
          <w:szCs w:val="24"/>
        </w:rPr>
      </w:pPr>
      <w:r w:rsidRPr="00BA04C1">
        <w:rPr>
          <w:sz w:val="24"/>
          <w:szCs w:val="24"/>
        </w:rPr>
        <w:t>Se seguirán entregando vía correo electrónico (los alumnos disponen de mi correo)</w:t>
      </w:r>
      <w:r>
        <w:rPr>
          <w:sz w:val="24"/>
          <w:szCs w:val="24"/>
        </w:rPr>
        <w:t xml:space="preserve"> y de Delphos Papas.</w:t>
      </w:r>
    </w:p>
    <w:p w14:paraId="74DFCF15" w14:textId="77777777" w:rsidR="00A17AFC" w:rsidRPr="009E5EAC" w:rsidRDefault="00A17AFC" w:rsidP="00A17AFC">
      <w:pPr>
        <w:pStyle w:val="Prrafodelista"/>
        <w:numPr>
          <w:ilvl w:val="0"/>
          <w:numId w:val="5"/>
        </w:numPr>
        <w:jc w:val="both"/>
        <w:rPr>
          <w:sz w:val="24"/>
          <w:szCs w:val="24"/>
        </w:rPr>
      </w:pPr>
      <w:r w:rsidRPr="009E5EAC">
        <w:rPr>
          <w:b/>
          <w:bCs/>
          <w:sz w:val="24"/>
          <w:szCs w:val="24"/>
        </w:rPr>
        <w:t>Antes del 10 de mayo deberán hacer un cartel sobre una hipotética semana cultural en el centro de 3 días, indicando actividades, horarios y espacios</w:t>
      </w:r>
      <w:r w:rsidRPr="00BA04C1">
        <w:rPr>
          <w:sz w:val="24"/>
          <w:szCs w:val="24"/>
        </w:rPr>
        <w:t>. A los alumnos se les proporcionará un cartel confeccionado años anteriores para facilitarles la tarea. (Esa será la cuarta tarea de la 3ª evaluación, tarea que no deja de ser un repaso de conceptos explicados en evaluaciones anteriores).</w:t>
      </w:r>
      <w:r>
        <w:rPr>
          <w:sz w:val="24"/>
          <w:szCs w:val="24"/>
        </w:rPr>
        <w:t xml:space="preserve"> </w:t>
      </w:r>
      <w:r w:rsidRPr="009E5EAC">
        <w:rPr>
          <w:b/>
          <w:bCs/>
          <w:sz w:val="24"/>
          <w:szCs w:val="24"/>
        </w:rPr>
        <w:t>Fecha de entrega del cartel: 10 de mayo.</w:t>
      </w:r>
      <w:r>
        <w:rPr>
          <w:b/>
          <w:bCs/>
          <w:sz w:val="24"/>
          <w:szCs w:val="24"/>
        </w:rPr>
        <w:t xml:space="preserve">                                </w:t>
      </w:r>
      <w:r w:rsidRPr="009E5EAC">
        <w:rPr>
          <w:b/>
          <w:bCs/>
          <w:sz w:val="24"/>
          <w:szCs w:val="24"/>
        </w:rPr>
        <w:t xml:space="preserve">Formato: Word. </w:t>
      </w:r>
    </w:p>
    <w:p w14:paraId="49185828" w14:textId="77777777" w:rsidR="00A17AFC" w:rsidRPr="009E5EAC" w:rsidRDefault="00A17AFC" w:rsidP="00A17AFC">
      <w:pPr>
        <w:pStyle w:val="Prrafodelista"/>
        <w:jc w:val="both"/>
        <w:rPr>
          <w:sz w:val="24"/>
          <w:szCs w:val="24"/>
        </w:rPr>
      </w:pPr>
    </w:p>
    <w:p w14:paraId="45FAD65D" w14:textId="77777777" w:rsidR="00A17AFC" w:rsidRPr="009E5EAC" w:rsidRDefault="00A17AFC" w:rsidP="00A17AFC">
      <w:pPr>
        <w:pStyle w:val="Prrafodelista"/>
        <w:numPr>
          <w:ilvl w:val="0"/>
          <w:numId w:val="5"/>
        </w:numPr>
        <w:jc w:val="both"/>
        <w:rPr>
          <w:sz w:val="24"/>
          <w:szCs w:val="24"/>
        </w:rPr>
      </w:pPr>
      <w:r>
        <w:rPr>
          <w:b/>
          <w:bCs/>
          <w:sz w:val="24"/>
          <w:szCs w:val="24"/>
        </w:rPr>
        <w:t>Antes del 30 de mayo deberán poner el nombre de 5 empresas de su localidad, así como su actividad y contribución a la sociedad Azudense</w:t>
      </w:r>
    </w:p>
    <w:p w14:paraId="42FE93D6" w14:textId="77777777" w:rsidR="00A17AFC" w:rsidRDefault="00A17AFC" w:rsidP="00A17AFC">
      <w:pPr>
        <w:pStyle w:val="Prrafodelista"/>
        <w:jc w:val="both"/>
        <w:rPr>
          <w:b/>
          <w:bCs/>
          <w:sz w:val="24"/>
          <w:szCs w:val="24"/>
        </w:rPr>
      </w:pPr>
      <w:r>
        <w:rPr>
          <w:b/>
          <w:bCs/>
          <w:sz w:val="24"/>
          <w:szCs w:val="24"/>
        </w:rPr>
        <w:t>Fecha de entrega: 30 de mayo                                                   Formato: Word.</w:t>
      </w:r>
    </w:p>
    <w:p w14:paraId="3B7A61B8" w14:textId="77777777" w:rsidR="00A17AFC" w:rsidRPr="009E5EAC" w:rsidRDefault="00A17AFC" w:rsidP="00A17AFC">
      <w:pPr>
        <w:pStyle w:val="Prrafodelista"/>
        <w:jc w:val="both"/>
        <w:rPr>
          <w:sz w:val="24"/>
          <w:szCs w:val="24"/>
        </w:rPr>
      </w:pPr>
    </w:p>
    <w:p w14:paraId="610395AD" w14:textId="478E08FA" w:rsidR="00A17AFC" w:rsidRDefault="00A17AFC" w:rsidP="00A17AFC">
      <w:pPr>
        <w:pStyle w:val="Prrafodelista"/>
        <w:numPr>
          <w:ilvl w:val="0"/>
          <w:numId w:val="5"/>
        </w:numPr>
        <w:jc w:val="both"/>
        <w:rPr>
          <w:sz w:val="24"/>
          <w:szCs w:val="24"/>
          <w:u w:val="double"/>
        </w:rPr>
      </w:pPr>
      <w:r w:rsidRPr="00BA04C1">
        <w:rPr>
          <w:sz w:val="24"/>
          <w:szCs w:val="24"/>
          <w:u w:val="double"/>
        </w:rPr>
        <w:lastRenderedPageBreak/>
        <w:t>Los planes de trabajo solamente ayudarán a subir la nota de las evaluaciones anteriores.</w:t>
      </w:r>
    </w:p>
    <w:p w14:paraId="18467912" w14:textId="564A4A8D" w:rsidR="001B5866" w:rsidRPr="001B5866" w:rsidRDefault="001B5866" w:rsidP="001B5866">
      <w:pPr>
        <w:jc w:val="both"/>
        <w:rPr>
          <w:color w:val="FF0000"/>
          <w:sz w:val="24"/>
          <w:szCs w:val="24"/>
        </w:rPr>
      </w:pPr>
      <w:r w:rsidRPr="001B5866">
        <w:rPr>
          <w:color w:val="FF0000"/>
          <w:sz w:val="24"/>
          <w:szCs w:val="24"/>
        </w:rPr>
        <w:t>Los estándares de aprendizaje que se intentarán cubrir con dichos planes de trabajo son básicos y correspondería con:</w:t>
      </w:r>
    </w:p>
    <w:p w14:paraId="19D79312" w14:textId="2F16947F" w:rsidR="001B5866" w:rsidRPr="001B5866" w:rsidRDefault="001B5866" w:rsidP="001B5866">
      <w:pPr>
        <w:pStyle w:val="Prrafodelista"/>
        <w:numPr>
          <w:ilvl w:val="0"/>
          <w:numId w:val="5"/>
        </w:numPr>
        <w:jc w:val="both"/>
        <w:rPr>
          <w:color w:val="FF0000"/>
          <w:sz w:val="24"/>
          <w:szCs w:val="24"/>
        </w:rPr>
      </w:pPr>
      <w:r w:rsidRPr="001B5866">
        <w:rPr>
          <w:color w:val="FF0000"/>
        </w:rPr>
        <w:t>Resuelve situaciones propuestas haciendo uso de sus recursos personales con seguridad y confianza.</w:t>
      </w:r>
    </w:p>
    <w:p w14:paraId="104B8A8E" w14:textId="46C31182" w:rsidR="001B5866" w:rsidRPr="002E6062" w:rsidRDefault="001B5866" w:rsidP="001B5866">
      <w:pPr>
        <w:pStyle w:val="Prrafodelista"/>
        <w:numPr>
          <w:ilvl w:val="0"/>
          <w:numId w:val="5"/>
        </w:numPr>
        <w:jc w:val="both"/>
        <w:rPr>
          <w:color w:val="FF0000"/>
          <w:sz w:val="24"/>
          <w:szCs w:val="24"/>
        </w:rPr>
      </w:pPr>
      <w:r w:rsidRPr="001B5866">
        <w:rPr>
          <w:color w:val="FF0000"/>
        </w:rPr>
        <w:t>Analiza los resultados alcanzados con conciencia del esfuerzo personal aplicado y los logros obtenidos realizando propuestas de mejora sobre el propio trabajo.</w:t>
      </w:r>
    </w:p>
    <w:p w14:paraId="5D319C34" w14:textId="1F583A9D" w:rsidR="001B5866" w:rsidRPr="006A6F05" w:rsidRDefault="002E6062" w:rsidP="001B5866">
      <w:pPr>
        <w:pStyle w:val="Prrafodelista"/>
        <w:numPr>
          <w:ilvl w:val="0"/>
          <w:numId w:val="5"/>
        </w:numPr>
        <w:jc w:val="both"/>
        <w:rPr>
          <w:color w:val="FF0000"/>
          <w:sz w:val="24"/>
          <w:szCs w:val="24"/>
        </w:rPr>
      </w:pPr>
      <w:r w:rsidRPr="002E6062">
        <w:rPr>
          <w:color w:val="FF0000"/>
        </w:rPr>
        <w:t>Investiga su entorno para detectar experiencias relacionadas con las tareas planteadas que puedan aportar soluciones y le permitan desarrollar una visión de desafíos y necesidades futuras y consecuencias.</w:t>
      </w:r>
    </w:p>
    <w:p w14:paraId="16CD4FD0" w14:textId="77777777" w:rsidR="006A6F05" w:rsidRPr="006A6F05" w:rsidRDefault="006A6F05" w:rsidP="006A6F05">
      <w:pPr>
        <w:pStyle w:val="Prrafodelista"/>
        <w:jc w:val="both"/>
        <w:rPr>
          <w:color w:val="FF0000"/>
          <w:sz w:val="24"/>
          <w:szCs w:val="24"/>
        </w:rPr>
      </w:pPr>
    </w:p>
    <w:p w14:paraId="6191F2C6" w14:textId="77777777" w:rsidR="00A17AFC" w:rsidRPr="00BA04C1" w:rsidRDefault="00A17AFC" w:rsidP="00A17AFC">
      <w:pPr>
        <w:rPr>
          <w:b/>
          <w:bCs/>
          <w:sz w:val="28"/>
          <w:szCs w:val="28"/>
        </w:rPr>
      </w:pPr>
      <w:r w:rsidRPr="00BA04C1">
        <w:rPr>
          <w:b/>
          <w:bCs/>
          <w:sz w:val="28"/>
          <w:szCs w:val="28"/>
        </w:rPr>
        <w:t>Planes de refuerzo:</w:t>
      </w:r>
    </w:p>
    <w:p w14:paraId="371B8978" w14:textId="77777777" w:rsidR="00A17AFC" w:rsidRPr="00BA04C1" w:rsidRDefault="00A17AFC" w:rsidP="00A17AFC">
      <w:pPr>
        <w:pStyle w:val="Prrafodelista"/>
        <w:numPr>
          <w:ilvl w:val="0"/>
          <w:numId w:val="5"/>
        </w:numPr>
        <w:jc w:val="both"/>
        <w:rPr>
          <w:b/>
          <w:bCs/>
          <w:sz w:val="24"/>
          <w:szCs w:val="24"/>
        </w:rPr>
      </w:pPr>
      <w:r w:rsidRPr="00BA04C1">
        <w:rPr>
          <w:b/>
          <w:bCs/>
          <w:sz w:val="24"/>
          <w:szCs w:val="24"/>
        </w:rPr>
        <w:t>El plan de refuerzo se aplicará solamente para los alumnos que tengan la 1ª y 2ª evaluación suspensas</w:t>
      </w:r>
      <w:r>
        <w:rPr>
          <w:b/>
          <w:bCs/>
          <w:sz w:val="24"/>
          <w:szCs w:val="24"/>
        </w:rPr>
        <w:t xml:space="preserve"> </w:t>
      </w:r>
      <w:r>
        <w:rPr>
          <w:sz w:val="24"/>
          <w:szCs w:val="24"/>
        </w:rPr>
        <w:t>y se entregará por correo electrónico y por Delphos Papas.</w:t>
      </w:r>
    </w:p>
    <w:p w14:paraId="36759DE1" w14:textId="715D8E88" w:rsidR="00A17AFC" w:rsidRDefault="00A17AFC" w:rsidP="00A17AFC">
      <w:pPr>
        <w:pStyle w:val="Prrafodelista"/>
        <w:numPr>
          <w:ilvl w:val="0"/>
          <w:numId w:val="5"/>
        </w:numPr>
        <w:jc w:val="both"/>
        <w:rPr>
          <w:sz w:val="24"/>
          <w:szCs w:val="24"/>
        </w:rPr>
      </w:pPr>
      <w:r w:rsidRPr="00BA04C1">
        <w:rPr>
          <w:sz w:val="24"/>
          <w:szCs w:val="24"/>
        </w:rPr>
        <w:t xml:space="preserve">En dicho plan de refuerzo los alumnos deberán </w:t>
      </w:r>
      <w:r w:rsidRPr="00BA04C1">
        <w:rPr>
          <w:b/>
          <w:bCs/>
          <w:sz w:val="24"/>
          <w:szCs w:val="24"/>
        </w:rPr>
        <w:t>entregar los ejercicios del bloque 1 y 2 del temario</w:t>
      </w:r>
      <w:r w:rsidR="006A6F05">
        <w:rPr>
          <w:sz w:val="24"/>
          <w:szCs w:val="24"/>
        </w:rPr>
        <w:t xml:space="preserve"> (20 ejercicios correspondientes a los 20 estándares básicos del curso)</w:t>
      </w:r>
      <w:r w:rsidRPr="00BA04C1">
        <w:rPr>
          <w:sz w:val="24"/>
          <w:szCs w:val="24"/>
        </w:rPr>
        <w:t xml:space="preserve"> así como </w:t>
      </w:r>
      <w:r w:rsidRPr="00BA04C1">
        <w:rPr>
          <w:b/>
          <w:bCs/>
          <w:sz w:val="24"/>
          <w:szCs w:val="24"/>
        </w:rPr>
        <w:t>entregar un trabajo sobre un viaje de 1 semana a territorio nacional con un presupuesto de 600 €</w:t>
      </w:r>
      <w:r w:rsidRPr="00BA04C1">
        <w:rPr>
          <w:sz w:val="24"/>
          <w:szCs w:val="24"/>
        </w:rPr>
        <w:t xml:space="preserve"> (ya se hizo algo parecido en la 1ª evaluación).</w:t>
      </w:r>
    </w:p>
    <w:p w14:paraId="5936A00C" w14:textId="46E78E5D" w:rsidR="00A17AFC" w:rsidRDefault="00A17AFC" w:rsidP="00A17AFC">
      <w:pPr>
        <w:pStyle w:val="Prrafodelista"/>
        <w:numPr>
          <w:ilvl w:val="0"/>
          <w:numId w:val="5"/>
        </w:numPr>
        <w:jc w:val="both"/>
        <w:rPr>
          <w:b/>
          <w:bCs/>
          <w:sz w:val="24"/>
          <w:szCs w:val="24"/>
        </w:rPr>
      </w:pPr>
      <w:r w:rsidRPr="00BA04C1">
        <w:rPr>
          <w:b/>
          <w:bCs/>
          <w:sz w:val="24"/>
          <w:szCs w:val="24"/>
        </w:rPr>
        <w:t>Fecha límite</w:t>
      </w:r>
      <w:r>
        <w:rPr>
          <w:b/>
          <w:bCs/>
          <w:sz w:val="24"/>
          <w:szCs w:val="24"/>
        </w:rPr>
        <w:t xml:space="preserve"> entrega de ejercicios: </w:t>
      </w:r>
      <w:r w:rsidR="000E20CF">
        <w:rPr>
          <w:b/>
          <w:bCs/>
          <w:sz w:val="24"/>
          <w:szCs w:val="24"/>
        </w:rPr>
        <w:t>30</w:t>
      </w:r>
      <w:r>
        <w:rPr>
          <w:b/>
          <w:bCs/>
          <w:sz w:val="24"/>
          <w:szCs w:val="24"/>
        </w:rPr>
        <w:t xml:space="preserve"> de mayo.</w:t>
      </w:r>
    </w:p>
    <w:p w14:paraId="1FA6C800" w14:textId="77777777" w:rsidR="00A17AFC" w:rsidRPr="00BA04C1" w:rsidRDefault="00A17AFC" w:rsidP="00A17AFC">
      <w:pPr>
        <w:pStyle w:val="Prrafodelista"/>
        <w:numPr>
          <w:ilvl w:val="0"/>
          <w:numId w:val="5"/>
        </w:numPr>
        <w:jc w:val="both"/>
        <w:rPr>
          <w:b/>
          <w:bCs/>
          <w:sz w:val="24"/>
          <w:szCs w:val="24"/>
        </w:rPr>
      </w:pPr>
      <w:r>
        <w:rPr>
          <w:b/>
          <w:bCs/>
          <w:sz w:val="24"/>
          <w:szCs w:val="24"/>
        </w:rPr>
        <w:t>Fecha límite entrega del trabajo: 30 de mayo.</w:t>
      </w:r>
    </w:p>
    <w:p w14:paraId="5C536118" w14:textId="0B2B2987" w:rsidR="00A17AFC" w:rsidRDefault="00A17AFC" w:rsidP="00A17AFC">
      <w:pPr>
        <w:pStyle w:val="Prrafodelista"/>
        <w:numPr>
          <w:ilvl w:val="0"/>
          <w:numId w:val="5"/>
        </w:numPr>
        <w:jc w:val="both"/>
        <w:rPr>
          <w:sz w:val="24"/>
          <w:szCs w:val="24"/>
        </w:rPr>
      </w:pPr>
      <w:r w:rsidRPr="00BA04C1">
        <w:rPr>
          <w:sz w:val="24"/>
          <w:szCs w:val="24"/>
        </w:rPr>
        <w:t>Formato: Word.</w:t>
      </w:r>
    </w:p>
    <w:p w14:paraId="11E4CC54" w14:textId="6FB95E3B" w:rsidR="002E6062" w:rsidRDefault="002E6062" w:rsidP="002E6062">
      <w:pPr>
        <w:jc w:val="both"/>
        <w:rPr>
          <w:sz w:val="24"/>
          <w:szCs w:val="24"/>
        </w:rPr>
      </w:pPr>
      <w:r w:rsidRPr="002E6062">
        <w:rPr>
          <w:b/>
          <w:bCs/>
          <w:color w:val="FF0000"/>
          <w:sz w:val="24"/>
          <w:szCs w:val="24"/>
        </w:rPr>
        <w:t xml:space="preserve">Dicho plan de refuerzo servirá para conseguir los más importantes de los estándares básicos de la materia, </w:t>
      </w:r>
      <w:r w:rsidRPr="000D1C73">
        <w:rPr>
          <w:b/>
          <w:bCs/>
          <w:color w:val="FF0000"/>
          <w:sz w:val="24"/>
          <w:szCs w:val="24"/>
          <w:u w:val="single"/>
        </w:rPr>
        <w:t>los alumnos deberán de dominar por lo menos la mitad de dichos estándares de aprendizaje básicos para poder recuperar la materia</w:t>
      </w:r>
      <w:r>
        <w:rPr>
          <w:sz w:val="24"/>
          <w:szCs w:val="24"/>
        </w:rPr>
        <w:t>. Los estándares a los que se hace referencia son:</w:t>
      </w:r>
    </w:p>
    <w:p w14:paraId="7F9A8E3D" w14:textId="77777777" w:rsidR="002E6062" w:rsidRPr="001B5866" w:rsidRDefault="002E6062" w:rsidP="002E6062">
      <w:pPr>
        <w:pStyle w:val="Prrafodelista"/>
        <w:numPr>
          <w:ilvl w:val="0"/>
          <w:numId w:val="5"/>
        </w:numPr>
        <w:jc w:val="both"/>
        <w:rPr>
          <w:color w:val="FF0000"/>
          <w:sz w:val="24"/>
          <w:szCs w:val="24"/>
        </w:rPr>
      </w:pPr>
      <w:r w:rsidRPr="001B5866">
        <w:rPr>
          <w:color w:val="FF0000"/>
        </w:rPr>
        <w:t>Resuelve situaciones propuestas haciendo uso de sus recursos personales con seguridad y confianza.</w:t>
      </w:r>
    </w:p>
    <w:p w14:paraId="674FC47A" w14:textId="77777777" w:rsidR="002E6062" w:rsidRPr="002E6062" w:rsidRDefault="002E6062" w:rsidP="002E6062">
      <w:pPr>
        <w:pStyle w:val="Prrafodelista"/>
        <w:numPr>
          <w:ilvl w:val="0"/>
          <w:numId w:val="5"/>
        </w:numPr>
        <w:jc w:val="both"/>
        <w:rPr>
          <w:color w:val="FF0000"/>
          <w:sz w:val="24"/>
          <w:szCs w:val="24"/>
        </w:rPr>
      </w:pPr>
      <w:r w:rsidRPr="001B5866">
        <w:rPr>
          <w:color w:val="FF0000"/>
        </w:rPr>
        <w:t>Analiza los resultados alcanzados con conciencia del esfuerzo personal aplicado y los logros obtenidos realizando propuestas de mejora sobre el propio trabajo.</w:t>
      </w:r>
    </w:p>
    <w:p w14:paraId="7A316225" w14:textId="77777777" w:rsidR="002E6062" w:rsidRPr="002E6062" w:rsidRDefault="002E6062" w:rsidP="002E6062">
      <w:pPr>
        <w:pStyle w:val="Prrafodelista"/>
        <w:numPr>
          <w:ilvl w:val="0"/>
          <w:numId w:val="5"/>
        </w:numPr>
        <w:jc w:val="both"/>
        <w:rPr>
          <w:color w:val="FF0000"/>
          <w:sz w:val="24"/>
          <w:szCs w:val="24"/>
        </w:rPr>
      </w:pPr>
      <w:r w:rsidRPr="002E6062">
        <w:rPr>
          <w:color w:val="FF0000"/>
        </w:rPr>
        <w:t>Investiga su entorno para detectar experiencias relacionadas con las tareas planteadas que puedan aportar soluciones y le permitan desarrollar una visión de desafíos y necesidades futuras y consecuencias.</w:t>
      </w:r>
    </w:p>
    <w:p w14:paraId="3560E223" w14:textId="77AF4665" w:rsidR="002E6062" w:rsidRPr="002E6062" w:rsidRDefault="002E6062" w:rsidP="002E6062">
      <w:pPr>
        <w:pStyle w:val="Prrafodelista"/>
        <w:numPr>
          <w:ilvl w:val="0"/>
          <w:numId w:val="10"/>
        </w:numPr>
        <w:jc w:val="both"/>
        <w:rPr>
          <w:color w:val="FF0000"/>
        </w:rPr>
      </w:pPr>
      <w:r w:rsidRPr="002E6062">
        <w:rPr>
          <w:color w:val="FF0000"/>
        </w:rPr>
        <w:t>Propone soluciones originales a las situaciones planteadas generando numerosas posibilidades a partir de un uso novedoso de los recursos con los que cuenta relacionando la innovación con el progreso de la sociedad.</w:t>
      </w:r>
    </w:p>
    <w:p w14:paraId="1A2C89B4" w14:textId="7E879955" w:rsidR="002E6062" w:rsidRPr="002E6062" w:rsidRDefault="002E6062" w:rsidP="002E6062">
      <w:pPr>
        <w:pStyle w:val="Prrafodelista"/>
        <w:numPr>
          <w:ilvl w:val="0"/>
          <w:numId w:val="10"/>
        </w:numPr>
        <w:jc w:val="both"/>
        <w:rPr>
          <w:color w:val="FF0000"/>
        </w:rPr>
      </w:pPr>
      <w:r w:rsidRPr="002E6062">
        <w:rPr>
          <w:color w:val="FF0000"/>
        </w:rPr>
        <w:t>Emplea conocimientos adquiridos con anterioridad en la solución de situaciones o problemas relacionando la adecuación entre éstos, presentando aplicaciones que no se limiten al uso habitual salvando posibles rutinas o prejuicios.</w:t>
      </w:r>
    </w:p>
    <w:p w14:paraId="331260B1" w14:textId="098C7235" w:rsidR="002E6062" w:rsidRPr="002E6062" w:rsidRDefault="002E6062" w:rsidP="002E6062">
      <w:pPr>
        <w:pStyle w:val="Prrafodelista"/>
        <w:numPr>
          <w:ilvl w:val="0"/>
          <w:numId w:val="10"/>
        </w:numPr>
        <w:jc w:val="both"/>
        <w:rPr>
          <w:color w:val="FF0000"/>
        </w:rPr>
      </w:pPr>
      <w:r w:rsidRPr="002E6062">
        <w:rPr>
          <w:color w:val="FF0000"/>
        </w:rPr>
        <w:lastRenderedPageBreak/>
        <w:t>Investiga su entorno para detectar experiencias relacionadas con las tareas planteadas que puedan aportar soluciones y le permitan desarrollar una visión de desafíos y necesidades futuras y consecuencias.</w:t>
      </w:r>
    </w:p>
    <w:p w14:paraId="6C0603F0" w14:textId="3DD2003B" w:rsidR="002E6062" w:rsidRPr="002E6062" w:rsidRDefault="002E6062" w:rsidP="002E6062">
      <w:pPr>
        <w:pStyle w:val="Prrafodelista"/>
        <w:numPr>
          <w:ilvl w:val="0"/>
          <w:numId w:val="10"/>
        </w:numPr>
        <w:jc w:val="both"/>
        <w:rPr>
          <w:color w:val="FF0000"/>
          <w:sz w:val="24"/>
          <w:szCs w:val="24"/>
        </w:rPr>
      </w:pPr>
      <w:r w:rsidRPr="002E6062">
        <w:rPr>
          <w:color w:val="FF0000"/>
        </w:rPr>
        <w:t>Define el concepto de iniciativa emprendedora y personas emprendedoras clasificando los diferentes tipos de emprendedores (incluyendo los intraemprendedores y los emprendedores sociales) y sus cualidades personales y relacionándolos con la innovación y el bienestar social</w:t>
      </w:r>
    </w:p>
    <w:p w14:paraId="06BC919F" w14:textId="77777777" w:rsidR="002E6062" w:rsidRDefault="002E6062" w:rsidP="008A2132"/>
    <w:p w14:paraId="4E777776" w14:textId="77777777" w:rsidR="009C07E0" w:rsidRPr="00A17AFC" w:rsidRDefault="00A17AFC" w:rsidP="00A17AFC">
      <w:pPr>
        <w:ind w:left="720" w:hanging="360"/>
        <w:rPr>
          <w:sz w:val="40"/>
          <w:szCs w:val="40"/>
        </w:rPr>
      </w:pPr>
      <w:r>
        <w:rPr>
          <w:sz w:val="40"/>
          <w:szCs w:val="40"/>
        </w:rPr>
        <w:t xml:space="preserve">    </w:t>
      </w:r>
      <w:r w:rsidRPr="00A17AFC">
        <w:rPr>
          <w:sz w:val="40"/>
          <w:szCs w:val="40"/>
        </w:rPr>
        <w:t>Fpb 2</w:t>
      </w:r>
    </w:p>
    <w:p w14:paraId="582ED430" w14:textId="77777777" w:rsidR="00A17AFC" w:rsidRPr="00BA04C1" w:rsidRDefault="00A17AFC" w:rsidP="00A17AFC">
      <w:pPr>
        <w:rPr>
          <w:b/>
          <w:bCs/>
          <w:sz w:val="28"/>
          <w:szCs w:val="28"/>
        </w:rPr>
      </w:pPr>
      <w:r>
        <w:rPr>
          <w:b/>
          <w:bCs/>
          <w:sz w:val="28"/>
          <w:szCs w:val="28"/>
        </w:rPr>
        <w:t xml:space="preserve">           </w:t>
      </w:r>
      <w:r w:rsidRPr="00BA04C1">
        <w:rPr>
          <w:b/>
          <w:bCs/>
          <w:sz w:val="28"/>
          <w:szCs w:val="28"/>
        </w:rPr>
        <w:t xml:space="preserve">Planes de trabajo: </w:t>
      </w:r>
    </w:p>
    <w:p w14:paraId="178F2BFA" w14:textId="77777777" w:rsidR="00A17AFC" w:rsidRPr="00BA04C1" w:rsidRDefault="00A17AFC" w:rsidP="00A17AFC">
      <w:pPr>
        <w:pStyle w:val="Prrafodelista"/>
        <w:numPr>
          <w:ilvl w:val="0"/>
          <w:numId w:val="5"/>
        </w:numPr>
        <w:jc w:val="both"/>
        <w:rPr>
          <w:sz w:val="24"/>
          <w:szCs w:val="24"/>
        </w:rPr>
      </w:pPr>
      <w:r w:rsidRPr="00BA04C1">
        <w:rPr>
          <w:sz w:val="24"/>
          <w:szCs w:val="24"/>
        </w:rPr>
        <w:t xml:space="preserve">Se seguirán entregando vía correo electrónico (los alumnos disponen de mi </w:t>
      </w:r>
      <w:r w:rsidR="008B3E18" w:rsidRPr="00BA04C1">
        <w:rPr>
          <w:sz w:val="24"/>
          <w:szCs w:val="24"/>
        </w:rPr>
        <w:t>correo)</w:t>
      </w:r>
      <w:r w:rsidR="008B3E18">
        <w:rPr>
          <w:sz w:val="24"/>
          <w:szCs w:val="24"/>
        </w:rPr>
        <w:t xml:space="preserve"> y</w:t>
      </w:r>
      <w:r>
        <w:rPr>
          <w:sz w:val="24"/>
          <w:szCs w:val="24"/>
        </w:rPr>
        <w:t xml:space="preserve"> de Delphos Papas.</w:t>
      </w:r>
    </w:p>
    <w:p w14:paraId="6A96D6EE" w14:textId="77777777" w:rsidR="00A17AFC" w:rsidRPr="00BA04C1" w:rsidRDefault="00A17AFC" w:rsidP="00A17AFC">
      <w:pPr>
        <w:pStyle w:val="Prrafodelista"/>
        <w:numPr>
          <w:ilvl w:val="0"/>
          <w:numId w:val="5"/>
        </w:numPr>
        <w:jc w:val="both"/>
        <w:rPr>
          <w:sz w:val="24"/>
          <w:szCs w:val="24"/>
        </w:rPr>
      </w:pPr>
      <w:r w:rsidRPr="00BA04C1">
        <w:rPr>
          <w:sz w:val="24"/>
          <w:szCs w:val="24"/>
        </w:rPr>
        <w:t xml:space="preserve">Para repasar la competencia de autonomía personal y emprendimiento </w:t>
      </w:r>
      <w:r w:rsidRPr="00BA04C1">
        <w:rPr>
          <w:b/>
          <w:bCs/>
          <w:sz w:val="24"/>
          <w:szCs w:val="24"/>
        </w:rPr>
        <w:t>deberán hacer un cartel sobre una hipotética semana cultural en el centro de 3 días, indicando actividades, horarios y espacios</w:t>
      </w:r>
      <w:r w:rsidRPr="00BA04C1">
        <w:rPr>
          <w:sz w:val="24"/>
          <w:szCs w:val="24"/>
        </w:rPr>
        <w:t>. A los alumnos se les proporcionará un cartel confeccionado años anteriores para facilitarles la tarea. (Esa será la cuarta tarea de la 3ª evaluación, tarea que no deja de ser un repaso de conceptos explicados en evaluaciones anteriores).</w:t>
      </w:r>
    </w:p>
    <w:p w14:paraId="37C062BF" w14:textId="77777777" w:rsidR="00A17AFC" w:rsidRPr="00BA04C1" w:rsidRDefault="00A17AFC" w:rsidP="00A17AFC">
      <w:pPr>
        <w:pStyle w:val="Prrafodelista"/>
        <w:numPr>
          <w:ilvl w:val="0"/>
          <w:numId w:val="5"/>
        </w:numPr>
        <w:jc w:val="both"/>
        <w:rPr>
          <w:b/>
          <w:bCs/>
          <w:sz w:val="24"/>
          <w:szCs w:val="24"/>
        </w:rPr>
      </w:pPr>
      <w:r w:rsidRPr="00BA04C1">
        <w:rPr>
          <w:b/>
          <w:bCs/>
          <w:sz w:val="24"/>
          <w:szCs w:val="24"/>
        </w:rPr>
        <w:t>Fecha de entrega del cartel: 26 de abril.</w:t>
      </w:r>
    </w:p>
    <w:p w14:paraId="6A98FDA5" w14:textId="77777777" w:rsidR="00A17AFC" w:rsidRPr="00BA04C1" w:rsidRDefault="00A17AFC" w:rsidP="00A17AFC">
      <w:pPr>
        <w:pStyle w:val="Prrafodelista"/>
        <w:numPr>
          <w:ilvl w:val="0"/>
          <w:numId w:val="5"/>
        </w:numPr>
        <w:jc w:val="both"/>
        <w:rPr>
          <w:b/>
          <w:bCs/>
          <w:sz w:val="24"/>
          <w:szCs w:val="24"/>
        </w:rPr>
      </w:pPr>
      <w:r w:rsidRPr="00BA04C1">
        <w:rPr>
          <w:b/>
          <w:bCs/>
          <w:sz w:val="24"/>
          <w:szCs w:val="24"/>
        </w:rPr>
        <w:t xml:space="preserve">Formato: Word. </w:t>
      </w:r>
    </w:p>
    <w:p w14:paraId="0A478EFE" w14:textId="77777777" w:rsidR="00A17AFC" w:rsidRPr="00BA04C1" w:rsidRDefault="00A17AFC" w:rsidP="00A17AFC">
      <w:pPr>
        <w:pStyle w:val="Prrafodelista"/>
        <w:numPr>
          <w:ilvl w:val="0"/>
          <w:numId w:val="5"/>
        </w:numPr>
        <w:jc w:val="both"/>
        <w:rPr>
          <w:sz w:val="24"/>
          <w:szCs w:val="24"/>
          <w:u w:val="double"/>
        </w:rPr>
      </w:pPr>
      <w:r w:rsidRPr="00BA04C1">
        <w:rPr>
          <w:sz w:val="24"/>
          <w:szCs w:val="24"/>
          <w:u w:val="double"/>
        </w:rPr>
        <w:t>Los planes de trabajo solamente ayudarán a subir la nota de las evaluaciones anteriores.</w:t>
      </w:r>
    </w:p>
    <w:p w14:paraId="764556E6" w14:textId="6E8FB217" w:rsidR="00A17AFC" w:rsidRPr="00BA04C1" w:rsidRDefault="00A17AFC" w:rsidP="00A17AFC">
      <w:pPr>
        <w:rPr>
          <w:b/>
          <w:bCs/>
          <w:sz w:val="28"/>
          <w:szCs w:val="28"/>
        </w:rPr>
      </w:pPr>
      <w:r>
        <w:rPr>
          <w:b/>
          <w:bCs/>
          <w:sz w:val="28"/>
          <w:szCs w:val="28"/>
        </w:rPr>
        <w:t xml:space="preserve">           </w:t>
      </w:r>
      <w:r w:rsidRPr="00BA04C1">
        <w:rPr>
          <w:b/>
          <w:bCs/>
          <w:sz w:val="28"/>
          <w:szCs w:val="28"/>
        </w:rPr>
        <w:t>Planes de refuerzo:</w:t>
      </w:r>
      <w:r w:rsidR="008A2132">
        <w:rPr>
          <w:b/>
          <w:bCs/>
          <w:sz w:val="28"/>
          <w:szCs w:val="28"/>
        </w:rPr>
        <w:t xml:space="preserve"> </w:t>
      </w:r>
    </w:p>
    <w:p w14:paraId="5D23B156" w14:textId="77777777" w:rsidR="00A17AFC" w:rsidRPr="00BA04C1" w:rsidRDefault="00A17AFC" w:rsidP="00A17AFC">
      <w:pPr>
        <w:pStyle w:val="Prrafodelista"/>
        <w:numPr>
          <w:ilvl w:val="0"/>
          <w:numId w:val="5"/>
        </w:numPr>
        <w:jc w:val="both"/>
        <w:rPr>
          <w:b/>
          <w:bCs/>
          <w:sz w:val="24"/>
          <w:szCs w:val="24"/>
        </w:rPr>
      </w:pPr>
      <w:r w:rsidRPr="00BA04C1">
        <w:rPr>
          <w:b/>
          <w:bCs/>
          <w:sz w:val="24"/>
          <w:szCs w:val="24"/>
        </w:rPr>
        <w:t>El plan de refuerzo se aplicará solamente para los alumnos que tengan la 1ª y 2ª evaluación suspensas</w:t>
      </w:r>
      <w:r>
        <w:rPr>
          <w:b/>
          <w:bCs/>
          <w:sz w:val="24"/>
          <w:szCs w:val="24"/>
        </w:rPr>
        <w:t xml:space="preserve"> </w:t>
      </w:r>
      <w:r>
        <w:rPr>
          <w:sz w:val="24"/>
          <w:szCs w:val="24"/>
        </w:rPr>
        <w:t>y se entregará por correo electrónico y por Delphos Papas.</w:t>
      </w:r>
    </w:p>
    <w:p w14:paraId="3D570CC7" w14:textId="77777777" w:rsidR="00A17AFC" w:rsidRDefault="00A17AFC" w:rsidP="00A17AFC">
      <w:pPr>
        <w:pStyle w:val="Prrafodelista"/>
        <w:numPr>
          <w:ilvl w:val="0"/>
          <w:numId w:val="5"/>
        </w:numPr>
        <w:jc w:val="both"/>
        <w:rPr>
          <w:sz w:val="24"/>
          <w:szCs w:val="24"/>
        </w:rPr>
      </w:pPr>
      <w:r w:rsidRPr="00BA04C1">
        <w:rPr>
          <w:sz w:val="24"/>
          <w:szCs w:val="24"/>
        </w:rPr>
        <w:t xml:space="preserve">En dicho plan de refuerzo los alumnos deberán </w:t>
      </w:r>
      <w:r w:rsidRPr="00BA04C1">
        <w:rPr>
          <w:b/>
          <w:bCs/>
          <w:sz w:val="24"/>
          <w:szCs w:val="24"/>
        </w:rPr>
        <w:t>entregar los ejercicios del bloque 1 y 2 del temario</w:t>
      </w:r>
      <w:r w:rsidRPr="00BA04C1">
        <w:rPr>
          <w:sz w:val="24"/>
          <w:szCs w:val="24"/>
        </w:rPr>
        <w:t xml:space="preserve">, así como </w:t>
      </w:r>
      <w:r w:rsidRPr="00BA04C1">
        <w:rPr>
          <w:b/>
          <w:bCs/>
          <w:sz w:val="24"/>
          <w:szCs w:val="24"/>
        </w:rPr>
        <w:t>entregar un trabajo sobre un viaje de fin de curso de 1 semana a territorio nacional con un presupuesto de 600 €</w:t>
      </w:r>
      <w:r w:rsidRPr="00BA04C1">
        <w:rPr>
          <w:sz w:val="24"/>
          <w:szCs w:val="24"/>
        </w:rPr>
        <w:t xml:space="preserve"> (ya se hizo algo parecido en la 1ª evaluación).</w:t>
      </w:r>
    </w:p>
    <w:p w14:paraId="4F9214A5" w14:textId="77777777" w:rsidR="00A17AFC" w:rsidRPr="00BA04C1" w:rsidRDefault="00A17AFC" w:rsidP="00A17AFC">
      <w:pPr>
        <w:pStyle w:val="Prrafodelista"/>
        <w:numPr>
          <w:ilvl w:val="0"/>
          <w:numId w:val="5"/>
        </w:numPr>
        <w:jc w:val="both"/>
        <w:rPr>
          <w:b/>
          <w:bCs/>
          <w:sz w:val="24"/>
          <w:szCs w:val="24"/>
        </w:rPr>
      </w:pPr>
      <w:r w:rsidRPr="00BA04C1">
        <w:rPr>
          <w:b/>
          <w:bCs/>
          <w:sz w:val="24"/>
          <w:szCs w:val="24"/>
        </w:rPr>
        <w:t>Fecha límite: 25 de abril.</w:t>
      </w:r>
    </w:p>
    <w:p w14:paraId="322EDC6D" w14:textId="7541D010" w:rsidR="00A17AFC" w:rsidRDefault="00A17AFC" w:rsidP="00A17AFC">
      <w:pPr>
        <w:pStyle w:val="Prrafodelista"/>
        <w:numPr>
          <w:ilvl w:val="0"/>
          <w:numId w:val="5"/>
        </w:numPr>
        <w:jc w:val="both"/>
        <w:rPr>
          <w:sz w:val="24"/>
          <w:szCs w:val="24"/>
        </w:rPr>
      </w:pPr>
      <w:r w:rsidRPr="00BA04C1">
        <w:rPr>
          <w:sz w:val="24"/>
          <w:szCs w:val="24"/>
        </w:rPr>
        <w:t>Formato: Word.</w:t>
      </w:r>
    </w:p>
    <w:p w14:paraId="78D7F03E" w14:textId="0F28733C" w:rsidR="008A2132" w:rsidRDefault="008A2132" w:rsidP="008A2132">
      <w:pPr>
        <w:pStyle w:val="Prrafodelista"/>
        <w:jc w:val="both"/>
        <w:rPr>
          <w:sz w:val="24"/>
          <w:szCs w:val="24"/>
        </w:rPr>
      </w:pPr>
    </w:p>
    <w:p w14:paraId="3E7FBDB8" w14:textId="77777777" w:rsidR="008A2132" w:rsidRDefault="008A2132" w:rsidP="008A2132">
      <w:pPr>
        <w:jc w:val="both"/>
        <w:rPr>
          <w:sz w:val="24"/>
          <w:szCs w:val="24"/>
        </w:rPr>
      </w:pPr>
      <w:r w:rsidRPr="002E6062">
        <w:rPr>
          <w:b/>
          <w:bCs/>
          <w:color w:val="FF0000"/>
          <w:sz w:val="24"/>
          <w:szCs w:val="24"/>
        </w:rPr>
        <w:t xml:space="preserve">Dicho plan de refuerzo servirá para conseguir los más importantes de los estándares básicos de la materia, </w:t>
      </w:r>
      <w:r w:rsidRPr="000D1C73">
        <w:rPr>
          <w:b/>
          <w:bCs/>
          <w:color w:val="FF0000"/>
          <w:sz w:val="24"/>
          <w:szCs w:val="24"/>
          <w:u w:val="single"/>
        </w:rPr>
        <w:t>los alumnos deberán de dominar por lo menos la mitad de dichos estándares de aprendizaje básicos para poder recuperar la materia</w:t>
      </w:r>
      <w:r>
        <w:rPr>
          <w:sz w:val="24"/>
          <w:szCs w:val="24"/>
        </w:rPr>
        <w:t>. Los estándares a los que se hace referencia son:</w:t>
      </w:r>
    </w:p>
    <w:p w14:paraId="459E06D9" w14:textId="05C601DF" w:rsidR="008A2132" w:rsidRPr="001B5866" w:rsidRDefault="008A2132" w:rsidP="008A2132">
      <w:pPr>
        <w:pStyle w:val="Prrafodelista"/>
        <w:numPr>
          <w:ilvl w:val="0"/>
          <w:numId w:val="5"/>
        </w:numPr>
        <w:jc w:val="both"/>
        <w:rPr>
          <w:color w:val="FF0000"/>
          <w:sz w:val="24"/>
          <w:szCs w:val="24"/>
        </w:rPr>
      </w:pPr>
      <w:r w:rsidRPr="001B5866">
        <w:rPr>
          <w:color w:val="FF0000"/>
        </w:rPr>
        <w:t xml:space="preserve">Resuelve situaciones </w:t>
      </w:r>
      <w:r>
        <w:rPr>
          <w:color w:val="FF0000"/>
        </w:rPr>
        <w:t>actuales de la economía de la empresa.</w:t>
      </w:r>
    </w:p>
    <w:p w14:paraId="5A7985DA" w14:textId="77777777" w:rsidR="008A2132" w:rsidRPr="002E6062" w:rsidRDefault="008A2132" w:rsidP="008A2132">
      <w:pPr>
        <w:pStyle w:val="Prrafodelista"/>
        <w:numPr>
          <w:ilvl w:val="0"/>
          <w:numId w:val="5"/>
        </w:numPr>
        <w:jc w:val="both"/>
        <w:rPr>
          <w:color w:val="FF0000"/>
          <w:sz w:val="24"/>
          <w:szCs w:val="24"/>
        </w:rPr>
      </w:pPr>
      <w:r w:rsidRPr="001B5866">
        <w:rPr>
          <w:color w:val="FF0000"/>
        </w:rPr>
        <w:t>Analiza los resultados alcanzados con conciencia del esfuerzo personal aplicado y los logros obtenidos realizando propuestas de mejora sobre el propio trabajo.</w:t>
      </w:r>
    </w:p>
    <w:p w14:paraId="0310DFEE" w14:textId="7D096F1F" w:rsidR="008A2132" w:rsidRPr="002E6062" w:rsidRDefault="008A2132" w:rsidP="008A2132">
      <w:pPr>
        <w:pStyle w:val="Prrafodelista"/>
        <w:numPr>
          <w:ilvl w:val="0"/>
          <w:numId w:val="5"/>
        </w:numPr>
        <w:jc w:val="both"/>
        <w:rPr>
          <w:color w:val="FF0000"/>
          <w:sz w:val="24"/>
          <w:szCs w:val="24"/>
        </w:rPr>
      </w:pPr>
      <w:r w:rsidRPr="002E6062">
        <w:rPr>
          <w:color w:val="FF0000"/>
        </w:rPr>
        <w:lastRenderedPageBreak/>
        <w:t xml:space="preserve">Investiga su entorno </w:t>
      </w:r>
      <w:r>
        <w:rPr>
          <w:color w:val="FF0000"/>
        </w:rPr>
        <w:t>y ver las consecuencias positivas de la actividad empresarial sobre su entorno.</w:t>
      </w:r>
    </w:p>
    <w:p w14:paraId="396B57DF" w14:textId="77777777" w:rsidR="008A2132" w:rsidRPr="002E6062" w:rsidRDefault="008A2132" w:rsidP="008A2132">
      <w:pPr>
        <w:pStyle w:val="Prrafodelista"/>
        <w:numPr>
          <w:ilvl w:val="0"/>
          <w:numId w:val="10"/>
        </w:numPr>
        <w:jc w:val="both"/>
        <w:rPr>
          <w:color w:val="FF0000"/>
        </w:rPr>
      </w:pPr>
      <w:r w:rsidRPr="002E6062">
        <w:rPr>
          <w:color w:val="FF0000"/>
        </w:rPr>
        <w:t>Propone soluciones originales a las situaciones planteadas generando numerosas posibilidades a partir de un uso novedoso de los recursos con los que cuenta relacionando la innovación con el progreso de la sociedad.</w:t>
      </w:r>
    </w:p>
    <w:p w14:paraId="157CE38C" w14:textId="77777777" w:rsidR="008A2132" w:rsidRPr="002E6062" w:rsidRDefault="008A2132" w:rsidP="008A2132">
      <w:pPr>
        <w:pStyle w:val="Prrafodelista"/>
        <w:numPr>
          <w:ilvl w:val="0"/>
          <w:numId w:val="10"/>
        </w:numPr>
        <w:jc w:val="both"/>
        <w:rPr>
          <w:color w:val="FF0000"/>
        </w:rPr>
      </w:pPr>
      <w:r w:rsidRPr="002E6062">
        <w:rPr>
          <w:color w:val="FF0000"/>
        </w:rPr>
        <w:t>Investiga su entorno para detectar experiencias relacionadas con las tareas planteadas que puedan aportar soluciones y le permitan desarrollar una visión de desafíos y necesidades futuras y consecuencias.</w:t>
      </w:r>
    </w:p>
    <w:p w14:paraId="1DD99041" w14:textId="77777777" w:rsidR="008A2132" w:rsidRPr="00BA04C1" w:rsidRDefault="008A2132" w:rsidP="008A2132">
      <w:pPr>
        <w:pStyle w:val="Prrafodelista"/>
        <w:jc w:val="both"/>
        <w:rPr>
          <w:sz w:val="24"/>
          <w:szCs w:val="24"/>
        </w:rPr>
      </w:pPr>
    </w:p>
    <w:p w14:paraId="4ACB1D4F" w14:textId="77777777" w:rsidR="009C07E0" w:rsidRDefault="009C07E0" w:rsidP="009C07E0">
      <w:pPr>
        <w:pStyle w:val="Prrafodelista"/>
        <w:ind w:left="76"/>
        <w:jc w:val="both"/>
        <w:rPr>
          <w:sz w:val="24"/>
          <w:szCs w:val="24"/>
        </w:rPr>
      </w:pPr>
    </w:p>
    <w:p w14:paraId="6D304620" w14:textId="77777777" w:rsidR="009C07E0" w:rsidRDefault="00A17AFC" w:rsidP="009C07E0">
      <w:pPr>
        <w:pStyle w:val="Prrafodelista"/>
        <w:ind w:left="76"/>
        <w:jc w:val="both"/>
        <w:rPr>
          <w:sz w:val="40"/>
          <w:szCs w:val="40"/>
        </w:rPr>
      </w:pPr>
      <w:r>
        <w:rPr>
          <w:sz w:val="40"/>
          <w:szCs w:val="40"/>
        </w:rPr>
        <w:t>4º Eso.</w:t>
      </w:r>
    </w:p>
    <w:p w14:paraId="6FFF1F13" w14:textId="77777777" w:rsidR="00D514EB" w:rsidRPr="00BF1D86" w:rsidRDefault="00D514EB" w:rsidP="00D514EB">
      <w:pPr>
        <w:rPr>
          <w:b/>
          <w:bCs/>
          <w:sz w:val="32"/>
          <w:szCs w:val="32"/>
        </w:rPr>
      </w:pPr>
      <w:r w:rsidRPr="00BF1D86">
        <w:rPr>
          <w:b/>
          <w:bCs/>
          <w:sz w:val="32"/>
          <w:szCs w:val="32"/>
        </w:rPr>
        <w:t xml:space="preserve">Planes de trabajo: </w:t>
      </w:r>
    </w:p>
    <w:p w14:paraId="29581A02" w14:textId="77777777" w:rsidR="00D514EB" w:rsidRDefault="00D514EB" w:rsidP="00D514EB">
      <w:pPr>
        <w:pStyle w:val="Prrafodelista"/>
        <w:numPr>
          <w:ilvl w:val="0"/>
          <w:numId w:val="5"/>
        </w:numPr>
        <w:jc w:val="both"/>
        <w:rPr>
          <w:sz w:val="24"/>
          <w:szCs w:val="24"/>
        </w:rPr>
      </w:pPr>
      <w:r w:rsidRPr="00BA04C1">
        <w:rPr>
          <w:sz w:val="24"/>
          <w:szCs w:val="24"/>
        </w:rPr>
        <w:t>Se seguirán entregando vía correo electrónico (los alumnos disponen de mi correo)</w:t>
      </w:r>
      <w:r>
        <w:rPr>
          <w:sz w:val="24"/>
          <w:szCs w:val="24"/>
        </w:rPr>
        <w:t xml:space="preserve"> y de Delphos Papas.</w:t>
      </w:r>
    </w:p>
    <w:p w14:paraId="33EA8D2D" w14:textId="77777777" w:rsidR="00D514EB" w:rsidRDefault="00D514EB" w:rsidP="00D514EB">
      <w:pPr>
        <w:pStyle w:val="Prrafodelista"/>
        <w:numPr>
          <w:ilvl w:val="0"/>
          <w:numId w:val="5"/>
        </w:numPr>
        <w:jc w:val="both"/>
        <w:rPr>
          <w:sz w:val="24"/>
          <w:szCs w:val="24"/>
        </w:rPr>
      </w:pPr>
      <w:r>
        <w:rPr>
          <w:sz w:val="24"/>
          <w:szCs w:val="24"/>
        </w:rPr>
        <w:t>El último bloque tiene 12 ejercicios y los plazos de entrega son:</w:t>
      </w:r>
    </w:p>
    <w:p w14:paraId="4836D801" w14:textId="77777777" w:rsidR="00D514EB" w:rsidRDefault="00D514EB" w:rsidP="00D514EB">
      <w:pPr>
        <w:pStyle w:val="Prrafodelista"/>
        <w:numPr>
          <w:ilvl w:val="0"/>
          <w:numId w:val="6"/>
        </w:numPr>
        <w:jc w:val="both"/>
        <w:rPr>
          <w:sz w:val="24"/>
          <w:szCs w:val="24"/>
        </w:rPr>
      </w:pPr>
      <w:r>
        <w:rPr>
          <w:sz w:val="24"/>
          <w:szCs w:val="24"/>
        </w:rPr>
        <w:t>25 de abril para entregar los ejercicios 1, 2 y 3</w:t>
      </w:r>
    </w:p>
    <w:p w14:paraId="7B098456" w14:textId="77777777" w:rsidR="00D514EB" w:rsidRDefault="00D514EB" w:rsidP="00D514EB">
      <w:pPr>
        <w:pStyle w:val="Prrafodelista"/>
        <w:numPr>
          <w:ilvl w:val="0"/>
          <w:numId w:val="6"/>
        </w:numPr>
        <w:jc w:val="both"/>
        <w:rPr>
          <w:sz w:val="24"/>
          <w:szCs w:val="24"/>
        </w:rPr>
      </w:pPr>
      <w:r>
        <w:rPr>
          <w:sz w:val="24"/>
          <w:szCs w:val="24"/>
        </w:rPr>
        <w:t>3 de mayo para entregar los ejercicios 4,5 y 6</w:t>
      </w:r>
    </w:p>
    <w:p w14:paraId="3726DF9D" w14:textId="77777777" w:rsidR="00D514EB" w:rsidRDefault="00D514EB" w:rsidP="00D514EB">
      <w:pPr>
        <w:pStyle w:val="Prrafodelista"/>
        <w:numPr>
          <w:ilvl w:val="0"/>
          <w:numId w:val="6"/>
        </w:numPr>
        <w:jc w:val="both"/>
        <w:rPr>
          <w:sz w:val="24"/>
          <w:szCs w:val="24"/>
        </w:rPr>
      </w:pPr>
      <w:r>
        <w:rPr>
          <w:sz w:val="24"/>
          <w:szCs w:val="24"/>
        </w:rPr>
        <w:t>10 de mayo para entregar los ejercicios 7,8 y 9</w:t>
      </w:r>
    </w:p>
    <w:p w14:paraId="695D53FD" w14:textId="77777777" w:rsidR="00D514EB" w:rsidRDefault="00D514EB" w:rsidP="00D514EB">
      <w:pPr>
        <w:pStyle w:val="Prrafodelista"/>
        <w:numPr>
          <w:ilvl w:val="0"/>
          <w:numId w:val="6"/>
        </w:numPr>
        <w:jc w:val="both"/>
        <w:rPr>
          <w:sz w:val="24"/>
          <w:szCs w:val="24"/>
        </w:rPr>
      </w:pPr>
      <w:r>
        <w:rPr>
          <w:sz w:val="24"/>
          <w:szCs w:val="24"/>
        </w:rPr>
        <w:t xml:space="preserve">20 de mayo para entregar los ejercicios 10 y 11 </w:t>
      </w:r>
    </w:p>
    <w:p w14:paraId="3C6BF577" w14:textId="77777777" w:rsidR="00D514EB" w:rsidRPr="00E56EA1" w:rsidRDefault="00D514EB" w:rsidP="00D514EB">
      <w:pPr>
        <w:pStyle w:val="Prrafodelista"/>
        <w:ind w:left="1440"/>
        <w:jc w:val="both"/>
        <w:rPr>
          <w:sz w:val="24"/>
          <w:szCs w:val="24"/>
        </w:rPr>
      </w:pPr>
    </w:p>
    <w:p w14:paraId="14B4A6EE" w14:textId="77777777" w:rsidR="00D514EB" w:rsidRPr="00D514EB" w:rsidRDefault="00D514EB" w:rsidP="00D514EB">
      <w:pPr>
        <w:pStyle w:val="Prrafodelista"/>
        <w:numPr>
          <w:ilvl w:val="0"/>
          <w:numId w:val="5"/>
        </w:numPr>
        <w:jc w:val="both"/>
        <w:rPr>
          <w:sz w:val="24"/>
          <w:szCs w:val="24"/>
          <w:u w:val="double"/>
        </w:rPr>
      </w:pPr>
      <w:r w:rsidRPr="00BA04C1">
        <w:rPr>
          <w:sz w:val="24"/>
          <w:szCs w:val="24"/>
          <w:u w:val="double"/>
        </w:rPr>
        <w:t>Los planes de trabajo solamente ayudarán a subir la nota de las evaluaciones anteriores.</w:t>
      </w:r>
    </w:p>
    <w:p w14:paraId="7174C3FC" w14:textId="77777777" w:rsidR="00D514EB" w:rsidRPr="0064247B" w:rsidRDefault="00D514EB" w:rsidP="00D514EB">
      <w:pPr>
        <w:rPr>
          <w:b/>
          <w:bCs/>
          <w:sz w:val="32"/>
          <w:szCs w:val="32"/>
        </w:rPr>
      </w:pPr>
      <w:r>
        <w:rPr>
          <w:b/>
          <w:bCs/>
          <w:sz w:val="32"/>
          <w:szCs w:val="32"/>
        </w:rPr>
        <w:t xml:space="preserve">      </w:t>
      </w:r>
      <w:r w:rsidRPr="0064247B">
        <w:rPr>
          <w:b/>
          <w:bCs/>
          <w:sz w:val="32"/>
          <w:szCs w:val="32"/>
        </w:rPr>
        <w:t>Planes de refuerzo:</w:t>
      </w:r>
    </w:p>
    <w:p w14:paraId="278F9E59" w14:textId="77777777" w:rsidR="00D514EB" w:rsidRPr="0064247B" w:rsidRDefault="00D514EB" w:rsidP="00D514EB">
      <w:pPr>
        <w:pStyle w:val="Prrafodelista"/>
        <w:numPr>
          <w:ilvl w:val="0"/>
          <w:numId w:val="5"/>
        </w:numPr>
        <w:jc w:val="both"/>
        <w:rPr>
          <w:sz w:val="24"/>
          <w:szCs w:val="24"/>
          <w:u w:val="dotted"/>
        </w:rPr>
      </w:pPr>
      <w:r w:rsidRPr="0064247B">
        <w:rPr>
          <w:b/>
          <w:bCs/>
          <w:sz w:val="24"/>
          <w:szCs w:val="24"/>
          <w:u w:val="dotted"/>
        </w:rPr>
        <w:t xml:space="preserve">El plan de refuerzo se aplicará solamente para los alumnos que tengan la 1ª y 2ª evaluación suspensas </w:t>
      </w:r>
    </w:p>
    <w:p w14:paraId="4BBA834A" w14:textId="77777777" w:rsidR="00D514EB" w:rsidRDefault="00D514EB" w:rsidP="00D514EB">
      <w:pPr>
        <w:pStyle w:val="Prrafodelista"/>
        <w:jc w:val="both"/>
        <w:rPr>
          <w:sz w:val="24"/>
          <w:szCs w:val="24"/>
        </w:rPr>
      </w:pPr>
    </w:p>
    <w:p w14:paraId="4D4B883F" w14:textId="77777777" w:rsidR="00D514EB" w:rsidRDefault="00D514EB" w:rsidP="00D514EB">
      <w:pPr>
        <w:pStyle w:val="Prrafodelista"/>
        <w:numPr>
          <w:ilvl w:val="0"/>
          <w:numId w:val="5"/>
        </w:numPr>
        <w:jc w:val="both"/>
        <w:rPr>
          <w:sz w:val="24"/>
          <w:szCs w:val="24"/>
        </w:rPr>
      </w:pPr>
      <w:r>
        <w:rPr>
          <w:sz w:val="24"/>
          <w:szCs w:val="24"/>
        </w:rPr>
        <w:t>El plan de refuerzo se dividirá en 2 partes:</w:t>
      </w:r>
    </w:p>
    <w:p w14:paraId="65B6B4F9" w14:textId="77777777" w:rsidR="00D514EB" w:rsidRPr="004A12D3" w:rsidRDefault="00D514EB" w:rsidP="00D514EB">
      <w:pPr>
        <w:pStyle w:val="Prrafodelista"/>
        <w:rPr>
          <w:sz w:val="24"/>
          <w:szCs w:val="24"/>
        </w:rPr>
      </w:pPr>
    </w:p>
    <w:p w14:paraId="2D49975D" w14:textId="77777777" w:rsidR="00D514EB" w:rsidRPr="0064247B" w:rsidRDefault="00D514EB" w:rsidP="00D514EB">
      <w:pPr>
        <w:pStyle w:val="Prrafodelista"/>
        <w:numPr>
          <w:ilvl w:val="0"/>
          <w:numId w:val="7"/>
        </w:numPr>
        <w:jc w:val="both"/>
        <w:rPr>
          <w:b/>
          <w:bCs/>
          <w:sz w:val="24"/>
          <w:szCs w:val="24"/>
        </w:rPr>
      </w:pPr>
      <w:r w:rsidRPr="00BF1D86">
        <w:rPr>
          <w:b/>
          <w:bCs/>
          <w:sz w:val="24"/>
          <w:szCs w:val="24"/>
          <w:u w:val="single"/>
        </w:rPr>
        <w:t>1ª parte: Entrega de ejercicios</w:t>
      </w:r>
      <w:r w:rsidRPr="0064247B">
        <w:rPr>
          <w:b/>
          <w:bCs/>
          <w:sz w:val="24"/>
          <w:szCs w:val="24"/>
        </w:rPr>
        <w:t>.</w:t>
      </w:r>
    </w:p>
    <w:p w14:paraId="7B409BA1" w14:textId="178C20D8" w:rsidR="00D514EB" w:rsidRDefault="00D514EB" w:rsidP="00D514EB">
      <w:pPr>
        <w:pStyle w:val="Prrafodelista"/>
        <w:ind w:left="1440"/>
        <w:jc w:val="both"/>
        <w:rPr>
          <w:sz w:val="24"/>
          <w:szCs w:val="24"/>
        </w:rPr>
      </w:pPr>
      <w:r>
        <w:rPr>
          <w:sz w:val="24"/>
          <w:szCs w:val="24"/>
        </w:rPr>
        <w:t>Fecha límite: Ejercicios 1ª Evaluación: 10 de mayo</w:t>
      </w:r>
      <w:r w:rsidR="006A6F05">
        <w:rPr>
          <w:sz w:val="24"/>
          <w:szCs w:val="24"/>
        </w:rPr>
        <w:t xml:space="preserve"> (10 ejercicios sobre los estándares básicos del curso)</w:t>
      </w:r>
    </w:p>
    <w:p w14:paraId="789F6F50" w14:textId="6BB7120D" w:rsidR="00D514EB" w:rsidRDefault="00D514EB" w:rsidP="00D514EB">
      <w:pPr>
        <w:pStyle w:val="Prrafodelista"/>
        <w:ind w:left="1440"/>
        <w:jc w:val="both"/>
        <w:rPr>
          <w:sz w:val="24"/>
          <w:szCs w:val="24"/>
        </w:rPr>
      </w:pPr>
      <w:r>
        <w:rPr>
          <w:sz w:val="24"/>
          <w:szCs w:val="24"/>
        </w:rPr>
        <w:t xml:space="preserve">                        Ejercicios 2º Evaluación: 30 de mayo</w:t>
      </w:r>
      <w:r w:rsidR="006A6F05">
        <w:rPr>
          <w:sz w:val="24"/>
          <w:szCs w:val="24"/>
        </w:rPr>
        <w:t xml:space="preserve"> (10 ejercicios sobre los estándares básicos de la 2ª evaluación)</w:t>
      </w:r>
    </w:p>
    <w:p w14:paraId="177E4BC6" w14:textId="77777777" w:rsidR="00D514EB" w:rsidRPr="00BF1D86" w:rsidRDefault="00D514EB" w:rsidP="00D514EB">
      <w:pPr>
        <w:pStyle w:val="Prrafodelista"/>
        <w:ind w:left="1440"/>
        <w:jc w:val="both"/>
        <w:rPr>
          <w:b/>
          <w:bCs/>
          <w:sz w:val="24"/>
          <w:szCs w:val="24"/>
        </w:rPr>
      </w:pPr>
      <w:r w:rsidRPr="00BF1D86">
        <w:rPr>
          <w:b/>
          <w:bCs/>
          <w:sz w:val="24"/>
          <w:szCs w:val="24"/>
        </w:rPr>
        <w:t>Dichos ejercicios tendrán una ponderación de la tercera parte dentro del plan de refuerzo.</w:t>
      </w:r>
    </w:p>
    <w:p w14:paraId="632D9A35" w14:textId="77777777" w:rsidR="00D514EB" w:rsidRDefault="00D514EB" w:rsidP="00D514EB">
      <w:pPr>
        <w:pStyle w:val="Prrafodelista"/>
        <w:ind w:left="1440"/>
        <w:jc w:val="both"/>
        <w:rPr>
          <w:sz w:val="24"/>
          <w:szCs w:val="24"/>
        </w:rPr>
      </w:pPr>
    </w:p>
    <w:p w14:paraId="6781D4B1" w14:textId="77777777" w:rsidR="00D514EB" w:rsidRPr="00BF1D86" w:rsidRDefault="00D514EB" w:rsidP="00D514EB">
      <w:pPr>
        <w:pStyle w:val="Prrafodelista"/>
        <w:numPr>
          <w:ilvl w:val="0"/>
          <w:numId w:val="7"/>
        </w:numPr>
        <w:jc w:val="both"/>
        <w:rPr>
          <w:b/>
          <w:bCs/>
          <w:sz w:val="24"/>
          <w:szCs w:val="24"/>
          <w:u w:val="single"/>
        </w:rPr>
      </w:pPr>
      <w:r w:rsidRPr="00BF1D86">
        <w:rPr>
          <w:b/>
          <w:bCs/>
          <w:sz w:val="24"/>
          <w:szCs w:val="24"/>
          <w:u w:val="single"/>
        </w:rPr>
        <w:t>2ª parte: Realización de exámenes.</w:t>
      </w:r>
    </w:p>
    <w:p w14:paraId="7AC98AA6" w14:textId="77777777" w:rsidR="00D514EB" w:rsidRDefault="00D514EB" w:rsidP="00D514EB">
      <w:pPr>
        <w:pStyle w:val="Prrafodelista"/>
        <w:numPr>
          <w:ilvl w:val="0"/>
          <w:numId w:val="8"/>
        </w:numPr>
        <w:jc w:val="both"/>
        <w:rPr>
          <w:sz w:val="24"/>
          <w:szCs w:val="24"/>
        </w:rPr>
      </w:pPr>
      <w:r>
        <w:rPr>
          <w:sz w:val="24"/>
          <w:szCs w:val="24"/>
        </w:rPr>
        <w:t xml:space="preserve">Se realizará un examen de la 1ª evaluación tipo test mediante la plataforma Zoom, una prueba con 20 preguntas tipo test donde cada alumno dispondrá de 1 minuto para responder a cada </w:t>
      </w:r>
      <w:r>
        <w:rPr>
          <w:sz w:val="24"/>
          <w:szCs w:val="24"/>
        </w:rPr>
        <w:lastRenderedPageBreak/>
        <w:t xml:space="preserve">pregunta. Se responderá a través del chat interno del programa Zoom. </w:t>
      </w:r>
    </w:p>
    <w:p w14:paraId="20D90847" w14:textId="77777777" w:rsidR="00D514EB" w:rsidRPr="0064247B" w:rsidRDefault="00D514EB" w:rsidP="00D514EB">
      <w:pPr>
        <w:pStyle w:val="Prrafodelista"/>
        <w:ind w:left="2160"/>
        <w:jc w:val="both"/>
        <w:rPr>
          <w:sz w:val="24"/>
          <w:szCs w:val="24"/>
        </w:rPr>
      </w:pPr>
      <w:r w:rsidRPr="00BF1D86">
        <w:rPr>
          <w:b/>
          <w:bCs/>
          <w:sz w:val="24"/>
          <w:szCs w:val="24"/>
        </w:rPr>
        <w:t>La fecha de la realización será a principios de mayo</w:t>
      </w:r>
      <w:r w:rsidRPr="0064247B">
        <w:rPr>
          <w:sz w:val="24"/>
          <w:szCs w:val="24"/>
        </w:rPr>
        <w:t>, se les comunicará la fecha exacta a los alumnos con una antelación de 15 días.</w:t>
      </w:r>
    </w:p>
    <w:p w14:paraId="411F5CF1" w14:textId="77777777" w:rsidR="00D514EB" w:rsidRDefault="00D514EB" w:rsidP="00D514EB">
      <w:pPr>
        <w:pStyle w:val="Prrafodelista"/>
        <w:ind w:left="1440"/>
        <w:jc w:val="both"/>
        <w:rPr>
          <w:sz w:val="24"/>
          <w:szCs w:val="24"/>
        </w:rPr>
      </w:pPr>
    </w:p>
    <w:p w14:paraId="6B3D5886" w14:textId="77777777" w:rsidR="00D514EB" w:rsidRDefault="00D514EB" w:rsidP="00D514EB">
      <w:pPr>
        <w:pStyle w:val="Prrafodelista"/>
        <w:numPr>
          <w:ilvl w:val="0"/>
          <w:numId w:val="8"/>
        </w:numPr>
        <w:jc w:val="both"/>
        <w:rPr>
          <w:sz w:val="24"/>
          <w:szCs w:val="24"/>
        </w:rPr>
      </w:pPr>
      <w:r>
        <w:rPr>
          <w:sz w:val="24"/>
          <w:szCs w:val="24"/>
        </w:rPr>
        <w:t>Se realizará un examen de la 2ª evaluación tipo test mediante la plataforma Zoom, una prueba con 20 preguntas tipo test donde cada alumno dispondrá de 1 minuto para responder (a través del chat) a cada pregunta.</w:t>
      </w:r>
    </w:p>
    <w:p w14:paraId="2B79F7C1" w14:textId="77777777" w:rsidR="00D514EB" w:rsidRDefault="00D514EB" w:rsidP="00D514EB">
      <w:pPr>
        <w:pStyle w:val="Prrafodelista"/>
        <w:ind w:left="2160"/>
        <w:jc w:val="both"/>
        <w:rPr>
          <w:sz w:val="24"/>
          <w:szCs w:val="24"/>
        </w:rPr>
      </w:pPr>
      <w:r w:rsidRPr="00BF1D86">
        <w:rPr>
          <w:b/>
          <w:bCs/>
          <w:sz w:val="24"/>
          <w:szCs w:val="24"/>
        </w:rPr>
        <w:t>La fecha de la realización será a finales de mayo</w:t>
      </w:r>
      <w:r w:rsidRPr="0064247B">
        <w:rPr>
          <w:sz w:val="24"/>
          <w:szCs w:val="24"/>
        </w:rPr>
        <w:t>, se les comunicará la fecha exacta a los alumnos con una antelación de 15 días.</w:t>
      </w:r>
    </w:p>
    <w:p w14:paraId="01227053" w14:textId="77777777" w:rsidR="00D514EB" w:rsidRDefault="00D514EB" w:rsidP="00D514EB">
      <w:pPr>
        <w:pStyle w:val="Prrafodelista"/>
        <w:ind w:left="2160"/>
        <w:jc w:val="both"/>
        <w:rPr>
          <w:sz w:val="24"/>
          <w:szCs w:val="24"/>
        </w:rPr>
      </w:pPr>
    </w:p>
    <w:p w14:paraId="213BBF06" w14:textId="6DF8F8F3" w:rsidR="00D514EB" w:rsidRDefault="00D514EB" w:rsidP="00D514EB">
      <w:pPr>
        <w:pStyle w:val="Prrafodelista"/>
        <w:ind w:left="1560"/>
        <w:jc w:val="both"/>
        <w:rPr>
          <w:b/>
          <w:bCs/>
          <w:sz w:val="24"/>
          <w:szCs w:val="24"/>
        </w:rPr>
      </w:pPr>
      <w:r w:rsidRPr="00BF1D86">
        <w:rPr>
          <w:b/>
          <w:bCs/>
          <w:sz w:val="24"/>
          <w:szCs w:val="24"/>
        </w:rPr>
        <w:t>Dichos exámenes tendrán una ponderación de dos terceras partes dentro del plan de refuerzo.</w:t>
      </w:r>
    </w:p>
    <w:p w14:paraId="03736E1A" w14:textId="7E539D9B" w:rsidR="008A2132" w:rsidRDefault="008A2132" w:rsidP="00D514EB">
      <w:pPr>
        <w:pStyle w:val="Prrafodelista"/>
        <w:ind w:left="1560"/>
        <w:jc w:val="both"/>
        <w:rPr>
          <w:b/>
          <w:bCs/>
          <w:sz w:val="24"/>
          <w:szCs w:val="24"/>
        </w:rPr>
      </w:pPr>
    </w:p>
    <w:p w14:paraId="68D22C0E" w14:textId="1D9E08E5" w:rsidR="008A2132" w:rsidRDefault="008A2132" w:rsidP="00D514EB">
      <w:pPr>
        <w:pStyle w:val="Prrafodelista"/>
        <w:ind w:left="1560"/>
        <w:jc w:val="both"/>
        <w:rPr>
          <w:b/>
          <w:bCs/>
          <w:color w:val="FF0000"/>
          <w:sz w:val="24"/>
          <w:szCs w:val="24"/>
        </w:rPr>
      </w:pPr>
      <w:r w:rsidRPr="008A2132">
        <w:rPr>
          <w:b/>
          <w:bCs/>
          <w:color w:val="FF0000"/>
          <w:sz w:val="24"/>
          <w:szCs w:val="24"/>
        </w:rPr>
        <w:t>Se deberán de conseguir por lo menos la mitad de los estándares de aprendizaje para poder aprobar el curso, dichos estándares que se evaluarán en los planes de refuerzo son:</w:t>
      </w:r>
    </w:p>
    <w:p w14:paraId="52C80AA3" w14:textId="5F4CFA10" w:rsidR="008A2132" w:rsidRDefault="008A2132" w:rsidP="00D514EB">
      <w:pPr>
        <w:pStyle w:val="Prrafodelista"/>
        <w:ind w:left="1560"/>
        <w:jc w:val="both"/>
        <w:rPr>
          <w:b/>
          <w:bCs/>
          <w:color w:val="FF0000"/>
          <w:sz w:val="24"/>
          <w:szCs w:val="24"/>
        </w:rPr>
      </w:pPr>
    </w:p>
    <w:p w14:paraId="57634D6A" w14:textId="77777777" w:rsidR="008A2132" w:rsidRPr="008A2132" w:rsidRDefault="008A2132" w:rsidP="008A2132">
      <w:pPr>
        <w:pStyle w:val="Prrafodelista"/>
        <w:numPr>
          <w:ilvl w:val="0"/>
          <w:numId w:val="12"/>
        </w:numPr>
        <w:spacing w:before="120" w:after="0" w:line="276" w:lineRule="auto"/>
        <w:jc w:val="both"/>
        <w:rPr>
          <w:rFonts w:ascii="Calibri" w:hAnsi="Calibri"/>
          <w:color w:val="FF0000"/>
        </w:rPr>
      </w:pPr>
      <w:r w:rsidRPr="008A2132">
        <w:rPr>
          <w:rFonts w:ascii="Calibri" w:hAnsi="Calibri"/>
          <w:color w:val="FF0000"/>
        </w:rPr>
        <w:t>Plantea alternativas de negocio/empresa a partir de diversas técnicas de generación de ideas determinando qué necesidades del entorno satisfaría.</w:t>
      </w:r>
    </w:p>
    <w:p w14:paraId="179DC6E2" w14:textId="77777777" w:rsidR="008A2132" w:rsidRPr="008A2132" w:rsidRDefault="008A2132" w:rsidP="008A2132">
      <w:pPr>
        <w:pStyle w:val="Prrafodelista"/>
        <w:numPr>
          <w:ilvl w:val="0"/>
          <w:numId w:val="12"/>
        </w:numPr>
        <w:spacing w:before="120" w:after="0" w:line="276" w:lineRule="auto"/>
        <w:jc w:val="both"/>
        <w:rPr>
          <w:rFonts w:ascii="Calibri" w:hAnsi="Calibri"/>
          <w:color w:val="FF0000"/>
        </w:rPr>
      </w:pPr>
      <w:r w:rsidRPr="008A2132">
        <w:rPr>
          <w:rFonts w:ascii="Calibri" w:hAnsi="Calibri"/>
          <w:color w:val="FF0000"/>
        </w:rPr>
        <w:t>Elabora un plan de negocio/empresa en grupo incluyendo la definición de la idea y el objeto de negocio y diseña un plan de comercialización del producto y un plan económico financiero demostrando el valor del negocio para el entorno.</w:t>
      </w:r>
    </w:p>
    <w:p w14:paraId="1AE38ABF" w14:textId="77777777" w:rsidR="008A2132" w:rsidRPr="008A2132" w:rsidRDefault="008A2132" w:rsidP="008A2132">
      <w:pPr>
        <w:pStyle w:val="Prrafodelista"/>
        <w:numPr>
          <w:ilvl w:val="0"/>
          <w:numId w:val="12"/>
        </w:numPr>
        <w:spacing w:before="120" w:after="0" w:line="276" w:lineRule="auto"/>
        <w:jc w:val="both"/>
        <w:rPr>
          <w:rFonts w:ascii="Calibri" w:hAnsi="Calibri"/>
          <w:color w:val="FF0000"/>
        </w:rPr>
      </w:pPr>
      <w:r w:rsidRPr="008A2132">
        <w:rPr>
          <w:rFonts w:ascii="Calibri" w:hAnsi="Calibri"/>
          <w:color w:val="FF0000"/>
        </w:rPr>
        <w:t>Valora la viabilidad del proyecto de negocio a partir de cálculos sencillos de ingresos y gastos.</w:t>
      </w:r>
    </w:p>
    <w:p w14:paraId="264E6F2B" w14:textId="77777777" w:rsidR="008A2132" w:rsidRPr="008A2132" w:rsidRDefault="008A2132" w:rsidP="008A2132">
      <w:pPr>
        <w:pStyle w:val="Prrafodelista"/>
        <w:numPr>
          <w:ilvl w:val="0"/>
          <w:numId w:val="12"/>
        </w:numPr>
        <w:spacing w:before="120" w:after="0" w:line="276" w:lineRule="auto"/>
        <w:jc w:val="both"/>
        <w:rPr>
          <w:rFonts w:ascii="Calibri" w:hAnsi="Calibri"/>
          <w:color w:val="FF0000"/>
        </w:rPr>
      </w:pPr>
      <w:r w:rsidRPr="008A2132">
        <w:rPr>
          <w:rFonts w:ascii="Calibri" w:hAnsi="Calibri"/>
          <w:color w:val="FF0000"/>
        </w:rPr>
        <w:t>Elabora documentos administrativos básicos de los negocios/empresas propios del plan de negocio propuesto relacionándolos con las distintas funciones dentro de la empresa</w:t>
      </w:r>
    </w:p>
    <w:p w14:paraId="27221267" w14:textId="77777777" w:rsidR="008A2132" w:rsidRPr="008A2132" w:rsidRDefault="008A2132" w:rsidP="008A2132">
      <w:pPr>
        <w:pStyle w:val="Prrafodelista"/>
        <w:spacing w:line="276" w:lineRule="auto"/>
        <w:ind w:left="1560"/>
        <w:jc w:val="both"/>
        <w:rPr>
          <w:b/>
          <w:bCs/>
          <w:color w:val="FF0000"/>
          <w:sz w:val="24"/>
          <w:szCs w:val="24"/>
        </w:rPr>
      </w:pPr>
    </w:p>
    <w:p w14:paraId="0C1C1CBB" w14:textId="77777777" w:rsidR="00D514EB" w:rsidRPr="00D514EB" w:rsidRDefault="00D514EB" w:rsidP="00D514EB">
      <w:pPr>
        <w:pStyle w:val="Prrafodelista"/>
        <w:ind w:left="1560"/>
        <w:jc w:val="both"/>
        <w:rPr>
          <w:b/>
          <w:bCs/>
          <w:sz w:val="24"/>
          <w:szCs w:val="24"/>
        </w:rPr>
      </w:pPr>
    </w:p>
    <w:p w14:paraId="2D86DEDB" w14:textId="77777777" w:rsidR="00D514EB" w:rsidRDefault="00D514EB" w:rsidP="009C07E0">
      <w:pPr>
        <w:pStyle w:val="Prrafodelista"/>
        <w:ind w:left="76"/>
        <w:jc w:val="both"/>
        <w:rPr>
          <w:sz w:val="40"/>
          <w:szCs w:val="40"/>
        </w:rPr>
      </w:pPr>
      <w:r>
        <w:rPr>
          <w:sz w:val="40"/>
          <w:szCs w:val="40"/>
        </w:rPr>
        <w:t xml:space="preserve">  1º Bachillerato.</w:t>
      </w:r>
    </w:p>
    <w:p w14:paraId="2A203A22" w14:textId="77777777" w:rsidR="00D514EB" w:rsidRPr="00BF1D86" w:rsidRDefault="00D514EB" w:rsidP="00D514EB">
      <w:pPr>
        <w:rPr>
          <w:b/>
          <w:bCs/>
          <w:sz w:val="32"/>
          <w:szCs w:val="32"/>
        </w:rPr>
      </w:pPr>
      <w:r>
        <w:rPr>
          <w:b/>
          <w:bCs/>
          <w:sz w:val="32"/>
          <w:szCs w:val="32"/>
        </w:rPr>
        <w:t xml:space="preserve">      </w:t>
      </w:r>
      <w:r w:rsidRPr="00BF1D86">
        <w:rPr>
          <w:b/>
          <w:bCs/>
          <w:sz w:val="32"/>
          <w:szCs w:val="32"/>
        </w:rPr>
        <w:t xml:space="preserve">Planes de trabajo: </w:t>
      </w:r>
    </w:p>
    <w:p w14:paraId="3162FFE2" w14:textId="77777777" w:rsidR="00D514EB" w:rsidRDefault="00D514EB" w:rsidP="00D514EB">
      <w:pPr>
        <w:pStyle w:val="Prrafodelista"/>
        <w:numPr>
          <w:ilvl w:val="0"/>
          <w:numId w:val="5"/>
        </w:numPr>
        <w:jc w:val="both"/>
        <w:rPr>
          <w:sz w:val="24"/>
          <w:szCs w:val="24"/>
        </w:rPr>
      </w:pPr>
      <w:r w:rsidRPr="00BA04C1">
        <w:rPr>
          <w:sz w:val="24"/>
          <w:szCs w:val="24"/>
        </w:rPr>
        <w:t>Se seguirán entregando vía correo electrónico (los alumnos disponen de mi correo)</w:t>
      </w:r>
      <w:r>
        <w:rPr>
          <w:sz w:val="24"/>
          <w:szCs w:val="24"/>
        </w:rPr>
        <w:t xml:space="preserve"> y de Delphos Papas.</w:t>
      </w:r>
    </w:p>
    <w:p w14:paraId="3DFF54E9" w14:textId="77777777" w:rsidR="00D514EB" w:rsidRDefault="00D514EB" w:rsidP="00D514EB">
      <w:pPr>
        <w:pStyle w:val="Prrafodelista"/>
        <w:numPr>
          <w:ilvl w:val="0"/>
          <w:numId w:val="5"/>
        </w:numPr>
        <w:jc w:val="both"/>
        <w:rPr>
          <w:sz w:val="24"/>
          <w:szCs w:val="24"/>
        </w:rPr>
      </w:pPr>
      <w:r>
        <w:rPr>
          <w:sz w:val="24"/>
          <w:szCs w:val="24"/>
        </w:rPr>
        <w:t>El último bloque tiene 12 ejercicios y los plazos de entrega son:</w:t>
      </w:r>
    </w:p>
    <w:p w14:paraId="07693BA3" w14:textId="77777777" w:rsidR="00D514EB" w:rsidRDefault="00D514EB" w:rsidP="00D514EB">
      <w:pPr>
        <w:pStyle w:val="Prrafodelista"/>
        <w:numPr>
          <w:ilvl w:val="0"/>
          <w:numId w:val="6"/>
        </w:numPr>
        <w:jc w:val="both"/>
        <w:rPr>
          <w:sz w:val="24"/>
          <w:szCs w:val="24"/>
        </w:rPr>
      </w:pPr>
      <w:r>
        <w:rPr>
          <w:sz w:val="24"/>
          <w:szCs w:val="24"/>
        </w:rPr>
        <w:t>25 de abril para entregar los ejercicios 1, 2 y 3</w:t>
      </w:r>
    </w:p>
    <w:p w14:paraId="6B2194DC" w14:textId="77777777" w:rsidR="00D514EB" w:rsidRDefault="00D514EB" w:rsidP="00D514EB">
      <w:pPr>
        <w:pStyle w:val="Prrafodelista"/>
        <w:numPr>
          <w:ilvl w:val="0"/>
          <w:numId w:val="6"/>
        </w:numPr>
        <w:jc w:val="both"/>
        <w:rPr>
          <w:sz w:val="24"/>
          <w:szCs w:val="24"/>
        </w:rPr>
      </w:pPr>
      <w:r>
        <w:rPr>
          <w:sz w:val="24"/>
          <w:szCs w:val="24"/>
        </w:rPr>
        <w:t>3 de mayo para entregar los ejercicios 4,5 y 6</w:t>
      </w:r>
    </w:p>
    <w:p w14:paraId="0258A20E" w14:textId="77777777" w:rsidR="00D514EB" w:rsidRDefault="00D514EB" w:rsidP="00D514EB">
      <w:pPr>
        <w:pStyle w:val="Prrafodelista"/>
        <w:numPr>
          <w:ilvl w:val="0"/>
          <w:numId w:val="6"/>
        </w:numPr>
        <w:jc w:val="both"/>
        <w:rPr>
          <w:sz w:val="24"/>
          <w:szCs w:val="24"/>
        </w:rPr>
      </w:pPr>
      <w:r>
        <w:rPr>
          <w:sz w:val="24"/>
          <w:szCs w:val="24"/>
        </w:rPr>
        <w:t>10 de mayo para entregar los ejercicios 7,8 y 9</w:t>
      </w:r>
    </w:p>
    <w:p w14:paraId="1D4D9661" w14:textId="77777777" w:rsidR="00D514EB" w:rsidRDefault="00D514EB" w:rsidP="00D514EB">
      <w:pPr>
        <w:pStyle w:val="Prrafodelista"/>
        <w:numPr>
          <w:ilvl w:val="0"/>
          <w:numId w:val="6"/>
        </w:numPr>
        <w:jc w:val="both"/>
        <w:rPr>
          <w:sz w:val="24"/>
          <w:szCs w:val="24"/>
        </w:rPr>
      </w:pPr>
      <w:r>
        <w:rPr>
          <w:sz w:val="24"/>
          <w:szCs w:val="24"/>
        </w:rPr>
        <w:t xml:space="preserve">20 de mayo para entregar los ejercicios 10 y 11 </w:t>
      </w:r>
    </w:p>
    <w:p w14:paraId="448ECFEC" w14:textId="77777777" w:rsidR="00D514EB" w:rsidRPr="00E56EA1" w:rsidRDefault="00D514EB" w:rsidP="00D514EB">
      <w:pPr>
        <w:pStyle w:val="Prrafodelista"/>
        <w:ind w:left="1440"/>
        <w:jc w:val="both"/>
        <w:rPr>
          <w:sz w:val="24"/>
          <w:szCs w:val="24"/>
        </w:rPr>
      </w:pPr>
    </w:p>
    <w:p w14:paraId="35CB628F" w14:textId="6F951CC2" w:rsidR="00D514EB" w:rsidRPr="00E56EA1" w:rsidRDefault="00D514EB" w:rsidP="00D514EB">
      <w:pPr>
        <w:pStyle w:val="Prrafodelista"/>
        <w:numPr>
          <w:ilvl w:val="0"/>
          <w:numId w:val="5"/>
        </w:numPr>
        <w:jc w:val="both"/>
        <w:rPr>
          <w:sz w:val="24"/>
          <w:szCs w:val="24"/>
          <w:u w:val="double"/>
        </w:rPr>
      </w:pPr>
      <w:r w:rsidRPr="00BA04C1">
        <w:rPr>
          <w:sz w:val="24"/>
          <w:szCs w:val="24"/>
          <w:u w:val="double"/>
        </w:rPr>
        <w:t>Los planes de trabajo solamente ayudarán a subir la nota de las evaluaciones anteriores</w:t>
      </w:r>
      <w:r w:rsidR="006A6F05">
        <w:rPr>
          <w:sz w:val="24"/>
          <w:szCs w:val="24"/>
          <w:u w:val="double"/>
        </w:rPr>
        <w:t>, y versarán sobre los estándares básicos de la 3ª evaluación.</w:t>
      </w:r>
    </w:p>
    <w:p w14:paraId="5690C8E9" w14:textId="77777777" w:rsidR="00D514EB" w:rsidRDefault="00D514EB" w:rsidP="00D514EB">
      <w:pPr>
        <w:pStyle w:val="Prrafodelista"/>
        <w:jc w:val="both"/>
        <w:rPr>
          <w:sz w:val="24"/>
          <w:szCs w:val="24"/>
          <w:u w:val="double"/>
        </w:rPr>
      </w:pPr>
    </w:p>
    <w:p w14:paraId="0B787EFF" w14:textId="77777777" w:rsidR="00D514EB" w:rsidRPr="00D514EB" w:rsidRDefault="00D514EB" w:rsidP="00D514EB">
      <w:pPr>
        <w:pStyle w:val="Prrafodelista"/>
        <w:numPr>
          <w:ilvl w:val="0"/>
          <w:numId w:val="5"/>
        </w:numPr>
        <w:jc w:val="both"/>
        <w:rPr>
          <w:sz w:val="24"/>
          <w:szCs w:val="24"/>
          <w:u w:val="double"/>
        </w:rPr>
      </w:pPr>
      <w:r>
        <w:rPr>
          <w:sz w:val="24"/>
          <w:szCs w:val="24"/>
        </w:rPr>
        <w:t>Durante 2 días a la semana (lunes 3ª hora y martes 4ª hora) se llevarán a cabo clases virtuales para explicar aspectos esenciales del último bloque y resolver dudas.</w:t>
      </w:r>
    </w:p>
    <w:p w14:paraId="28ACA2C7" w14:textId="77777777" w:rsidR="00D514EB" w:rsidRPr="0064247B" w:rsidRDefault="00D514EB" w:rsidP="00D514EB">
      <w:pPr>
        <w:rPr>
          <w:b/>
          <w:bCs/>
          <w:sz w:val="32"/>
          <w:szCs w:val="32"/>
        </w:rPr>
      </w:pPr>
      <w:r>
        <w:rPr>
          <w:b/>
          <w:bCs/>
          <w:sz w:val="32"/>
          <w:szCs w:val="32"/>
        </w:rPr>
        <w:t xml:space="preserve">        </w:t>
      </w:r>
      <w:r w:rsidRPr="0064247B">
        <w:rPr>
          <w:b/>
          <w:bCs/>
          <w:sz w:val="32"/>
          <w:szCs w:val="32"/>
        </w:rPr>
        <w:t>Planes de refuerzo:</w:t>
      </w:r>
    </w:p>
    <w:p w14:paraId="01ED713B" w14:textId="77777777" w:rsidR="00D514EB" w:rsidRPr="0064247B" w:rsidRDefault="00D514EB" w:rsidP="00D514EB">
      <w:pPr>
        <w:pStyle w:val="Prrafodelista"/>
        <w:numPr>
          <w:ilvl w:val="0"/>
          <w:numId w:val="5"/>
        </w:numPr>
        <w:jc w:val="both"/>
        <w:rPr>
          <w:sz w:val="24"/>
          <w:szCs w:val="24"/>
          <w:u w:val="dotted"/>
        </w:rPr>
      </w:pPr>
      <w:r w:rsidRPr="0064247B">
        <w:rPr>
          <w:b/>
          <w:bCs/>
          <w:sz w:val="24"/>
          <w:szCs w:val="24"/>
          <w:u w:val="dotted"/>
        </w:rPr>
        <w:t xml:space="preserve">El plan de refuerzo se aplicará solamente para los alumnos que tengan la 1ª y 2ª evaluación suspensas </w:t>
      </w:r>
    </w:p>
    <w:p w14:paraId="0D1D9C1C" w14:textId="77777777" w:rsidR="00D514EB" w:rsidRDefault="00D514EB" w:rsidP="00D514EB">
      <w:pPr>
        <w:pStyle w:val="Prrafodelista"/>
        <w:jc w:val="both"/>
        <w:rPr>
          <w:sz w:val="24"/>
          <w:szCs w:val="24"/>
        </w:rPr>
      </w:pPr>
    </w:p>
    <w:p w14:paraId="43FA9014" w14:textId="77777777" w:rsidR="00D514EB" w:rsidRDefault="00D514EB" w:rsidP="00D514EB">
      <w:pPr>
        <w:pStyle w:val="Prrafodelista"/>
        <w:numPr>
          <w:ilvl w:val="0"/>
          <w:numId w:val="5"/>
        </w:numPr>
        <w:jc w:val="both"/>
        <w:rPr>
          <w:sz w:val="24"/>
          <w:szCs w:val="24"/>
        </w:rPr>
      </w:pPr>
      <w:r>
        <w:rPr>
          <w:sz w:val="24"/>
          <w:szCs w:val="24"/>
        </w:rPr>
        <w:t>El plan de refuerzo se dividirá en 2 partes:</w:t>
      </w:r>
    </w:p>
    <w:p w14:paraId="7E7618AF" w14:textId="77777777" w:rsidR="00D514EB" w:rsidRPr="004A12D3" w:rsidRDefault="00D514EB" w:rsidP="00D514EB">
      <w:pPr>
        <w:pStyle w:val="Prrafodelista"/>
        <w:rPr>
          <w:sz w:val="24"/>
          <w:szCs w:val="24"/>
        </w:rPr>
      </w:pPr>
    </w:p>
    <w:p w14:paraId="139DE2CB" w14:textId="77777777" w:rsidR="00D514EB" w:rsidRPr="0064247B" w:rsidRDefault="00D514EB" w:rsidP="00D514EB">
      <w:pPr>
        <w:pStyle w:val="Prrafodelista"/>
        <w:numPr>
          <w:ilvl w:val="0"/>
          <w:numId w:val="7"/>
        </w:numPr>
        <w:jc w:val="both"/>
        <w:rPr>
          <w:b/>
          <w:bCs/>
          <w:sz w:val="24"/>
          <w:szCs w:val="24"/>
        </w:rPr>
      </w:pPr>
      <w:r w:rsidRPr="00BF1D86">
        <w:rPr>
          <w:b/>
          <w:bCs/>
          <w:sz w:val="24"/>
          <w:szCs w:val="24"/>
          <w:u w:val="single"/>
        </w:rPr>
        <w:t>1ª parte: Entrega de ejercicios</w:t>
      </w:r>
      <w:r w:rsidRPr="0064247B">
        <w:rPr>
          <w:b/>
          <w:bCs/>
          <w:sz w:val="24"/>
          <w:szCs w:val="24"/>
        </w:rPr>
        <w:t>.</w:t>
      </w:r>
    </w:p>
    <w:p w14:paraId="2B124AE8" w14:textId="785B2BC9" w:rsidR="00D514EB" w:rsidRDefault="00D514EB" w:rsidP="00D514EB">
      <w:pPr>
        <w:pStyle w:val="Prrafodelista"/>
        <w:ind w:left="1440"/>
        <w:jc w:val="both"/>
        <w:rPr>
          <w:sz w:val="24"/>
          <w:szCs w:val="24"/>
        </w:rPr>
      </w:pPr>
      <w:r>
        <w:rPr>
          <w:sz w:val="24"/>
          <w:szCs w:val="24"/>
        </w:rPr>
        <w:t>Fecha límite: Ejercicios 1ª Evaluación: 10 de mayo</w:t>
      </w:r>
      <w:r w:rsidR="006A6F05">
        <w:rPr>
          <w:sz w:val="24"/>
          <w:szCs w:val="24"/>
        </w:rPr>
        <w:t xml:space="preserve"> (referidos a los estándares básicos de la 1ª evaluación)</w:t>
      </w:r>
    </w:p>
    <w:p w14:paraId="77D072DB" w14:textId="0A25602E" w:rsidR="00D514EB" w:rsidRDefault="00D514EB" w:rsidP="00D514EB">
      <w:pPr>
        <w:pStyle w:val="Prrafodelista"/>
        <w:ind w:left="1440"/>
        <w:jc w:val="both"/>
        <w:rPr>
          <w:sz w:val="24"/>
          <w:szCs w:val="24"/>
        </w:rPr>
      </w:pPr>
      <w:r>
        <w:rPr>
          <w:sz w:val="24"/>
          <w:szCs w:val="24"/>
        </w:rPr>
        <w:t xml:space="preserve">                        Ejercicios 2º Evaluación: 30 de mayo</w:t>
      </w:r>
      <w:r w:rsidR="006A6F05">
        <w:rPr>
          <w:sz w:val="24"/>
          <w:szCs w:val="24"/>
        </w:rPr>
        <w:t xml:space="preserve"> (referidos a los estándares básicos de la 2ª evaluación)</w:t>
      </w:r>
    </w:p>
    <w:p w14:paraId="12D32DD4" w14:textId="77777777" w:rsidR="00D514EB" w:rsidRPr="00BF1D86" w:rsidRDefault="00D514EB" w:rsidP="00D514EB">
      <w:pPr>
        <w:pStyle w:val="Prrafodelista"/>
        <w:ind w:left="1440"/>
        <w:jc w:val="both"/>
        <w:rPr>
          <w:b/>
          <w:bCs/>
          <w:sz w:val="24"/>
          <w:szCs w:val="24"/>
        </w:rPr>
      </w:pPr>
      <w:r w:rsidRPr="00BF1D86">
        <w:rPr>
          <w:b/>
          <w:bCs/>
          <w:sz w:val="24"/>
          <w:szCs w:val="24"/>
        </w:rPr>
        <w:t>Dichos ejercicios tendrán una ponderación de la tercera parte dentro del plan de refuerzo.</w:t>
      </w:r>
    </w:p>
    <w:p w14:paraId="4A91D1A4" w14:textId="77777777" w:rsidR="00D514EB" w:rsidRDefault="00D514EB" w:rsidP="00D514EB">
      <w:pPr>
        <w:pStyle w:val="Prrafodelista"/>
        <w:ind w:left="1440"/>
        <w:jc w:val="both"/>
        <w:rPr>
          <w:sz w:val="24"/>
          <w:szCs w:val="24"/>
        </w:rPr>
      </w:pPr>
    </w:p>
    <w:p w14:paraId="5724602F" w14:textId="77777777" w:rsidR="00D514EB" w:rsidRPr="00BF1D86" w:rsidRDefault="00D514EB" w:rsidP="00D514EB">
      <w:pPr>
        <w:pStyle w:val="Prrafodelista"/>
        <w:numPr>
          <w:ilvl w:val="0"/>
          <w:numId w:val="7"/>
        </w:numPr>
        <w:jc w:val="both"/>
        <w:rPr>
          <w:b/>
          <w:bCs/>
          <w:sz w:val="24"/>
          <w:szCs w:val="24"/>
          <w:u w:val="single"/>
        </w:rPr>
      </w:pPr>
      <w:r w:rsidRPr="00BF1D86">
        <w:rPr>
          <w:b/>
          <w:bCs/>
          <w:sz w:val="24"/>
          <w:szCs w:val="24"/>
          <w:u w:val="single"/>
        </w:rPr>
        <w:t>2ª parte: Realización de exámenes.</w:t>
      </w:r>
    </w:p>
    <w:p w14:paraId="298AE296" w14:textId="77777777" w:rsidR="00D514EB" w:rsidRDefault="00D514EB" w:rsidP="00D514EB">
      <w:pPr>
        <w:pStyle w:val="Prrafodelista"/>
        <w:numPr>
          <w:ilvl w:val="0"/>
          <w:numId w:val="8"/>
        </w:numPr>
        <w:jc w:val="both"/>
        <w:rPr>
          <w:sz w:val="24"/>
          <w:szCs w:val="24"/>
        </w:rPr>
      </w:pPr>
      <w:r>
        <w:rPr>
          <w:sz w:val="24"/>
          <w:szCs w:val="24"/>
        </w:rPr>
        <w:t xml:space="preserve">Se realizará un examen de la 1ª evaluación tipo test mediante la plataforma Zoom, una prueba con 20 preguntas tipo test donde cada alumno dispondrá de 1 minuto para responder a cada pregunta. Se responderá a través del chat interno del programa Zoom. </w:t>
      </w:r>
    </w:p>
    <w:p w14:paraId="50236377" w14:textId="77777777" w:rsidR="00D514EB" w:rsidRPr="0064247B" w:rsidRDefault="00D514EB" w:rsidP="00D514EB">
      <w:pPr>
        <w:pStyle w:val="Prrafodelista"/>
        <w:ind w:left="2160"/>
        <w:jc w:val="both"/>
        <w:rPr>
          <w:sz w:val="24"/>
          <w:szCs w:val="24"/>
        </w:rPr>
      </w:pPr>
      <w:r w:rsidRPr="00BF1D86">
        <w:rPr>
          <w:b/>
          <w:bCs/>
          <w:sz w:val="24"/>
          <w:szCs w:val="24"/>
        </w:rPr>
        <w:t>La fecha de la realización será a principios de mayo</w:t>
      </w:r>
      <w:r w:rsidRPr="0064247B">
        <w:rPr>
          <w:sz w:val="24"/>
          <w:szCs w:val="24"/>
        </w:rPr>
        <w:t>, se les comunicará la fecha exacta a los alumnos con una antelación de 15 días.</w:t>
      </w:r>
    </w:p>
    <w:p w14:paraId="78ABB74D" w14:textId="77777777" w:rsidR="00D514EB" w:rsidRDefault="00D514EB" w:rsidP="00D514EB">
      <w:pPr>
        <w:pStyle w:val="Prrafodelista"/>
        <w:ind w:left="1440"/>
        <w:jc w:val="both"/>
        <w:rPr>
          <w:sz w:val="24"/>
          <w:szCs w:val="24"/>
        </w:rPr>
      </w:pPr>
    </w:p>
    <w:p w14:paraId="6EA3F477" w14:textId="77777777" w:rsidR="00D514EB" w:rsidRDefault="00D514EB" w:rsidP="00D514EB">
      <w:pPr>
        <w:pStyle w:val="Prrafodelista"/>
        <w:numPr>
          <w:ilvl w:val="0"/>
          <w:numId w:val="8"/>
        </w:numPr>
        <w:jc w:val="both"/>
        <w:rPr>
          <w:sz w:val="24"/>
          <w:szCs w:val="24"/>
        </w:rPr>
      </w:pPr>
      <w:r>
        <w:rPr>
          <w:sz w:val="24"/>
          <w:szCs w:val="24"/>
        </w:rPr>
        <w:t>Se realizará un examen de la 2ª evaluación tipo test mediante la plataforma Zoom, una prueba con 20 preguntas tipo test donde cada alumno dispondrá de 1 minuto para responder (a través del chat) a cada pregunta.</w:t>
      </w:r>
    </w:p>
    <w:p w14:paraId="22E65DDC" w14:textId="77777777" w:rsidR="00D514EB" w:rsidRDefault="00D514EB" w:rsidP="00D514EB">
      <w:pPr>
        <w:pStyle w:val="Prrafodelista"/>
        <w:ind w:left="2160"/>
        <w:jc w:val="both"/>
        <w:rPr>
          <w:sz w:val="24"/>
          <w:szCs w:val="24"/>
        </w:rPr>
      </w:pPr>
      <w:r w:rsidRPr="00BF1D86">
        <w:rPr>
          <w:b/>
          <w:bCs/>
          <w:sz w:val="24"/>
          <w:szCs w:val="24"/>
        </w:rPr>
        <w:t>La fecha de la realización será a finales de mayo</w:t>
      </w:r>
      <w:r w:rsidRPr="0064247B">
        <w:rPr>
          <w:sz w:val="24"/>
          <w:szCs w:val="24"/>
        </w:rPr>
        <w:t>, se les comunicará la fecha exacta a los alumnos con una antelación de 15 días.</w:t>
      </w:r>
    </w:p>
    <w:p w14:paraId="7AAB98A9" w14:textId="77777777" w:rsidR="00D514EB" w:rsidRDefault="00D514EB" w:rsidP="00D514EB">
      <w:pPr>
        <w:pStyle w:val="Prrafodelista"/>
        <w:ind w:left="2160"/>
        <w:jc w:val="both"/>
        <w:rPr>
          <w:sz w:val="24"/>
          <w:szCs w:val="24"/>
        </w:rPr>
      </w:pPr>
    </w:p>
    <w:p w14:paraId="240C8023" w14:textId="77777777" w:rsidR="00D514EB" w:rsidRPr="00BF1D86" w:rsidRDefault="00D514EB" w:rsidP="00D514EB">
      <w:pPr>
        <w:pStyle w:val="Prrafodelista"/>
        <w:ind w:left="1560"/>
        <w:jc w:val="both"/>
        <w:rPr>
          <w:b/>
          <w:bCs/>
          <w:sz w:val="24"/>
          <w:szCs w:val="24"/>
        </w:rPr>
      </w:pPr>
      <w:r w:rsidRPr="00BF1D86">
        <w:rPr>
          <w:b/>
          <w:bCs/>
          <w:sz w:val="24"/>
          <w:szCs w:val="24"/>
        </w:rPr>
        <w:t>Dichos exámenes tendrán una ponderación de dos terceras partes dentro del plan de refuerzo.</w:t>
      </w:r>
    </w:p>
    <w:p w14:paraId="0E9C7232" w14:textId="77777777" w:rsidR="00D514EB" w:rsidRDefault="00D514EB" w:rsidP="00D514EB">
      <w:pPr>
        <w:pStyle w:val="Prrafodelista"/>
        <w:ind w:left="2160"/>
        <w:jc w:val="both"/>
        <w:rPr>
          <w:sz w:val="24"/>
          <w:szCs w:val="24"/>
        </w:rPr>
      </w:pPr>
    </w:p>
    <w:p w14:paraId="22D5937A" w14:textId="77777777" w:rsidR="009C07E0" w:rsidRDefault="00D514EB" w:rsidP="00D514EB">
      <w:pPr>
        <w:pStyle w:val="Prrafodelista"/>
        <w:ind w:left="709"/>
        <w:jc w:val="both"/>
        <w:rPr>
          <w:sz w:val="24"/>
          <w:szCs w:val="24"/>
        </w:rPr>
      </w:pPr>
      <w:r>
        <w:rPr>
          <w:sz w:val="24"/>
          <w:szCs w:val="24"/>
        </w:rPr>
        <w:lastRenderedPageBreak/>
        <w:t>Los jueves en horario de clase se conectará con los alumnos que tengan que hacer dicho plan de refuerzo para resolver dudas.</w:t>
      </w:r>
    </w:p>
    <w:p w14:paraId="76876258" w14:textId="570F6F1D" w:rsidR="00D514EB" w:rsidRDefault="00D514EB" w:rsidP="00D514EB">
      <w:pPr>
        <w:pStyle w:val="Prrafodelista"/>
        <w:ind w:left="709"/>
        <w:jc w:val="both"/>
        <w:rPr>
          <w:sz w:val="24"/>
          <w:szCs w:val="24"/>
        </w:rPr>
      </w:pPr>
    </w:p>
    <w:p w14:paraId="0626A29A" w14:textId="5A33D923" w:rsidR="00F87572" w:rsidRPr="00382839" w:rsidRDefault="00F87572" w:rsidP="00D514EB">
      <w:pPr>
        <w:pStyle w:val="Prrafodelista"/>
        <w:ind w:left="709"/>
        <w:jc w:val="both"/>
        <w:rPr>
          <w:color w:val="FF0000"/>
          <w:sz w:val="24"/>
          <w:szCs w:val="24"/>
        </w:rPr>
      </w:pPr>
      <w:r w:rsidRPr="00382839">
        <w:rPr>
          <w:color w:val="FF0000"/>
          <w:sz w:val="24"/>
          <w:szCs w:val="24"/>
        </w:rPr>
        <w:t>Para superar dicho plan de refuerzo deberán de superar los estándares de aprendizaje básicos, en los exámenes habrá</w:t>
      </w:r>
      <w:r w:rsidR="00382839">
        <w:rPr>
          <w:color w:val="FF0000"/>
          <w:sz w:val="24"/>
          <w:szCs w:val="24"/>
        </w:rPr>
        <w:t xml:space="preserve"> </w:t>
      </w:r>
      <w:r w:rsidRPr="00382839">
        <w:rPr>
          <w:color w:val="FF0000"/>
          <w:sz w:val="24"/>
          <w:szCs w:val="24"/>
        </w:rPr>
        <w:t>10 preguntas 1 de cada estándar básico y deberán de superar la mitad de los estándares:</w:t>
      </w:r>
    </w:p>
    <w:p w14:paraId="0A818986" w14:textId="77777777" w:rsidR="006A6F05" w:rsidRDefault="006A6F05" w:rsidP="00D514EB">
      <w:pPr>
        <w:pStyle w:val="Prrafodelista"/>
        <w:ind w:left="709"/>
        <w:jc w:val="both"/>
        <w:rPr>
          <w:color w:val="4472C4" w:themeColor="accent1"/>
          <w:sz w:val="24"/>
          <w:szCs w:val="24"/>
        </w:rPr>
      </w:pPr>
    </w:p>
    <w:p w14:paraId="6E764818" w14:textId="26859BB2" w:rsidR="00F87572" w:rsidRDefault="00F87572" w:rsidP="00D514EB">
      <w:pPr>
        <w:pStyle w:val="Prrafodelista"/>
        <w:ind w:left="709"/>
        <w:jc w:val="both"/>
        <w:rPr>
          <w:color w:val="4472C4" w:themeColor="accent1"/>
          <w:sz w:val="24"/>
          <w:szCs w:val="24"/>
        </w:rPr>
      </w:pPr>
      <w:r w:rsidRPr="00382839">
        <w:rPr>
          <w:color w:val="4472C4" w:themeColor="accent1"/>
          <w:sz w:val="24"/>
          <w:szCs w:val="24"/>
        </w:rPr>
        <w:t xml:space="preserve">1ª Evaluación: </w:t>
      </w:r>
    </w:p>
    <w:p w14:paraId="6EB2B01D" w14:textId="77777777" w:rsidR="006A6F05" w:rsidRPr="00382839" w:rsidRDefault="006A6F05" w:rsidP="00D514EB">
      <w:pPr>
        <w:pStyle w:val="Prrafodelista"/>
        <w:ind w:left="709"/>
        <w:jc w:val="both"/>
        <w:rPr>
          <w:color w:val="4472C4" w:themeColor="accent1"/>
          <w:sz w:val="24"/>
          <w:szCs w:val="24"/>
        </w:rPr>
      </w:pPr>
    </w:p>
    <w:p w14:paraId="6BD5BE17" w14:textId="27DF8764" w:rsidR="00F87572" w:rsidRPr="00382839" w:rsidRDefault="00F87572" w:rsidP="00382839">
      <w:pPr>
        <w:pStyle w:val="Prrafodelista"/>
        <w:numPr>
          <w:ilvl w:val="0"/>
          <w:numId w:val="5"/>
        </w:numPr>
        <w:spacing w:line="276" w:lineRule="auto"/>
        <w:ind w:right="-285"/>
        <w:jc w:val="both"/>
        <w:rPr>
          <w:color w:val="FF0000"/>
          <w:sz w:val="24"/>
          <w:szCs w:val="24"/>
        </w:rPr>
      </w:pPr>
      <w:r w:rsidRPr="00382839">
        <w:rPr>
          <w:color w:val="FF0000"/>
        </w:rPr>
        <w:t>Reconoce la escasez, la necesidad de elegir y de tomar decisiones, como los elementos más determinantes a afrontar en todo sistema económico.</w:t>
      </w:r>
      <w:r w:rsidR="00382839">
        <w:rPr>
          <w:color w:val="FF0000"/>
        </w:rPr>
        <w:t xml:space="preserve">  (1 pregunta)</w:t>
      </w:r>
    </w:p>
    <w:p w14:paraId="26EB15A4" w14:textId="4D0749AD" w:rsidR="00F87572" w:rsidRPr="00382839" w:rsidRDefault="00F87572" w:rsidP="00382839">
      <w:pPr>
        <w:pStyle w:val="Prrafodelista"/>
        <w:numPr>
          <w:ilvl w:val="0"/>
          <w:numId w:val="5"/>
        </w:numPr>
        <w:spacing w:line="276" w:lineRule="auto"/>
        <w:ind w:right="-285"/>
        <w:jc w:val="both"/>
        <w:rPr>
          <w:color w:val="FF0000"/>
          <w:sz w:val="24"/>
          <w:szCs w:val="24"/>
        </w:rPr>
      </w:pPr>
      <w:r w:rsidRPr="00382839">
        <w:rPr>
          <w:color w:val="FF0000"/>
        </w:rPr>
        <w:t>Analiza los diferentes planteamientos y las distintas formas de abordar los elementos clave en los principales sistemas económicos.</w:t>
      </w:r>
      <w:r w:rsidR="00382839">
        <w:rPr>
          <w:color w:val="FF0000"/>
        </w:rPr>
        <w:t xml:space="preserve">   (1 pregunta)</w:t>
      </w:r>
    </w:p>
    <w:p w14:paraId="6C1831BD" w14:textId="0B9F36FF" w:rsidR="00F87572" w:rsidRPr="00382839" w:rsidRDefault="00F87572" w:rsidP="00382839">
      <w:pPr>
        <w:pStyle w:val="Prrafodelista"/>
        <w:numPr>
          <w:ilvl w:val="0"/>
          <w:numId w:val="5"/>
        </w:numPr>
        <w:spacing w:line="276" w:lineRule="auto"/>
        <w:ind w:right="-285"/>
        <w:jc w:val="both"/>
        <w:rPr>
          <w:color w:val="FF0000"/>
          <w:sz w:val="24"/>
          <w:szCs w:val="24"/>
        </w:rPr>
      </w:pPr>
      <w:r w:rsidRPr="00382839">
        <w:rPr>
          <w:color w:val="FF0000"/>
        </w:rPr>
        <w:t>Compara diferentes formas de abordar la resolución de problemas económicos, utilizando ejemplos de situaciones económicas actuales del entorno internacional.</w:t>
      </w:r>
      <w:r w:rsidR="00382839">
        <w:rPr>
          <w:color w:val="FF0000"/>
        </w:rPr>
        <w:t xml:space="preserve"> (1 pregunta)</w:t>
      </w:r>
    </w:p>
    <w:p w14:paraId="3D8D1679" w14:textId="717F86CA" w:rsidR="00F87572" w:rsidRPr="00382839" w:rsidRDefault="00F87572" w:rsidP="00382839">
      <w:pPr>
        <w:pStyle w:val="Prrafodelista"/>
        <w:numPr>
          <w:ilvl w:val="0"/>
          <w:numId w:val="5"/>
        </w:numPr>
        <w:spacing w:line="276" w:lineRule="auto"/>
        <w:ind w:right="-285"/>
        <w:jc w:val="both"/>
        <w:rPr>
          <w:color w:val="FF0000"/>
          <w:sz w:val="24"/>
          <w:szCs w:val="24"/>
        </w:rPr>
      </w:pPr>
      <w:r w:rsidRPr="00382839">
        <w:rPr>
          <w:color w:val="FF0000"/>
          <w:szCs w:val="24"/>
        </w:rPr>
        <w:t>Analiza e interpreta los objetivos y funciones de las empresas.</w:t>
      </w:r>
      <w:r w:rsidR="00382839">
        <w:rPr>
          <w:color w:val="FF0000"/>
          <w:szCs w:val="24"/>
        </w:rPr>
        <w:t xml:space="preserve">   (1 pregunta)</w:t>
      </w:r>
    </w:p>
    <w:p w14:paraId="6DBEEF5A" w14:textId="76BE07FC" w:rsidR="00F87572" w:rsidRPr="00382839" w:rsidRDefault="00F87572" w:rsidP="00382839">
      <w:pPr>
        <w:pStyle w:val="Prrafodelista"/>
        <w:numPr>
          <w:ilvl w:val="0"/>
          <w:numId w:val="5"/>
        </w:numPr>
        <w:spacing w:line="276" w:lineRule="auto"/>
        <w:ind w:right="-285"/>
        <w:jc w:val="both"/>
        <w:rPr>
          <w:color w:val="FF0000"/>
          <w:sz w:val="24"/>
          <w:szCs w:val="24"/>
        </w:rPr>
      </w:pPr>
      <w:r w:rsidRPr="00382839">
        <w:rPr>
          <w:color w:val="FF0000"/>
          <w:szCs w:val="24"/>
        </w:rPr>
        <w:t>Determina e interpreta la eficiencia técnica y económica a partir de los casos planteados.</w:t>
      </w:r>
      <w:r w:rsidR="00382839">
        <w:rPr>
          <w:color w:val="FF0000"/>
          <w:szCs w:val="24"/>
        </w:rPr>
        <w:t xml:space="preserve">   (1 pregunta)</w:t>
      </w:r>
    </w:p>
    <w:p w14:paraId="7E6AB805" w14:textId="747BBA9A" w:rsidR="00382839" w:rsidRPr="00382839" w:rsidRDefault="00382839" w:rsidP="00382839">
      <w:pPr>
        <w:pStyle w:val="Prrafodelista"/>
        <w:numPr>
          <w:ilvl w:val="0"/>
          <w:numId w:val="5"/>
        </w:numPr>
        <w:spacing w:line="276" w:lineRule="auto"/>
        <w:ind w:right="-285"/>
        <w:jc w:val="both"/>
        <w:rPr>
          <w:color w:val="FF0000"/>
          <w:sz w:val="24"/>
          <w:szCs w:val="24"/>
        </w:rPr>
      </w:pPr>
      <w:r w:rsidRPr="00382839">
        <w:rPr>
          <w:color w:val="FF0000"/>
          <w:szCs w:val="24"/>
        </w:rPr>
        <w:t>Comprende y utiliza diferentes tipos de costes, tanto fijos como variables, totales, medios y marginales, así como representa e interpreta gráficos de costes.</w:t>
      </w:r>
      <w:r>
        <w:rPr>
          <w:color w:val="FF0000"/>
          <w:szCs w:val="24"/>
        </w:rPr>
        <w:t xml:space="preserve">  (1 pregunta)</w:t>
      </w:r>
    </w:p>
    <w:p w14:paraId="043760A9" w14:textId="07C2B6A3" w:rsidR="00F87572" w:rsidRPr="00382839" w:rsidRDefault="00382839" w:rsidP="00382839">
      <w:pPr>
        <w:pStyle w:val="Prrafodelista"/>
        <w:numPr>
          <w:ilvl w:val="0"/>
          <w:numId w:val="5"/>
        </w:numPr>
        <w:spacing w:line="276" w:lineRule="auto"/>
        <w:ind w:right="-285"/>
        <w:jc w:val="both"/>
        <w:rPr>
          <w:color w:val="FF0000"/>
          <w:sz w:val="24"/>
          <w:szCs w:val="24"/>
        </w:rPr>
      </w:pPr>
      <w:r w:rsidRPr="00382839">
        <w:rPr>
          <w:color w:val="FF0000"/>
          <w:szCs w:val="24"/>
        </w:rPr>
        <w:t>Analiza e interpreta los beneficios de una empresa a partir de supuestos de ingresos y costes de un periodo.</w:t>
      </w:r>
      <w:r>
        <w:rPr>
          <w:color w:val="FF0000"/>
          <w:szCs w:val="24"/>
        </w:rPr>
        <w:t xml:space="preserve">    (1 pregunta)</w:t>
      </w:r>
    </w:p>
    <w:p w14:paraId="4D9835B4" w14:textId="0756062A" w:rsidR="00382839" w:rsidRPr="00382839" w:rsidRDefault="00382839" w:rsidP="00382839">
      <w:pPr>
        <w:pStyle w:val="Prrafodelista"/>
        <w:numPr>
          <w:ilvl w:val="0"/>
          <w:numId w:val="5"/>
        </w:numPr>
        <w:spacing w:line="276" w:lineRule="auto"/>
        <w:ind w:right="-285"/>
        <w:jc w:val="both"/>
        <w:rPr>
          <w:color w:val="FF0000"/>
          <w:sz w:val="24"/>
          <w:szCs w:val="24"/>
        </w:rPr>
      </w:pPr>
      <w:r w:rsidRPr="00382839">
        <w:rPr>
          <w:color w:val="FF0000"/>
          <w:szCs w:val="24"/>
        </w:rPr>
        <w:t>Estudia y analiza las repercusiones de la actividad de las empresas, tanto en un entorno cercano como en un entorno internacional.</w:t>
      </w:r>
      <w:r>
        <w:rPr>
          <w:color w:val="FF0000"/>
          <w:szCs w:val="24"/>
        </w:rPr>
        <w:t xml:space="preserve">     (1 pregunta)</w:t>
      </w:r>
    </w:p>
    <w:p w14:paraId="450066BE" w14:textId="2850A758" w:rsidR="00382839" w:rsidRPr="00382839" w:rsidRDefault="00382839" w:rsidP="00382839">
      <w:pPr>
        <w:pStyle w:val="Prrafodelista"/>
        <w:numPr>
          <w:ilvl w:val="0"/>
          <w:numId w:val="5"/>
        </w:numPr>
        <w:spacing w:line="276" w:lineRule="auto"/>
        <w:ind w:right="-285"/>
        <w:jc w:val="both"/>
        <w:rPr>
          <w:color w:val="FF0000"/>
          <w:sz w:val="24"/>
          <w:szCs w:val="24"/>
        </w:rPr>
      </w:pPr>
      <w:r w:rsidRPr="00382839">
        <w:rPr>
          <w:color w:val="FF0000"/>
          <w:szCs w:val="24"/>
        </w:rPr>
        <w:t>Explica la función de las empresas de crear o incrementar la utilidad de los bienes.</w:t>
      </w:r>
      <w:r>
        <w:rPr>
          <w:color w:val="FF0000"/>
          <w:szCs w:val="24"/>
        </w:rPr>
        <w:t xml:space="preserve"> (1 pregunta)</w:t>
      </w:r>
    </w:p>
    <w:p w14:paraId="38524F0E" w14:textId="34924A6A" w:rsidR="00382839" w:rsidRPr="00382839" w:rsidRDefault="00382839" w:rsidP="00382839">
      <w:pPr>
        <w:pStyle w:val="Prrafodelista"/>
        <w:numPr>
          <w:ilvl w:val="0"/>
          <w:numId w:val="5"/>
        </w:numPr>
        <w:spacing w:line="276" w:lineRule="auto"/>
        <w:ind w:right="-285"/>
        <w:jc w:val="both"/>
        <w:rPr>
          <w:color w:val="FF0000"/>
          <w:sz w:val="24"/>
          <w:szCs w:val="24"/>
        </w:rPr>
      </w:pPr>
      <w:r w:rsidRPr="00382839">
        <w:rPr>
          <w:color w:val="FF0000"/>
        </w:rPr>
        <w:t>Expresa una visión integral del funcionamiento del sistema productivo partiendo del estudio de la empresa y su participación en sectores económicos, así como su conexión e interdependencia.</w:t>
      </w:r>
      <w:r>
        <w:rPr>
          <w:color w:val="FF0000"/>
        </w:rPr>
        <w:t xml:space="preserve">   (1 pregunta)</w:t>
      </w:r>
    </w:p>
    <w:p w14:paraId="6B3D8578" w14:textId="32B5A939" w:rsidR="00382839" w:rsidRPr="00BC1761" w:rsidRDefault="00382839" w:rsidP="00382839">
      <w:pPr>
        <w:spacing w:line="276" w:lineRule="auto"/>
        <w:ind w:left="720" w:right="-285"/>
        <w:jc w:val="both"/>
        <w:rPr>
          <w:color w:val="4472C4" w:themeColor="accent1"/>
          <w:sz w:val="24"/>
          <w:szCs w:val="24"/>
        </w:rPr>
      </w:pPr>
      <w:r w:rsidRPr="00BC1761">
        <w:rPr>
          <w:color w:val="4472C4" w:themeColor="accent1"/>
          <w:sz w:val="24"/>
          <w:szCs w:val="24"/>
        </w:rPr>
        <w:t>2ª Evaluación:</w:t>
      </w:r>
      <w:r w:rsidR="00BC1761" w:rsidRPr="00BC1761">
        <w:rPr>
          <w:color w:val="4472C4" w:themeColor="accent1"/>
          <w:sz w:val="24"/>
          <w:szCs w:val="24"/>
        </w:rPr>
        <w:t xml:space="preserve"> (1 pregunta de cada estándar)</w:t>
      </w:r>
    </w:p>
    <w:p w14:paraId="1C3F6D3E" w14:textId="3DEBE37C" w:rsidR="00382839"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Representa gráficamente los efectos de las variaciones de las distintas variables en el funcionamiento de los mercados</w:t>
      </w:r>
    </w:p>
    <w:p w14:paraId="1D82D5A1" w14:textId="3A39C2F3"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Expresa las claves que determinan la oferta y la demanda.</w:t>
      </w:r>
    </w:p>
    <w:p w14:paraId="54F8C59C" w14:textId="4D79B817"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Analiza las elasticidades de demanda y de oferta, interpretando los cambios en precios y cantidades, así como sus efectos sobre los ingresos totales</w:t>
      </w:r>
    </w:p>
    <w:p w14:paraId="5198216C" w14:textId="1D172B28"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Aplica el análisis de los distintos tipos de mercados a casos reales identificados a partir de la observación del entorno más inmediato.</w:t>
      </w:r>
    </w:p>
    <w:p w14:paraId="1CDF6949" w14:textId="410DD2E3"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Valora, interpreta y comprende las principales magnitudes macroeconómicas como indicadores de la situación económica de un país</w:t>
      </w:r>
    </w:p>
    <w:p w14:paraId="4A60198B" w14:textId="6F54C274"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Valora e interpreta datos y gráficos de contenido económico relacionados con el mercado de trabajo.</w:t>
      </w:r>
    </w:p>
    <w:p w14:paraId="21B4DC6C" w14:textId="674471E9"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t>Investiga y reconoce ámbitos de oportunidades y tendencias de empleo.</w:t>
      </w:r>
    </w:p>
    <w:p w14:paraId="47D2D561" w14:textId="1413F3B7" w:rsidR="00BC1761" w:rsidRPr="00BC1761" w:rsidRDefault="00BC1761" w:rsidP="00BC1761">
      <w:pPr>
        <w:pStyle w:val="Prrafodelista"/>
        <w:numPr>
          <w:ilvl w:val="1"/>
          <w:numId w:val="17"/>
        </w:numPr>
        <w:spacing w:line="276" w:lineRule="auto"/>
        <w:ind w:left="1418" w:right="-285" w:hanging="425"/>
        <w:jc w:val="both"/>
        <w:rPr>
          <w:color w:val="FF0000"/>
        </w:rPr>
      </w:pPr>
      <w:r w:rsidRPr="00BC1761">
        <w:rPr>
          <w:color w:val="FF0000"/>
        </w:rPr>
        <w:lastRenderedPageBreak/>
        <w:t>Analiza los datos de inflación y desempleo en España y las diferentes alternativas para luchar contra el desempleo y la inflación.</w:t>
      </w:r>
    </w:p>
    <w:p w14:paraId="3A04E471" w14:textId="16F99311" w:rsidR="00BC1761" w:rsidRPr="00BC1761" w:rsidRDefault="00BC1761" w:rsidP="00BC1761">
      <w:pPr>
        <w:pStyle w:val="Tabla-Estandares"/>
        <w:numPr>
          <w:ilvl w:val="0"/>
          <w:numId w:val="16"/>
        </w:numPr>
        <w:spacing w:line="276" w:lineRule="auto"/>
        <w:rPr>
          <w:color w:val="FF0000"/>
        </w:rPr>
      </w:pPr>
      <w:r w:rsidRPr="00BC1761">
        <w:rPr>
          <w:color w:val="FF0000"/>
        </w:rPr>
        <w:t>Reconoce las causas de la inflación y valora sus repercusiones económicas y sociales.</w:t>
      </w:r>
    </w:p>
    <w:p w14:paraId="7F8BBB07" w14:textId="77777777" w:rsidR="00BC1761" w:rsidRPr="00BC1761" w:rsidRDefault="00BC1761" w:rsidP="00BC1761">
      <w:pPr>
        <w:pStyle w:val="Tabla-Estandares"/>
        <w:spacing w:line="276" w:lineRule="auto"/>
        <w:ind w:firstLine="0"/>
        <w:rPr>
          <w:color w:val="FF0000"/>
        </w:rPr>
      </w:pPr>
    </w:p>
    <w:p w14:paraId="5C797185" w14:textId="0964596B" w:rsidR="00BC1761" w:rsidRPr="00BC1761" w:rsidRDefault="00BC1761" w:rsidP="00BC1761">
      <w:pPr>
        <w:pStyle w:val="Tabla-Estandares"/>
        <w:numPr>
          <w:ilvl w:val="0"/>
          <w:numId w:val="16"/>
        </w:numPr>
        <w:spacing w:line="276" w:lineRule="auto"/>
        <w:rPr>
          <w:rFonts w:asciiTheme="minorHAnsi" w:hAnsiTheme="minorHAnsi" w:cstheme="minorHAnsi"/>
          <w:color w:val="FF0000"/>
          <w:sz w:val="22"/>
        </w:rPr>
      </w:pPr>
      <w:r w:rsidRPr="00BC1761">
        <w:rPr>
          <w:rFonts w:asciiTheme="minorHAnsi" w:hAnsiTheme="minorHAnsi" w:cstheme="minorHAnsi"/>
          <w:color w:val="FF0000"/>
          <w:sz w:val="22"/>
        </w:rPr>
        <w:t>Maneja variables económicas en aplicaciones informáticas</w:t>
      </w:r>
    </w:p>
    <w:p w14:paraId="24DD04CC" w14:textId="77777777" w:rsidR="006A6F05" w:rsidRDefault="006A6F05" w:rsidP="009C07E0">
      <w:pPr>
        <w:pStyle w:val="Prrafodelista"/>
        <w:ind w:left="76"/>
        <w:jc w:val="both"/>
        <w:rPr>
          <w:sz w:val="32"/>
          <w:szCs w:val="32"/>
          <w:u w:val="single" w:color="2F5496" w:themeColor="accent1" w:themeShade="BF"/>
        </w:rPr>
      </w:pPr>
    </w:p>
    <w:p w14:paraId="42D4BE8F" w14:textId="581B2811" w:rsidR="009C07E0" w:rsidRPr="009C07E0" w:rsidRDefault="009C07E0" w:rsidP="009C07E0">
      <w:pPr>
        <w:pStyle w:val="Prrafodelista"/>
        <w:ind w:left="76"/>
        <w:jc w:val="both"/>
        <w:rPr>
          <w:sz w:val="32"/>
          <w:szCs w:val="32"/>
          <w:u w:val="single" w:color="2F5496" w:themeColor="accent1" w:themeShade="BF"/>
        </w:rPr>
      </w:pPr>
      <w:r w:rsidRPr="009C07E0">
        <w:rPr>
          <w:sz w:val="32"/>
          <w:szCs w:val="32"/>
          <w:u w:val="single" w:color="2F5496" w:themeColor="accent1" w:themeShade="BF"/>
        </w:rPr>
        <w:t>2º Bachillerato.</w:t>
      </w:r>
      <w:r w:rsidR="00D514EB">
        <w:rPr>
          <w:sz w:val="32"/>
          <w:szCs w:val="32"/>
          <w:u w:val="single" w:color="2F5496" w:themeColor="accent1" w:themeShade="BF"/>
        </w:rPr>
        <w:t xml:space="preserve"> (EOE)</w:t>
      </w:r>
    </w:p>
    <w:p w14:paraId="769F3FB3" w14:textId="77777777" w:rsidR="002A06F4" w:rsidRPr="00BF1D86" w:rsidRDefault="002A06F4" w:rsidP="002A06F4">
      <w:pPr>
        <w:rPr>
          <w:b/>
          <w:bCs/>
          <w:sz w:val="32"/>
          <w:szCs w:val="32"/>
        </w:rPr>
      </w:pPr>
      <w:r w:rsidRPr="00BF1D86">
        <w:rPr>
          <w:b/>
          <w:bCs/>
          <w:sz w:val="32"/>
          <w:szCs w:val="32"/>
        </w:rPr>
        <w:t xml:space="preserve">Planes de trabajo: </w:t>
      </w:r>
    </w:p>
    <w:p w14:paraId="565BA85E" w14:textId="77777777" w:rsidR="002A06F4" w:rsidRDefault="002A06F4" w:rsidP="002A06F4">
      <w:pPr>
        <w:pStyle w:val="Prrafodelista"/>
        <w:numPr>
          <w:ilvl w:val="0"/>
          <w:numId w:val="5"/>
        </w:numPr>
        <w:jc w:val="both"/>
        <w:rPr>
          <w:sz w:val="24"/>
          <w:szCs w:val="24"/>
        </w:rPr>
      </w:pPr>
      <w:r w:rsidRPr="00BA04C1">
        <w:rPr>
          <w:sz w:val="24"/>
          <w:szCs w:val="24"/>
        </w:rPr>
        <w:t xml:space="preserve">Se seguirán entregando vía correo electrónico (los alumnos disponen de mi </w:t>
      </w:r>
      <w:r w:rsidR="00CE135D" w:rsidRPr="00BA04C1">
        <w:rPr>
          <w:sz w:val="24"/>
          <w:szCs w:val="24"/>
        </w:rPr>
        <w:t>correo)</w:t>
      </w:r>
      <w:r w:rsidR="00CE135D">
        <w:rPr>
          <w:sz w:val="24"/>
          <w:szCs w:val="24"/>
        </w:rPr>
        <w:t xml:space="preserve"> y</w:t>
      </w:r>
      <w:r>
        <w:rPr>
          <w:sz w:val="24"/>
          <w:szCs w:val="24"/>
        </w:rPr>
        <w:t xml:space="preserve"> de Delphos Papas.</w:t>
      </w:r>
    </w:p>
    <w:p w14:paraId="1556FF2F" w14:textId="77777777" w:rsidR="00E56EA1" w:rsidRDefault="00D81DC8" w:rsidP="002A06F4">
      <w:pPr>
        <w:pStyle w:val="Prrafodelista"/>
        <w:numPr>
          <w:ilvl w:val="0"/>
          <w:numId w:val="5"/>
        </w:numPr>
        <w:jc w:val="both"/>
        <w:rPr>
          <w:sz w:val="24"/>
          <w:szCs w:val="24"/>
        </w:rPr>
      </w:pPr>
      <w:r>
        <w:rPr>
          <w:sz w:val="24"/>
          <w:szCs w:val="24"/>
        </w:rPr>
        <w:t>Los 2 últimos bloque</w:t>
      </w:r>
      <w:r w:rsidR="000D2FAB">
        <w:rPr>
          <w:sz w:val="24"/>
          <w:szCs w:val="24"/>
        </w:rPr>
        <w:t>s</w:t>
      </w:r>
      <w:r>
        <w:rPr>
          <w:sz w:val="24"/>
          <w:szCs w:val="24"/>
        </w:rPr>
        <w:t xml:space="preserve"> (bloque 6 y 7) tienen 10 ejercicios cada bloque que deberán entregar en las siguientes fechas:</w:t>
      </w:r>
    </w:p>
    <w:p w14:paraId="45886A2B" w14:textId="77777777" w:rsidR="00E56EA1" w:rsidRDefault="00E56EA1" w:rsidP="00E56EA1">
      <w:pPr>
        <w:pStyle w:val="Prrafodelista"/>
        <w:numPr>
          <w:ilvl w:val="0"/>
          <w:numId w:val="6"/>
        </w:numPr>
        <w:jc w:val="both"/>
        <w:rPr>
          <w:sz w:val="24"/>
          <w:szCs w:val="24"/>
        </w:rPr>
      </w:pPr>
      <w:r>
        <w:rPr>
          <w:sz w:val="24"/>
          <w:szCs w:val="24"/>
        </w:rPr>
        <w:t xml:space="preserve">25 de </w:t>
      </w:r>
      <w:r w:rsidR="00542332">
        <w:rPr>
          <w:sz w:val="24"/>
          <w:szCs w:val="24"/>
        </w:rPr>
        <w:t>abril</w:t>
      </w:r>
      <w:r>
        <w:rPr>
          <w:sz w:val="24"/>
          <w:szCs w:val="24"/>
        </w:rPr>
        <w:t xml:space="preserve"> para entregar los ejercicios 1, 2</w:t>
      </w:r>
      <w:r w:rsidR="00D81DC8">
        <w:rPr>
          <w:sz w:val="24"/>
          <w:szCs w:val="24"/>
        </w:rPr>
        <w:t xml:space="preserve">, </w:t>
      </w:r>
      <w:r>
        <w:rPr>
          <w:sz w:val="24"/>
          <w:szCs w:val="24"/>
        </w:rPr>
        <w:t>3</w:t>
      </w:r>
      <w:r w:rsidR="00D81DC8">
        <w:rPr>
          <w:sz w:val="24"/>
          <w:szCs w:val="24"/>
        </w:rPr>
        <w:t xml:space="preserve"> y 4 del bloque 6</w:t>
      </w:r>
    </w:p>
    <w:p w14:paraId="1D5DC106" w14:textId="77777777" w:rsidR="00E56EA1" w:rsidRDefault="00E56EA1" w:rsidP="00E56EA1">
      <w:pPr>
        <w:pStyle w:val="Prrafodelista"/>
        <w:numPr>
          <w:ilvl w:val="0"/>
          <w:numId w:val="6"/>
        </w:numPr>
        <w:jc w:val="both"/>
        <w:rPr>
          <w:sz w:val="24"/>
          <w:szCs w:val="24"/>
        </w:rPr>
      </w:pPr>
      <w:r>
        <w:rPr>
          <w:sz w:val="24"/>
          <w:szCs w:val="24"/>
        </w:rPr>
        <w:t xml:space="preserve">3 de </w:t>
      </w:r>
      <w:r w:rsidR="00542332">
        <w:rPr>
          <w:sz w:val="24"/>
          <w:szCs w:val="24"/>
        </w:rPr>
        <w:t>mayo</w:t>
      </w:r>
      <w:r>
        <w:rPr>
          <w:sz w:val="24"/>
          <w:szCs w:val="24"/>
        </w:rPr>
        <w:t xml:space="preserve"> para entregar los ejercicios </w:t>
      </w:r>
      <w:r w:rsidR="00D81DC8">
        <w:rPr>
          <w:sz w:val="24"/>
          <w:szCs w:val="24"/>
        </w:rPr>
        <w:t>5, 6 y 7</w:t>
      </w:r>
    </w:p>
    <w:p w14:paraId="30C2CF02" w14:textId="77777777" w:rsidR="00E56EA1" w:rsidRDefault="00E56EA1" w:rsidP="00E56EA1">
      <w:pPr>
        <w:pStyle w:val="Prrafodelista"/>
        <w:numPr>
          <w:ilvl w:val="0"/>
          <w:numId w:val="6"/>
        </w:numPr>
        <w:jc w:val="both"/>
        <w:rPr>
          <w:sz w:val="24"/>
          <w:szCs w:val="24"/>
        </w:rPr>
      </w:pPr>
      <w:r>
        <w:rPr>
          <w:sz w:val="24"/>
          <w:szCs w:val="24"/>
        </w:rPr>
        <w:t xml:space="preserve">10 de </w:t>
      </w:r>
      <w:r w:rsidR="00542332">
        <w:rPr>
          <w:sz w:val="24"/>
          <w:szCs w:val="24"/>
        </w:rPr>
        <w:t>mayo</w:t>
      </w:r>
      <w:r>
        <w:rPr>
          <w:sz w:val="24"/>
          <w:szCs w:val="24"/>
        </w:rPr>
        <w:t xml:space="preserve"> para entregar los ejercicios </w:t>
      </w:r>
      <w:r w:rsidR="00D81DC8">
        <w:rPr>
          <w:sz w:val="24"/>
          <w:szCs w:val="24"/>
        </w:rPr>
        <w:t>8,9 y 10</w:t>
      </w:r>
    </w:p>
    <w:p w14:paraId="3C8C52AC" w14:textId="77777777" w:rsidR="009E5EAC" w:rsidRDefault="00D81DC8" w:rsidP="00E56EA1">
      <w:pPr>
        <w:pStyle w:val="Prrafodelista"/>
        <w:numPr>
          <w:ilvl w:val="0"/>
          <w:numId w:val="6"/>
        </w:numPr>
        <w:jc w:val="both"/>
        <w:rPr>
          <w:sz w:val="24"/>
          <w:szCs w:val="24"/>
        </w:rPr>
      </w:pPr>
      <w:r>
        <w:rPr>
          <w:sz w:val="24"/>
          <w:szCs w:val="24"/>
        </w:rPr>
        <w:t>17</w:t>
      </w:r>
      <w:r w:rsidR="00E56EA1">
        <w:rPr>
          <w:sz w:val="24"/>
          <w:szCs w:val="24"/>
        </w:rPr>
        <w:t xml:space="preserve"> de </w:t>
      </w:r>
      <w:r w:rsidR="00542332">
        <w:rPr>
          <w:sz w:val="24"/>
          <w:szCs w:val="24"/>
        </w:rPr>
        <w:t>mayo</w:t>
      </w:r>
      <w:r w:rsidR="00E56EA1">
        <w:rPr>
          <w:sz w:val="24"/>
          <w:szCs w:val="24"/>
        </w:rPr>
        <w:t xml:space="preserve"> para entregar los ejercicios </w:t>
      </w:r>
      <w:r>
        <w:rPr>
          <w:sz w:val="24"/>
          <w:szCs w:val="24"/>
        </w:rPr>
        <w:t>1,2,3 y 4 del bloque 7</w:t>
      </w:r>
    </w:p>
    <w:p w14:paraId="6E4C6D3E" w14:textId="77777777" w:rsidR="00D81DC8" w:rsidRDefault="00D81DC8" w:rsidP="00E56EA1">
      <w:pPr>
        <w:pStyle w:val="Prrafodelista"/>
        <w:numPr>
          <w:ilvl w:val="0"/>
          <w:numId w:val="6"/>
        </w:numPr>
        <w:jc w:val="both"/>
        <w:rPr>
          <w:sz w:val="24"/>
          <w:szCs w:val="24"/>
        </w:rPr>
      </w:pPr>
      <w:r>
        <w:rPr>
          <w:sz w:val="24"/>
          <w:szCs w:val="24"/>
        </w:rPr>
        <w:t xml:space="preserve">24 de mayo para entregar los ejercicios 5,6 y 7 </w:t>
      </w:r>
    </w:p>
    <w:p w14:paraId="0507DEC9" w14:textId="77777777" w:rsidR="00D81DC8" w:rsidRDefault="00D81DC8" w:rsidP="00E56EA1">
      <w:pPr>
        <w:pStyle w:val="Prrafodelista"/>
        <w:numPr>
          <w:ilvl w:val="0"/>
          <w:numId w:val="6"/>
        </w:numPr>
        <w:jc w:val="both"/>
        <w:rPr>
          <w:sz w:val="24"/>
          <w:szCs w:val="24"/>
        </w:rPr>
      </w:pPr>
      <w:r>
        <w:rPr>
          <w:sz w:val="24"/>
          <w:szCs w:val="24"/>
        </w:rPr>
        <w:t>31 de mayo para entregar los ejercicios 8,9 y 10</w:t>
      </w:r>
    </w:p>
    <w:p w14:paraId="19FA70DB" w14:textId="77777777" w:rsidR="00E56EA1" w:rsidRPr="00E56EA1" w:rsidRDefault="00E56EA1" w:rsidP="00E56EA1">
      <w:pPr>
        <w:pStyle w:val="Prrafodelista"/>
        <w:ind w:left="1440"/>
        <w:jc w:val="both"/>
        <w:rPr>
          <w:sz w:val="24"/>
          <w:szCs w:val="24"/>
        </w:rPr>
      </w:pPr>
    </w:p>
    <w:p w14:paraId="37C83F00" w14:textId="19B51238" w:rsidR="002A06F4" w:rsidRPr="00E56EA1" w:rsidRDefault="002A06F4" w:rsidP="002A06F4">
      <w:pPr>
        <w:pStyle w:val="Prrafodelista"/>
        <w:numPr>
          <w:ilvl w:val="0"/>
          <w:numId w:val="5"/>
        </w:numPr>
        <w:jc w:val="both"/>
        <w:rPr>
          <w:sz w:val="24"/>
          <w:szCs w:val="24"/>
          <w:u w:val="double"/>
        </w:rPr>
      </w:pPr>
      <w:r w:rsidRPr="00BA04C1">
        <w:rPr>
          <w:sz w:val="24"/>
          <w:szCs w:val="24"/>
          <w:u w:val="double"/>
        </w:rPr>
        <w:t>Los planes de trabajo solamente ayudarán a subir la nota de las evaluaciones anteriores</w:t>
      </w:r>
      <w:r w:rsidR="006A6F05">
        <w:rPr>
          <w:sz w:val="24"/>
          <w:szCs w:val="24"/>
          <w:u w:val="double"/>
        </w:rPr>
        <w:t>, y versarán sobre los estándares básicos de la 3 ª evaluación.</w:t>
      </w:r>
    </w:p>
    <w:p w14:paraId="1825BABE" w14:textId="77777777" w:rsidR="00E56EA1" w:rsidRDefault="00E56EA1" w:rsidP="00186C14">
      <w:pPr>
        <w:pStyle w:val="Prrafodelista"/>
        <w:jc w:val="both"/>
        <w:rPr>
          <w:sz w:val="24"/>
          <w:szCs w:val="24"/>
          <w:u w:val="double"/>
        </w:rPr>
      </w:pPr>
    </w:p>
    <w:p w14:paraId="7A79D965" w14:textId="77777777" w:rsidR="00E56EA1" w:rsidRPr="0064247B" w:rsidRDefault="00186C14" w:rsidP="00E56EA1">
      <w:pPr>
        <w:pStyle w:val="Prrafodelista"/>
        <w:numPr>
          <w:ilvl w:val="0"/>
          <w:numId w:val="5"/>
        </w:numPr>
        <w:jc w:val="both"/>
        <w:rPr>
          <w:sz w:val="24"/>
          <w:szCs w:val="24"/>
          <w:u w:val="double"/>
        </w:rPr>
      </w:pPr>
      <w:r>
        <w:rPr>
          <w:sz w:val="24"/>
          <w:szCs w:val="24"/>
        </w:rPr>
        <w:t>D</w:t>
      </w:r>
      <w:r w:rsidR="00E56EA1">
        <w:rPr>
          <w:sz w:val="24"/>
          <w:szCs w:val="24"/>
        </w:rPr>
        <w:t>urante 2 días a la semana (</w:t>
      </w:r>
      <w:r w:rsidR="00D81DC8">
        <w:rPr>
          <w:sz w:val="24"/>
          <w:szCs w:val="24"/>
        </w:rPr>
        <w:t>jueves y viernes a 3ª hora</w:t>
      </w:r>
      <w:r>
        <w:rPr>
          <w:sz w:val="24"/>
          <w:szCs w:val="24"/>
        </w:rPr>
        <w:t xml:space="preserve">) </w:t>
      </w:r>
      <w:r w:rsidR="00E56EA1">
        <w:rPr>
          <w:sz w:val="24"/>
          <w:szCs w:val="24"/>
        </w:rPr>
        <w:t>se llevarán a cabo clases virtuales</w:t>
      </w:r>
      <w:r>
        <w:rPr>
          <w:sz w:val="24"/>
          <w:szCs w:val="24"/>
        </w:rPr>
        <w:t xml:space="preserve"> para explicar aspectos </w:t>
      </w:r>
      <w:r w:rsidR="00D81DC8">
        <w:rPr>
          <w:sz w:val="24"/>
          <w:szCs w:val="24"/>
        </w:rPr>
        <w:t>prácticos</w:t>
      </w:r>
      <w:r>
        <w:rPr>
          <w:sz w:val="24"/>
          <w:szCs w:val="24"/>
        </w:rPr>
        <w:t xml:space="preserve"> y resolver dudas.</w:t>
      </w:r>
    </w:p>
    <w:p w14:paraId="7AE94CC3" w14:textId="77777777" w:rsidR="00D514EB" w:rsidRPr="0064247B" w:rsidRDefault="00D514EB" w:rsidP="0064247B">
      <w:pPr>
        <w:jc w:val="both"/>
        <w:rPr>
          <w:sz w:val="24"/>
          <w:szCs w:val="24"/>
          <w:u w:val="double"/>
        </w:rPr>
      </w:pPr>
    </w:p>
    <w:p w14:paraId="6332C48E" w14:textId="77777777" w:rsidR="002A06F4" w:rsidRPr="0064247B" w:rsidRDefault="002A06F4" w:rsidP="002A06F4">
      <w:pPr>
        <w:rPr>
          <w:b/>
          <w:bCs/>
          <w:sz w:val="32"/>
          <w:szCs w:val="32"/>
        </w:rPr>
      </w:pPr>
      <w:r w:rsidRPr="0064247B">
        <w:rPr>
          <w:b/>
          <w:bCs/>
          <w:sz w:val="32"/>
          <w:szCs w:val="32"/>
        </w:rPr>
        <w:t>Planes de refuerzo:</w:t>
      </w:r>
    </w:p>
    <w:p w14:paraId="2DAB7532" w14:textId="77777777" w:rsidR="00186C14" w:rsidRPr="0064247B" w:rsidRDefault="002A06F4" w:rsidP="002A06F4">
      <w:pPr>
        <w:pStyle w:val="Prrafodelista"/>
        <w:numPr>
          <w:ilvl w:val="0"/>
          <w:numId w:val="5"/>
        </w:numPr>
        <w:jc w:val="both"/>
        <w:rPr>
          <w:sz w:val="24"/>
          <w:szCs w:val="24"/>
          <w:u w:val="dotted"/>
        </w:rPr>
      </w:pPr>
      <w:r w:rsidRPr="0064247B">
        <w:rPr>
          <w:b/>
          <w:bCs/>
          <w:sz w:val="24"/>
          <w:szCs w:val="24"/>
          <w:u w:val="dotted"/>
        </w:rPr>
        <w:t xml:space="preserve">El plan de refuerzo se aplicará solamente para los alumnos que tengan la 1ª y 2ª evaluación suspensas </w:t>
      </w:r>
    </w:p>
    <w:p w14:paraId="25BBD170" w14:textId="77777777" w:rsidR="00186C14" w:rsidRDefault="00186C14" w:rsidP="00186C14">
      <w:pPr>
        <w:pStyle w:val="Prrafodelista"/>
        <w:jc w:val="both"/>
        <w:rPr>
          <w:sz w:val="24"/>
          <w:szCs w:val="24"/>
        </w:rPr>
      </w:pPr>
    </w:p>
    <w:p w14:paraId="315E7A19" w14:textId="77777777" w:rsidR="00186C14" w:rsidRDefault="004A12D3" w:rsidP="004A12D3">
      <w:pPr>
        <w:pStyle w:val="Prrafodelista"/>
        <w:numPr>
          <w:ilvl w:val="0"/>
          <w:numId w:val="5"/>
        </w:numPr>
        <w:jc w:val="both"/>
        <w:rPr>
          <w:sz w:val="24"/>
          <w:szCs w:val="24"/>
        </w:rPr>
      </w:pPr>
      <w:r>
        <w:rPr>
          <w:sz w:val="24"/>
          <w:szCs w:val="24"/>
        </w:rPr>
        <w:t>El plan de refuerzo se dividirá en 2 partes:</w:t>
      </w:r>
    </w:p>
    <w:p w14:paraId="107EE4B5" w14:textId="77777777" w:rsidR="004A12D3" w:rsidRPr="004A12D3" w:rsidRDefault="004A12D3" w:rsidP="004A12D3">
      <w:pPr>
        <w:pStyle w:val="Prrafodelista"/>
        <w:rPr>
          <w:sz w:val="24"/>
          <w:szCs w:val="24"/>
        </w:rPr>
      </w:pPr>
    </w:p>
    <w:p w14:paraId="6F189C23" w14:textId="77777777" w:rsidR="004A12D3" w:rsidRPr="0064247B" w:rsidRDefault="004A12D3" w:rsidP="004A12D3">
      <w:pPr>
        <w:pStyle w:val="Prrafodelista"/>
        <w:numPr>
          <w:ilvl w:val="0"/>
          <w:numId w:val="7"/>
        </w:numPr>
        <w:jc w:val="both"/>
        <w:rPr>
          <w:b/>
          <w:bCs/>
          <w:sz w:val="24"/>
          <w:szCs w:val="24"/>
        </w:rPr>
      </w:pPr>
      <w:r w:rsidRPr="00BF1D86">
        <w:rPr>
          <w:b/>
          <w:bCs/>
          <w:sz w:val="24"/>
          <w:szCs w:val="24"/>
          <w:u w:val="single"/>
        </w:rPr>
        <w:t>1ª parte: Entrega de ejercicios</w:t>
      </w:r>
      <w:r w:rsidRPr="0064247B">
        <w:rPr>
          <w:b/>
          <w:bCs/>
          <w:sz w:val="24"/>
          <w:szCs w:val="24"/>
        </w:rPr>
        <w:t>.</w:t>
      </w:r>
    </w:p>
    <w:p w14:paraId="1E2AE740" w14:textId="49E537B9" w:rsidR="004A12D3" w:rsidRDefault="004A12D3" w:rsidP="004A12D3">
      <w:pPr>
        <w:pStyle w:val="Prrafodelista"/>
        <w:ind w:left="1440"/>
        <w:jc w:val="both"/>
        <w:rPr>
          <w:sz w:val="24"/>
          <w:szCs w:val="24"/>
        </w:rPr>
      </w:pPr>
      <w:r>
        <w:rPr>
          <w:sz w:val="24"/>
          <w:szCs w:val="24"/>
        </w:rPr>
        <w:t xml:space="preserve">Fecha límite: Ejercicios 1ª Evaluación: 10 de </w:t>
      </w:r>
      <w:r w:rsidR="00542332">
        <w:rPr>
          <w:sz w:val="24"/>
          <w:szCs w:val="24"/>
        </w:rPr>
        <w:t>mayo</w:t>
      </w:r>
      <w:r w:rsidR="006A6F05">
        <w:rPr>
          <w:sz w:val="24"/>
          <w:szCs w:val="24"/>
        </w:rPr>
        <w:t xml:space="preserve"> (10 ejercicios de los 10 estándares básicos del curso)</w:t>
      </w:r>
    </w:p>
    <w:p w14:paraId="6EF63187" w14:textId="3E9E18C7" w:rsidR="004A12D3" w:rsidRDefault="004A12D3" w:rsidP="004A12D3">
      <w:pPr>
        <w:pStyle w:val="Prrafodelista"/>
        <w:ind w:left="1440"/>
        <w:jc w:val="both"/>
        <w:rPr>
          <w:sz w:val="24"/>
          <w:szCs w:val="24"/>
        </w:rPr>
      </w:pPr>
      <w:r>
        <w:rPr>
          <w:sz w:val="24"/>
          <w:szCs w:val="24"/>
        </w:rPr>
        <w:t xml:space="preserve">                        Ejercicios 2º Evaluación: 30 de </w:t>
      </w:r>
      <w:r w:rsidR="00542332">
        <w:rPr>
          <w:sz w:val="24"/>
          <w:szCs w:val="24"/>
        </w:rPr>
        <w:t>mayo</w:t>
      </w:r>
      <w:r w:rsidR="006A6F05">
        <w:rPr>
          <w:sz w:val="24"/>
          <w:szCs w:val="24"/>
        </w:rPr>
        <w:t xml:space="preserve"> (10 ejercicios de los 10 estándares básicos del curso)</w:t>
      </w:r>
    </w:p>
    <w:p w14:paraId="75D6F97B" w14:textId="77777777" w:rsidR="000D2FAB" w:rsidRDefault="000D2FAB" w:rsidP="004A12D3">
      <w:pPr>
        <w:pStyle w:val="Prrafodelista"/>
        <w:ind w:left="1440"/>
        <w:jc w:val="both"/>
        <w:rPr>
          <w:b/>
          <w:bCs/>
          <w:sz w:val="24"/>
          <w:szCs w:val="24"/>
        </w:rPr>
      </w:pPr>
    </w:p>
    <w:p w14:paraId="532DE42F" w14:textId="77777777" w:rsidR="00D81DC8" w:rsidRDefault="00D81DC8" w:rsidP="004A12D3">
      <w:pPr>
        <w:pStyle w:val="Prrafodelista"/>
        <w:ind w:left="1440"/>
        <w:jc w:val="both"/>
        <w:rPr>
          <w:b/>
          <w:bCs/>
          <w:sz w:val="24"/>
          <w:szCs w:val="24"/>
        </w:rPr>
      </w:pPr>
      <w:r>
        <w:rPr>
          <w:b/>
          <w:bCs/>
          <w:sz w:val="24"/>
          <w:szCs w:val="24"/>
        </w:rPr>
        <w:t xml:space="preserve">Dichos ejercicios serán mandados por correo electrónico a dichos alumnos </w:t>
      </w:r>
      <w:r w:rsidR="000D2FAB">
        <w:rPr>
          <w:b/>
          <w:bCs/>
          <w:sz w:val="24"/>
          <w:szCs w:val="24"/>
        </w:rPr>
        <w:t>al menos 15 días antes de su entrega.</w:t>
      </w:r>
    </w:p>
    <w:p w14:paraId="2297CCB2" w14:textId="77777777" w:rsidR="000D2FAB" w:rsidRDefault="000D2FAB" w:rsidP="004A12D3">
      <w:pPr>
        <w:pStyle w:val="Prrafodelista"/>
        <w:ind w:left="1440"/>
        <w:jc w:val="both"/>
        <w:rPr>
          <w:b/>
          <w:bCs/>
          <w:sz w:val="24"/>
          <w:szCs w:val="24"/>
        </w:rPr>
      </w:pPr>
    </w:p>
    <w:p w14:paraId="3494988A" w14:textId="77777777" w:rsidR="004A12D3" w:rsidRPr="00BF1D86" w:rsidRDefault="004A12D3" w:rsidP="004A12D3">
      <w:pPr>
        <w:pStyle w:val="Prrafodelista"/>
        <w:ind w:left="1440"/>
        <w:jc w:val="both"/>
        <w:rPr>
          <w:b/>
          <w:bCs/>
          <w:sz w:val="24"/>
          <w:szCs w:val="24"/>
        </w:rPr>
      </w:pPr>
      <w:r w:rsidRPr="00BF1D86">
        <w:rPr>
          <w:b/>
          <w:bCs/>
          <w:sz w:val="24"/>
          <w:szCs w:val="24"/>
        </w:rPr>
        <w:t>Dichos ejercicios tendrán una ponderación de la tercera parte dentro del plan de refuerzo.</w:t>
      </w:r>
    </w:p>
    <w:p w14:paraId="43ACB1BC" w14:textId="77777777" w:rsidR="0064247B" w:rsidRDefault="0064247B" w:rsidP="004A12D3">
      <w:pPr>
        <w:pStyle w:val="Prrafodelista"/>
        <w:ind w:left="1440"/>
        <w:jc w:val="both"/>
        <w:rPr>
          <w:sz w:val="24"/>
          <w:szCs w:val="24"/>
        </w:rPr>
      </w:pPr>
    </w:p>
    <w:p w14:paraId="532B5DB3" w14:textId="77777777" w:rsidR="004A12D3" w:rsidRPr="00BF1D86" w:rsidRDefault="004A12D3" w:rsidP="004A12D3">
      <w:pPr>
        <w:pStyle w:val="Prrafodelista"/>
        <w:numPr>
          <w:ilvl w:val="0"/>
          <w:numId w:val="7"/>
        </w:numPr>
        <w:jc w:val="both"/>
        <w:rPr>
          <w:b/>
          <w:bCs/>
          <w:sz w:val="24"/>
          <w:szCs w:val="24"/>
          <w:u w:val="single"/>
        </w:rPr>
      </w:pPr>
      <w:r w:rsidRPr="00BF1D86">
        <w:rPr>
          <w:b/>
          <w:bCs/>
          <w:sz w:val="24"/>
          <w:szCs w:val="24"/>
          <w:u w:val="single"/>
        </w:rPr>
        <w:t>2ª parte: Realización de exámenes.</w:t>
      </w:r>
    </w:p>
    <w:p w14:paraId="41B68527" w14:textId="77777777" w:rsidR="0064247B" w:rsidRDefault="004A12D3" w:rsidP="0064247B">
      <w:pPr>
        <w:pStyle w:val="Prrafodelista"/>
        <w:numPr>
          <w:ilvl w:val="0"/>
          <w:numId w:val="8"/>
        </w:numPr>
        <w:jc w:val="both"/>
        <w:rPr>
          <w:sz w:val="24"/>
          <w:szCs w:val="24"/>
        </w:rPr>
      </w:pPr>
      <w:r>
        <w:rPr>
          <w:sz w:val="24"/>
          <w:szCs w:val="24"/>
        </w:rPr>
        <w:t>Se realizará un examen de la 1ª evaluación tipo test mediante la plataforma Zoom</w:t>
      </w:r>
      <w:r w:rsidR="0064247B">
        <w:rPr>
          <w:sz w:val="24"/>
          <w:szCs w:val="24"/>
        </w:rPr>
        <w:t xml:space="preserve">, una prueba con 20 preguntas tipo test donde cada alumno dispondrá de 1 minuto para responder a cada pregunta. Se responderá a través del chat interno del programa Zoom. </w:t>
      </w:r>
    </w:p>
    <w:p w14:paraId="121EFCF1" w14:textId="77777777" w:rsidR="0064247B" w:rsidRPr="0064247B" w:rsidRDefault="0064247B" w:rsidP="0064247B">
      <w:pPr>
        <w:pStyle w:val="Prrafodelista"/>
        <w:ind w:left="2160"/>
        <w:jc w:val="both"/>
        <w:rPr>
          <w:sz w:val="24"/>
          <w:szCs w:val="24"/>
        </w:rPr>
      </w:pPr>
      <w:r w:rsidRPr="00BF1D86">
        <w:rPr>
          <w:b/>
          <w:bCs/>
          <w:sz w:val="24"/>
          <w:szCs w:val="24"/>
        </w:rPr>
        <w:t>La fecha de la realización será a principios de mayo</w:t>
      </w:r>
      <w:r w:rsidRPr="0064247B">
        <w:rPr>
          <w:sz w:val="24"/>
          <w:szCs w:val="24"/>
        </w:rPr>
        <w:t>, se les comunicará la fecha exacta a los alumnos con una antelación de 15 días.</w:t>
      </w:r>
    </w:p>
    <w:p w14:paraId="49DA5FE0" w14:textId="77777777" w:rsidR="0064247B" w:rsidRDefault="0064247B" w:rsidP="004A12D3">
      <w:pPr>
        <w:pStyle w:val="Prrafodelista"/>
        <w:ind w:left="1440"/>
        <w:jc w:val="both"/>
        <w:rPr>
          <w:sz w:val="24"/>
          <w:szCs w:val="24"/>
        </w:rPr>
      </w:pPr>
    </w:p>
    <w:p w14:paraId="599CE24D" w14:textId="77777777" w:rsidR="0064247B" w:rsidRDefault="0064247B" w:rsidP="0064247B">
      <w:pPr>
        <w:pStyle w:val="Prrafodelista"/>
        <w:numPr>
          <w:ilvl w:val="0"/>
          <w:numId w:val="8"/>
        </w:numPr>
        <w:jc w:val="both"/>
        <w:rPr>
          <w:sz w:val="24"/>
          <w:szCs w:val="24"/>
        </w:rPr>
      </w:pPr>
      <w:r>
        <w:rPr>
          <w:sz w:val="24"/>
          <w:szCs w:val="24"/>
        </w:rPr>
        <w:t>Se realizará un examen de la 2ª evaluación tipo test mediante la plataforma Zoom, una prueba con 20 preguntas tipo test donde cada alumno dispondrá de 1 minuto para responder (a través del chat) a cada pregunta.</w:t>
      </w:r>
    </w:p>
    <w:p w14:paraId="72A27A36" w14:textId="77777777" w:rsidR="0064247B" w:rsidRDefault="0064247B" w:rsidP="0064247B">
      <w:pPr>
        <w:pStyle w:val="Prrafodelista"/>
        <w:ind w:left="2160"/>
        <w:jc w:val="both"/>
        <w:rPr>
          <w:sz w:val="24"/>
          <w:szCs w:val="24"/>
        </w:rPr>
      </w:pPr>
      <w:r w:rsidRPr="00BF1D86">
        <w:rPr>
          <w:b/>
          <w:bCs/>
          <w:sz w:val="24"/>
          <w:szCs w:val="24"/>
        </w:rPr>
        <w:t>La fecha de la realización será a finales de mayo</w:t>
      </w:r>
      <w:r w:rsidRPr="0064247B">
        <w:rPr>
          <w:sz w:val="24"/>
          <w:szCs w:val="24"/>
        </w:rPr>
        <w:t>, se les comunicará la fecha exacta a los alumnos con una antelación de 15 días.</w:t>
      </w:r>
    </w:p>
    <w:p w14:paraId="5E376C71" w14:textId="77777777" w:rsidR="00BF1D86" w:rsidRDefault="00BF1D86" w:rsidP="0064247B">
      <w:pPr>
        <w:pStyle w:val="Prrafodelista"/>
        <w:ind w:left="2160"/>
        <w:jc w:val="both"/>
        <w:rPr>
          <w:sz w:val="24"/>
          <w:szCs w:val="24"/>
        </w:rPr>
      </w:pPr>
    </w:p>
    <w:p w14:paraId="0F480A96" w14:textId="77777777" w:rsidR="00BF1D86" w:rsidRPr="00BF1D86" w:rsidRDefault="00BF1D86" w:rsidP="00BF1D86">
      <w:pPr>
        <w:pStyle w:val="Prrafodelista"/>
        <w:ind w:left="1560"/>
        <w:jc w:val="both"/>
        <w:rPr>
          <w:b/>
          <w:bCs/>
          <w:sz w:val="24"/>
          <w:szCs w:val="24"/>
        </w:rPr>
      </w:pPr>
      <w:r w:rsidRPr="00BF1D86">
        <w:rPr>
          <w:b/>
          <w:bCs/>
          <w:sz w:val="24"/>
          <w:szCs w:val="24"/>
        </w:rPr>
        <w:t>Dichos exámenes tendrán una ponderación de dos terceras partes dentro del plan de refuerzo.</w:t>
      </w:r>
    </w:p>
    <w:p w14:paraId="59CAE6AC" w14:textId="77777777" w:rsidR="0064247B" w:rsidRDefault="0064247B" w:rsidP="0064247B">
      <w:pPr>
        <w:pStyle w:val="Prrafodelista"/>
        <w:ind w:left="2160"/>
        <w:jc w:val="both"/>
        <w:rPr>
          <w:sz w:val="24"/>
          <w:szCs w:val="24"/>
        </w:rPr>
      </w:pPr>
    </w:p>
    <w:p w14:paraId="58002794" w14:textId="77777777" w:rsidR="0064247B" w:rsidRPr="0064247B" w:rsidRDefault="00D81DC8" w:rsidP="0064247B">
      <w:pPr>
        <w:pStyle w:val="Prrafodelista"/>
        <w:ind w:left="709"/>
        <w:jc w:val="both"/>
        <w:rPr>
          <w:sz w:val="24"/>
          <w:szCs w:val="24"/>
        </w:rPr>
      </w:pPr>
      <w:r>
        <w:rPr>
          <w:sz w:val="24"/>
          <w:szCs w:val="24"/>
        </w:rPr>
        <w:t>Los lunes y martes en horario de clase se responderá a las posibles dudas tanto de la 1ª como de la 2ª evaluación (vía correo electrónico).</w:t>
      </w:r>
    </w:p>
    <w:p w14:paraId="18FB4377" w14:textId="69C70A87" w:rsidR="0064247B" w:rsidRDefault="0064247B" w:rsidP="004A12D3">
      <w:pPr>
        <w:pStyle w:val="Prrafodelista"/>
        <w:ind w:left="1440"/>
        <w:jc w:val="both"/>
        <w:rPr>
          <w:sz w:val="24"/>
          <w:szCs w:val="24"/>
        </w:rPr>
      </w:pPr>
    </w:p>
    <w:p w14:paraId="13EBC0C7" w14:textId="26FCAAE3" w:rsidR="00BC1761" w:rsidRDefault="00BC1761" w:rsidP="00BC1761">
      <w:pPr>
        <w:pStyle w:val="Prrafodelista"/>
        <w:ind w:left="567"/>
        <w:jc w:val="both"/>
        <w:rPr>
          <w:color w:val="FF0000"/>
          <w:sz w:val="24"/>
          <w:szCs w:val="24"/>
        </w:rPr>
      </w:pPr>
      <w:r w:rsidRPr="00BC1761">
        <w:rPr>
          <w:color w:val="FF0000"/>
          <w:sz w:val="24"/>
          <w:szCs w:val="24"/>
        </w:rPr>
        <w:t xml:space="preserve">Los exámenes tanto de la 1ª como de la 2ª evaluación versarán sobre los estándares de aprendizaje básicos de la materia, habiendo 10 preguntas cada una de las cuales cubrirá un estándar básico, habrá que dominar al menos la mitad de los estándares, dichos estándares son: </w:t>
      </w:r>
    </w:p>
    <w:p w14:paraId="5BE26158" w14:textId="77777777" w:rsidR="00357955" w:rsidRDefault="00357955" w:rsidP="00BC1761">
      <w:pPr>
        <w:pStyle w:val="Prrafodelista"/>
        <w:ind w:left="567"/>
        <w:jc w:val="both"/>
        <w:rPr>
          <w:color w:val="4472C4" w:themeColor="accent1"/>
          <w:sz w:val="24"/>
          <w:szCs w:val="24"/>
        </w:rPr>
      </w:pPr>
    </w:p>
    <w:p w14:paraId="463483D5" w14:textId="4D87555B" w:rsidR="00BC1761" w:rsidRPr="00357955" w:rsidRDefault="00BC1761" w:rsidP="00BC1761">
      <w:pPr>
        <w:pStyle w:val="Prrafodelista"/>
        <w:ind w:left="567"/>
        <w:jc w:val="both"/>
        <w:rPr>
          <w:color w:val="4472C4" w:themeColor="accent1"/>
          <w:sz w:val="24"/>
          <w:szCs w:val="24"/>
        </w:rPr>
      </w:pPr>
      <w:r w:rsidRPr="00357955">
        <w:rPr>
          <w:color w:val="4472C4" w:themeColor="accent1"/>
          <w:sz w:val="24"/>
          <w:szCs w:val="24"/>
        </w:rPr>
        <w:t xml:space="preserve">1ª Evaluación: </w:t>
      </w:r>
      <w:r w:rsidR="00357955" w:rsidRPr="00357955">
        <w:rPr>
          <w:color w:val="4472C4" w:themeColor="accent1"/>
          <w:sz w:val="24"/>
          <w:szCs w:val="24"/>
        </w:rPr>
        <w:t xml:space="preserve">        (1 pregunta de cada estándar)</w:t>
      </w:r>
    </w:p>
    <w:p w14:paraId="1887A8DB" w14:textId="570CE59A" w:rsidR="00357955" w:rsidRDefault="00357955" w:rsidP="00BC1761">
      <w:pPr>
        <w:pStyle w:val="Prrafodelista"/>
        <w:ind w:left="567"/>
        <w:jc w:val="both"/>
        <w:rPr>
          <w:color w:val="FF0000"/>
          <w:sz w:val="24"/>
          <w:szCs w:val="24"/>
        </w:rPr>
      </w:pPr>
    </w:p>
    <w:p w14:paraId="55A5447D" w14:textId="28BEEE53"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Distingue las diferentes formas jurídicas de las empresas y las relaciona con las exigencias de capital y responsabilidades para cada tipo.</w:t>
      </w:r>
    </w:p>
    <w:p w14:paraId="3FC9B19B" w14:textId="77777777" w:rsidR="00357955" w:rsidRPr="00357955" w:rsidRDefault="00357955" w:rsidP="00357955">
      <w:pPr>
        <w:pStyle w:val="Standard"/>
        <w:ind w:right="161"/>
        <w:jc w:val="both"/>
        <w:rPr>
          <w:rFonts w:asciiTheme="minorHAnsi" w:hAnsiTheme="minorHAnsi" w:cstheme="minorHAnsi"/>
          <w:color w:val="FF0000"/>
        </w:rPr>
      </w:pPr>
    </w:p>
    <w:p w14:paraId="404162CD" w14:textId="37AF5DC7"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Valora las formas jurídicas de empresas más apropiadas en cada caso en función de las características concretas aplicando el razonamiento sobre clasificación de las empresas.</w:t>
      </w:r>
    </w:p>
    <w:p w14:paraId="5DAD664B" w14:textId="77777777" w:rsidR="00357955" w:rsidRPr="00357955" w:rsidRDefault="00357955" w:rsidP="00357955">
      <w:pPr>
        <w:pStyle w:val="Standard"/>
        <w:ind w:right="161"/>
        <w:jc w:val="both"/>
        <w:rPr>
          <w:rFonts w:asciiTheme="minorHAnsi" w:hAnsiTheme="minorHAnsi" w:cstheme="minorHAnsi"/>
          <w:color w:val="FF0000"/>
        </w:rPr>
      </w:pPr>
    </w:p>
    <w:p w14:paraId="277821D3" w14:textId="77777777"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 xml:space="preserve">Analiza, para un determinado caso práctico, los distintos criterios de clasificación de empresas: según la naturaleza de la actividad que desarrollan, su </w:t>
      </w:r>
      <w:r w:rsidRPr="00357955">
        <w:rPr>
          <w:rFonts w:asciiTheme="minorHAnsi" w:hAnsiTheme="minorHAnsi" w:cstheme="minorHAnsi"/>
          <w:color w:val="FF0000"/>
          <w:szCs w:val="20"/>
        </w:rPr>
        <w:lastRenderedPageBreak/>
        <w:t>dimensión, el nivel tecnológico que alcanzan, el tipo de mercado en el que operan, la fórmula jurídica que adoptan, su carácter público o privado.</w:t>
      </w:r>
    </w:p>
    <w:p w14:paraId="46B65CD7" w14:textId="77777777" w:rsidR="00357955" w:rsidRPr="00357955" w:rsidRDefault="00357955" w:rsidP="00357955">
      <w:pPr>
        <w:pStyle w:val="Standard"/>
        <w:ind w:right="161"/>
        <w:jc w:val="both"/>
        <w:rPr>
          <w:rFonts w:asciiTheme="minorHAnsi" w:hAnsiTheme="minorHAnsi" w:cstheme="minorHAnsi"/>
          <w:color w:val="FF0000"/>
        </w:rPr>
      </w:pPr>
    </w:p>
    <w:p w14:paraId="5D147EFE" w14:textId="77777777"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Identifica los diferentes tipos de empresas y empresarios que actúan en su entorno así como la forma de interrelacionar con su ámbito más cercano.</w:t>
      </w:r>
    </w:p>
    <w:p w14:paraId="7658BCC6" w14:textId="77777777" w:rsidR="00357955" w:rsidRPr="00357955" w:rsidRDefault="00357955" w:rsidP="00357955">
      <w:pPr>
        <w:pStyle w:val="Prrafodelista"/>
        <w:jc w:val="both"/>
        <w:rPr>
          <w:rFonts w:cstheme="minorHAnsi"/>
          <w:color w:val="FF0000"/>
        </w:rPr>
      </w:pPr>
    </w:p>
    <w:p w14:paraId="454EE45A" w14:textId="29EB0A65"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Analiza la relación empresa, sociedad y medioambiente. Valora los efectos, positivos y negativos, de las actuaciones de las empresas en las esferas social y medioambiental.</w:t>
      </w:r>
    </w:p>
    <w:p w14:paraId="018C79FD" w14:textId="77777777" w:rsidR="00357955" w:rsidRPr="00357955" w:rsidRDefault="00357955" w:rsidP="00357955">
      <w:pPr>
        <w:pStyle w:val="Prrafodelista"/>
        <w:rPr>
          <w:rFonts w:cstheme="minorHAnsi"/>
          <w:color w:val="FF0000"/>
        </w:rPr>
      </w:pPr>
    </w:p>
    <w:p w14:paraId="0530886D" w14:textId="218895F1"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Analiza las estrategias de crecimiento interno y externo a partir de supuestos concretos.</w:t>
      </w:r>
    </w:p>
    <w:p w14:paraId="0FED1027" w14:textId="77777777" w:rsidR="00357955" w:rsidRPr="00357955" w:rsidRDefault="00357955" w:rsidP="00357955">
      <w:pPr>
        <w:pStyle w:val="Standard"/>
        <w:ind w:right="161"/>
        <w:jc w:val="both"/>
        <w:rPr>
          <w:rFonts w:asciiTheme="minorHAnsi" w:hAnsiTheme="minorHAnsi" w:cstheme="minorHAnsi"/>
          <w:color w:val="FF0000"/>
        </w:rPr>
      </w:pPr>
    </w:p>
    <w:p w14:paraId="38FA9E02" w14:textId="56D51905"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Examina el papel de las pequeñas y medianas empresas en nuestro país y valora sus estrategias y formas de actuar, así como sus ventajas e inconvenientes</w:t>
      </w:r>
    </w:p>
    <w:p w14:paraId="1D94BD8E" w14:textId="77777777" w:rsidR="00357955" w:rsidRPr="00357955" w:rsidRDefault="00357955" w:rsidP="00357955">
      <w:pPr>
        <w:pStyle w:val="Prrafodelista"/>
        <w:rPr>
          <w:rFonts w:cstheme="minorHAnsi"/>
          <w:color w:val="FF0000"/>
        </w:rPr>
      </w:pPr>
    </w:p>
    <w:p w14:paraId="6E38C135" w14:textId="6352A8AC" w:rsidR="00357955" w:rsidRPr="00357955" w:rsidRDefault="00357955" w:rsidP="00357955">
      <w:pPr>
        <w:pStyle w:val="Standard"/>
        <w:ind w:right="161"/>
        <w:jc w:val="both"/>
        <w:rPr>
          <w:rFonts w:asciiTheme="minorHAnsi" w:hAnsiTheme="minorHAnsi" w:cstheme="minorHAnsi"/>
          <w:color w:val="FF0000"/>
          <w:szCs w:val="20"/>
        </w:rPr>
      </w:pPr>
      <w:r w:rsidRPr="00357955">
        <w:rPr>
          <w:rFonts w:asciiTheme="minorHAnsi" w:hAnsiTheme="minorHAnsi" w:cstheme="minorHAnsi"/>
          <w:color w:val="FF0000"/>
          <w:szCs w:val="20"/>
        </w:rPr>
        <w:t>-   Describe la estructura organizativa, estilo de dirección, canales de información y comunicación, grado de participación en la toma de decisiones y organización informal de la empresa</w:t>
      </w:r>
    </w:p>
    <w:p w14:paraId="751DCA6A" w14:textId="77777777" w:rsidR="00357955" w:rsidRPr="00357955" w:rsidRDefault="00357955" w:rsidP="00357955">
      <w:pPr>
        <w:pStyle w:val="Standard"/>
        <w:ind w:right="161"/>
        <w:jc w:val="both"/>
        <w:rPr>
          <w:rFonts w:asciiTheme="minorHAnsi" w:hAnsiTheme="minorHAnsi" w:cstheme="minorHAnsi"/>
          <w:color w:val="FF0000"/>
          <w:szCs w:val="20"/>
        </w:rPr>
      </w:pPr>
    </w:p>
    <w:p w14:paraId="1258F92E" w14:textId="12EB2EFC" w:rsidR="00357955" w:rsidRPr="00357955" w:rsidRDefault="00357955" w:rsidP="00357955">
      <w:pPr>
        <w:pStyle w:val="Standard"/>
        <w:ind w:right="161"/>
        <w:jc w:val="both"/>
        <w:rPr>
          <w:rFonts w:asciiTheme="minorHAnsi" w:hAnsiTheme="minorHAnsi" w:cstheme="minorHAnsi"/>
          <w:color w:val="FF0000"/>
          <w:szCs w:val="20"/>
        </w:rPr>
      </w:pPr>
      <w:r w:rsidRPr="00357955">
        <w:rPr>
          <w:rFonts w:asciiTheme="minorHAnsi" w:hAnsiTheme="minorHAnsi" w:cstheme="minorHAnsi"/>
          <w:color w:val="FF0000"/>
          <w:szCs w:val="20"/>
        </w:rPr>
        <w:t>-        Identifica la función de cada una de las áreas de actividad de la empresa: aprovisionamiento, producción y comercialización, inversión y financiación y recursos humanos, y administrativa, así como sus interrelaciones.</w:t>
      </w:r>
    </w:p>
    <w:p w14:paraId="6376315E" w14:textId="77777777" w:rsidR="00357955" w:rsidRPr="00357955" w:rsidRDefault="00357955" w:rsidP="00357955">
      <w:pPr>
        <w:pStyle w:val="Standard"/>
        <w:ind w:right="161"/>
        <w:jc w:val="both"/>
        <w:rPr>
          <w:rFonts w:asciiTheme="minorHAnsi" w:hAnsiTheme="minorHAnsi" w:cstheme="minorHAnsi"/>
          <w:color w:val="FF0000"/>
          <w:szCs w:val="20"/>
        </w:rPr>
      </w:pPr>
    </w:p>
    <w:p w14:paraId="482DBC11" w14:textId="5E49523E" w:rsidR="00357955" w:rsidRPr="00357955" w:rsidRDefault="00357955" w:rsidP="00357955">
      <w:pPr>
        <w:pStyle w:val="Standard"/>
        <w:numPr>
          <w:ilvl w:val="0"/>
          <w:numId w:val="18"/>
        </w:numPr>
        <w:ind w:right="161"/>
        <w:jc w:val="both"/>
        <w:rPr>
          <w:rFonts w:asciiTheme="minorHAnsi" w:hAnsiTheme="minorHAnsi" w:cstheme="minorHAnsi"/>
          <w:color w:val="FF0000"/>
        </w:rPr>
      </w:pPr>
      <w:r w:rsidRPr="00357955">
        <w:rPr>
          <w:rFonts w:asciiTheme="minorHAnsi" w:hAnsiTheme="minorHAnsi" w:cstheme="minorHAnsi"/>
          <w:color w:val="FF0000"/>
          <w:szCs w:val="20"/>
        </w:rPr>
        <w:t xml:space="preserve">   Analiza e investiga sobre la organización existente en las empresas de su entorno más cercano, identificando ventajas e inconvenientes, detectando problemas a solucionar y describiendo propuestas de mejora.</w:t>
      </w:r>
    </w:p>
    <w:p w14:paraId="24D11CFD" w14:textId="77777777" w:rsidR="00357955" w:rsidRPr="00BC1761" w:rsidRDefault="00357955" w:rsidP="00BC1761">
      <w:pPr>
        <w:pStyle w:val="Prrafodelista"/>
        <w:ind w:left="567"/>
        <w:jc w:val="both"/>
        <w:rPr>
          <w:color w:val="FF0000"/>
          <w:sz w:val="24"/>
          <w:szCs w:val="24"/>
        </w:rPr>
      </w:pPr>
    </w:p>
    <w:p w14:paraId="3F3D2A6C" w14:textId="1BFE6E98" w:rsidR="00357955" w:rsidRDefault="00357955" w:rsidP="00357955">
      <w:pPr>
        <w:pStyle w:val="Prrafodelista"/>
        <w:ind w:left="567"/>
        <w:jc w:val="both"/>
        <w:rPr>
          <w:color w:val="4472C4" w:themeColor="accent1"/>
          <w:sz w:val="24"/>
          <w:szCs w:val="24"/>
        </w:rPr>
      </w:pPr>
      <w:r>
        <w:rPr>
          <w:color w:val="4472C4" w:themeColor="accent1"/>
          <w:sz w:val="24"/>
          <w:szCs w:val="24"/>
        </w:rPr>
        <w:t>2</w:t>
      </w:r>
      <w:r w:rsidRPr="00357955">
        <w:rPr>
          <w:color w:val="4472C4" w:themeColor="accent1"/>
          <w:sz w:val="24"/>
          <w:szCs w:val="24"/>
        </w:rPr>
        <w:t>ª Evaluación:         (1 pregunta de cada estándar)</w:t>
      </w:r>
    </w:p>
    <w:p w14:paraId="0AE58E25" w14:textId="238ADB83" w:rsidR="00357955" w:rsidRDefault="00357955" w:rsidP="00357955">
      <w:pPr>
        <w:pStyle w:val="Prrafodelista"/>
        <w:ind w:left="567"/>
        <w:jc w:val="both"/>
        <w:rPr>
          <w:color w:val="4472C4" w:themeColor="accent1"/>
          <w:sz w:val="24"/>
          <w:szCs w:val="24"/>
        </w:rPr>
      </w:pPr>
    </w:p>
    <w:p w14:paraId="21F0980C" w14:textId="4EE783ED" w:rsidR="00357955" w:rsidRPr="00357955" w:rsidRDefault="00357955" w:rsidP="00357955">
      <w:pPr>
        <w:pStyle w:val="Standard"/>
        <w:numPr>
          <w:ilvl w:val="0"/>
          <w:numId w:val="18"/>
        </w:numPr>
        <w:spacing w:line="276" w:lineRule="auto"/>
        <w:ind w:right="161"/>
        <w:jc w:val="both"/>
        <w:rPr>
          <w:rFonts w:hint="eastAsia"/>
          <w:color w:val="FF0000"/>
          <w:szCs w:val="20"/>
        </w:rPr>
      </w:pPr>
      <w:r w:rsidRPr="00357955">
        <w:rPr>
          <w:color w:val="FF0000"/>
          <w:szCs w:val="20"/>
        </w:rPr>
        <w:t>Realiza cálculos de la productividad de distintos factores, interpretando los  resultados obtenidos y conociendo medios y alternativas de mejora de la productividad en una empresa</w:t>
      </w:r>
    </w:p>
    <w:p w14:paraId="2605D79B" w14:textId="77777777" w:rsidR="00357955" w:rsidRPr="00357955" w:rsidRDefault="00357955" w:rsidP="00357955">
      <w:pPr>
        <w:pStyle w:val="Standard"/>
        <w:numPr>
          <w:ilvl w:val="0"/>
          <w:numId w:val="18"/>
        </w:numPr>
        <w:spacing w:line="276" w:lineRule="auto"/>
        <w:ind w:right="161"/>
        <w:jc w:val="both"/>
        <w:rPr>
          <w:rFonts w:ascii="Times New Roman" w:hAnsi="Times New Roman"/>
          <w:color w:val="FF0000"/>
        </w:rPr>
      </w:pPr>
      <w:r w:rsidRPr="00357955">
        <w:rPr>
          <w:color w:val="FF0000"/>
          <w:szCs w:val="20"/>
        </w:rPr>
        <w:t>Analiza y valora la relación existente entre la productividad y los salarios de los trabajadores.</w:t>
      </w:r>
    </w:p>
    <w:p w14:paraId="492D2794" w14:textId="77777777" w:rsidR="00357955" w:rsidRPr="00357955" w:rsidRDefault="00357955" w:rsidP="00357955">
      <w:pPr>
        <w:pStyle w:val="Standard"/>
        <w:numPr>
          <w:ilvl w:val="0"/>
          <w:numId w:val="18"/>
        </w:numPr>
        <w:spacing w:line="276" w:lineRule="auto"/>
        <w:ind w:right="161"/>
        <w:jc w:val="both"/>
        <w:rPr>
          <w:rFonts w:ascii="Times New Roman" w:hAnsi="Times New Roman"/>
          <w:color w:val="FF0000"/>
        </w:rPr>
      </w:pPr>
      <w:r w:rsidRPr="00357955">
        <w:rPr>
          <w:color w:val="FF0000"/>
          <w:szCs w:val="20"/>
        </w:rPr>
        <w:t>Diferencia los ingresos y costes generales de una empresa e identifica su beneficio o pérdida generado a lo largo del ejercicio económico.</w:t>
      </w:r>
    </w:p>
    <w:p w14:paraId="64544389" w14:textId="77777777" w:rsidR="00357955" w:rsidRPr="00357955" w:rsidRDefault="00357955" w:rsidP="00357955">
      <w:pPr>
        <w:pStyle w:val="Standard"/>
        <w:numPr>
          <w:ilvl w:val="0"/>
          <w:numId w:val="18"/>
        </w:numPr>
        <w:spacing w:line="276" w:lineRule="auto"/>
        <w:ind w:right="161"/>
        <w:jc w:val="both"/>
        <w:rPr>
          <w:rFonts w:ascii="Times New Roman" w:hAnsi="Times New Roman"/>
          <w:color w:val="FF0000"/>
        </w:rPr>
      </w:pPr>
      <w:r w:rsidRPr="00357955">
        <w:rPr>
          <w:color w:val="FF0000"/>
          <w:szCs w:val="20"/>
        </w:rPr>
        <w:t>Maneja y calcula los distintos tipos de costes, ingresos y beneficios de una empresa y los representa gráficamente.</w:t>
      </w:r>
    </w:p>
    <w:p w14:paraId="0FAFD8C2" w14:textId="77777777" w:rsidR="00357955" w:rsidRPr="00357955" w:rsidRDefault="00357955" w:rsidP="00357955">
      <w:pPr>
        <w:pStyle w:val="Standard"/>
        <w:numPr>
          <w:ilvl w:val="0"/>
          <w:numId w:val="18"/>
        </w:numPr>
        <w:spacing w:line="276" w:lineRule="auto"/>
        <w:ind w:right="161"/>
        <w:jc w:val="both"/>
        <w:rPr>
          <w:rFonts w:ascii="Times New Roman" w:hAnsi="Times New Roman"/>
          <w:color w:val="FF0000"/>
        </w:rPr>
      </w:pPr>
      <w:r w:rsidRPr="00357955">
        <w:rPr>
          <w:color w:val="FF0000"/>
          <w:szCs w:val="20"/>
        </w:rPr>
        <w:t>Identifica los costes que genera el almacén y resuelve casos prácticos sobre el ciclo de inventario.</w:t>
      </w:r>
    </w:p>
    <w:p w14:paraId="681B32DC" w14:textId="24F12178" w:rsidR="00357955" w:rsidRPr="00357955" w:rsidRDefault="00357955" w:rsidP="00357955">
      <w:pPr>
        <w:pStyle w:val="Standard"/>
        <w:numPr>
          <w:ilvl w:val="0"/>
          <w:numId w:val="18"/>
        </w:numPr>
        <w:spacing w:line="276" w:lineRule="auto"/>
        <w:ind w:right="161"/>
        <w:jc w:val="both"/>
        <w:rPr>
          <w:rFonts w:ascii="Times New Roman" w:hAnsi="Times New Roman"/>
          <w:color w:val="FF0000"/>
        </w:rPr>
      </w:pPr>
      <w:r w:rsidRPr="00357955">
        <w:rPr>
          <w:color w:val="FF0000"/>
          <w:szCs w:val="20"/>
        </w:rPr>
        <w:t>Valora las existencias en almacén mediante diferentes métodos.</w:t>
      </w:r>
    </w:p>
    <w:p w14:paraId="2DCFC74F" w14:textId="78BBD5FF" w:rsidR="00357955" w:rsidRPr="00357955" w:rsidRDefault="00357955" w:rsidP="00357955">
      <w:pPr>
        <w:pStyle w:val="Standard"/>
        <w:spacing w:line="276" w:lineRule="auto"/>
        <w:ind w:right="161"/>
        <w:jc w:val="both"/>
        <w:rPr>
          <w:rFonts w:hint="eastAsia"/>
          <w:color w:val="FF0000"/>
          <w:szCs w:val="20"/>
        </w:rPr>
      </w:pPr>
      <w:r w:rsidRPr="00357955">
        <w:rPr>
          <w:rFonts w:ascii="Times New Roman" w:hAnsi="Times New Roman"/>
          <w:color w:val="FF0000"/>
        </w:rPr>
        <w:t xml:space="preserve">-          </w:t>
      </w:r>
      <w:r w:rsidRPr="00357955">
        <w:rPr>
          <w:color w:val="FF0000"/>
          <w:szCs w:val="20"/>
        </w:rPr>
        <w:t>Caracteriza un mercado en función de diferentes variables, como el número de competidores y el producto vendido.</w:t>
      </w:r>
    </w:p>
    <w:p w14:paraId="171DF0E7" w14:textId="4E49CF39" w:rsidR="00357955" w:rsidRPr="00357955" w:rsidRDefault="00357955" w:rsidP="00357955">
      <w:pPr>
        <w:pStyle w:val="Standard"/>
        <w:spacing w:line="276" w:lineRule="auto"/>
        <w:ind w:right="161"/>
        <w:jc w:val="both"/>
        <w:rPr>
          <w:rFonts w:hint="eastAsia"/>
          <w:color w:val="FF0000"/>
          <w:szCs w:val="20"/>
        </w:rPr>
      </w:pPr>
      <w:r w:rsidRPr="00357955">
        <w:rPr>
          <w:color w:val="FF0000"/>
          <w:szCs w:val="20"/>
        </w:rPr>
        <w:lastRenderedPageBreak/>
        <w:t>-          Identifica, y adapta a cada caso concreto, las diferentes estrategias y enfoques de marketing.</w:t>
      </w:r>
    </w:p>
    <w:p w14:paraId="72AF812B" w14:textId="643EFFC6" w:rsidR="00357955" w:rsidRPr="00357955" w:rsidRDefault="00357955" w:rsidP="00357955">
      <w:pPr>
        <w:pStyle w:val="Standard"/>
        <w:spacing w:line="276" w:lineRule="auto"/>
        <w:ind w:right="161"/>
        <w:jc w:val="both"/>
        <w:rPr>
          <w:rFonts w:hint="eastAsia"/>
          <w:color w:val="FF0000"/>
          <w:szCs w:val="20"/>
        </w:rPr>
      </w:pPr>
      <w:r w:rsidRPr="00357955">
        <w:rPr>
          <w:rFonts w:ascii="Times New Roman" w:hAnsi="Times New Roman"/>
          <w:color w:val="FF0000"/>
        </w:rPr>
        <w:t xml:space="preserve">-          </w:t>
      </w:r>
      <w:r w:rsidRPr="00357955">
        <w:rPr>
          <w:color w:val="FF0000"/>
          <w:szCs w:val="20"/>
        </w:rPr>
        <w:t>Comprende y explica las diferentes fases y etapas de la investigación de mercados.</w:t>
      </w:r>
    </w:p>
    <w:p w14:paraId="519DCD0A" w14:textId="566F9724" w:rsidR="00357955" w:rsidRPr="00357955" w:rsidRDefault="00357955" w:rsidP="00357955">
      <w:pPr>
        <w:pStyle w:val="Standard"/>
        <w:spacing w:line="276" w:lineRule="auto"/>
        <w:ind w:right="161"/>
        <w:jc w:val="both"/>
        <w:rPr>
          <w:rFonts w:ascii="Times New Roman" w:hAnsi="Times New Roman"/>
          <w:color w:val="FF0000"/>
        </w:rPr>
      </w:pPr>
      <w:r w:rsidRPr="00357955">
        <w:rPr>
          <w:color w:val="FF0000"/>
          <w:szCs w:val="20"/>
        </w:rPr>
        <w:t>-     Aplica criterios y estrategias de segmentación de mercados en distintos casos prácticos.</w:t>
      </w:r>
    </w:p>
    <w:p w14:paraId="7271CE66" w14:textId="77777777" w:rsidR="00D514EB" w:rsidRPr="00357955" w:rsidRDefault="00D514EB" w:rsidP="00357955">
      <w:pPr>
        <w:jc w:val="both"/>
        <w:rPr>
          <w:sz w:val="24"/>
          <w:szCs w:val="24"/>
        </w:rPr>
      </w:pPr>
    </w:p>
    <w:p w14:paraId="13080602" w14:textId="77777777" w:rsidR="00D514EB" w:rsidRDefault="00D514EB" w:rsidP="00D514EB">
      <w:pPr>
        <w:jc w:val="both"/>
        <w:rPr>
          <w:sz w:val="28"/>
          <w:szCs w:val="28"/>
        </w:rPr>
      </w:pPr>
      <w:r>
        <w:rPr>
          <w:sz w:val="40"/>
          <w:szCs w:val="40"/>
        </w:rPr>
        <w:t xml:space="preserve">    </w:t>
      </w:r>
      <w:r w:rsidRPr="00D514EB">
        <w:rPr>
          <w:sz w:val="40"/>
          <w:szCs w:val="40"/>
        </w:rPr>
        <w:t>2º Bachillerato (FAG)</w:t>
      </w:r>
    </w:p>
    <w:p w14:paraId="35DB4462" w14:textId="77777777" w:rsidR="008B3E18" w:rsidRPr="00BF1D86" w:rsidRDefault="008B3E18" w:rsidP="008B3E18">
      <w:pPr>
        <w:rPr>
          <w:b/>
          <w:bCs/>
          <w:sz w:val="32"/>
          <w:szCs w:val="32"/>
        </w:rPr>
      </w:pPr>
      <w:r w:rsidRPr="00BF1D86">
        <w:rPr>
          <w:b/>
          <w:bCs/>
          <w:sz w:val="32"/>
          <w:szCs w:val="32"/>
        </w:rPr>
        <w:t xml:space="preserve">Planes de trabajo: </w:t>
      </w:r>
    </w:p>
    <w:p w14:paraId="37DB2C48" w14:textId="77777777" w:rsidR="008B3E18" w:rsidRPr="00D02996" w:rsidRDefault="008B3E18" w:rsidP="008B3E18">
      <w:pPr>
        <w:pStyle w:val="Prrafodelista"/>
        <w:numPr>
          <w:ilvl w:val="0"/>
          <w:numId w:val="5"/>
        </w:numPr>
        <w:jc w:val="both"/>
        <w:rPr>
          <w:b/>
          <w:bCs/>
          <w:sz w:val="24"/>
          <w:szCs w:val="24"/>
        </w:rPr>
      </w:pPr>
      <w:r w:rsidRPr="00D02996">
        <w:rPr>
          <w:b/>
          <w:bCs/>
          <w:sz w:val="24"/>
          <w:szCs w:val="24"/>
        </w:rPr>
        <w:t>Realización del plan de empresa.</w:t>
      </w:r>
      <w:r>
        <w:rPr>
          <w:b/>
          <w:bCs/>
          <w:sz w:val="24"/>
          <w:szCs w:val="24"/>
        </w:rPr>
        <w:t xml:space="preserve"> Fecha de entrega: 25 de mayo.</w:t>
      </w:r>
    </w:p>
    <w:p w14:paraId="6E3EA756" w14:textId="77777777" w:rsidR="008B3E18" w:rsidRPr="00E56EA1" w:rsidRDefault="008B3E18" w:rsidP="008B3E18">
      <w:pPr>
        <w:pStyle w:val="Prrafodelista"/>
        <w:numPr>
          <w:ilvl w:val="0"/>
          <w:numId w:val="5"/>
        </w:numPr>
        <w:jc w:val="both"/>
        <w:rPr>
          <w:sz w:val="24"/>
          <w:szCs w:val="24"/>
          <w:u w:val="double"/>
        </w:rPr>
      </w:pPr>
      <w:r w:rsidRPr="00BA04C1">
        <w:rPr>
          <w:sz w:val="24"/>
          <w:szCs w:val="24"/>
          <w:u w:val="double"/>
        </w:rPr>
        <w:t>Los planes de trabajo solamente ayudarán a subir la nota de las evaluaciones anteriores.</w:t>
      </w:r>
    </w:p>
    <w:p w14:paraId="74A67EA2" w14:textId="77777777" w:rsidR="008B3E18" w:rsidRPr="008B3E18" w:rsidRDefault="008B3E18" w:rsidP="008B3E18">
      <w:pPr>
        <w:pStyle w:val="Prrafodelista"/>
        <w:numPr>
          <w:ilvl w:val="0"/>
          <w:numId w:val="5"/>
        </w:numPr>
        <w:rPr>
          <w:sz w:val="24"/>
          <w:szCs w:val="24"/>
          <w:u w:val="double"/>
        </w:rPr>
      </w:pPr>
      <w:r>
        <w:rPr>
          <w:sz w:val="24"/>
          <w:szCs w:val="24"/>
        </w:rPr>
        <w:t>Se seguirán resolviendo dudas y dando consejos a los alumnos por correo electrónico.</w:t>
      </w:r>
    </w:p>
    <w:p w14:paraId="3254F860" w14:textId="77777777" w:rsidR="008B3E18" w:rsidRPr="0064247B" w:rsidRDefault="008B3E18" w:rsidP="008B3E18">
      <w:pPr>
        <w:rPr>
          <w:b/>
          <w:bCs/>
          <w:sz w:val="32"/>
          <w:szCs w:val="32"/>
        </w:rPr>
      </w:pPr>
      <w:r w:rsidRPr="0064247B">
        <w:rPr>
          <w:b/>
          <w:bCs/>
          <w:sz w:val="32"/>
          <w:szCs w:val="32"/>
        </w:rPr>
        <w:t>Planes de refuerzo:</w:t>
      </w:r>
    </w:p>
    <w:p w14:paraId="00C94788" w14:textId="77777777" w:rsidR="008B3E18" w:rsidRPr="0064247B" w:rsidRDefault="008B3E18" w:rsidP="008B3E18">
      <w:pPr>
        <w:pStyle w:val="Prrafodelista"/>
        <w:numPr>
          <w:ilvl w:val="0"/>
          <w:numId w:val="5"/>
        </w:numPr>
        <w:jc w:val="both"/>
        <w:rPr>
          <w:sz w:val="24"/>
          <w:szCs w:val="24"/>
          <w:u w:val="dotted"/>
        </w:rPr>
      </w:pPr>
      <w:r w:rsidRPr="0064247B">
        <w:rPr>
          <w:b/>
          <w:bCs/>
          <w:sz w:val="24"/>
          <w:szCs w:val="24"/>
          <w:u w:val="dotted"/>
        </w:rPr>
        <w:t xml:space="preserve">El plan de refuerzo se aplicará solamente para los alumnos que tengan la 1ª y 2ª evaluación suspensas </w:t>
      </w:r>
    </w:p>
    <w:p w14:paraId="44C9D8EA" w14:textId="77777777" w:rsidR="008B3E18" w:rsidRDefault="008B3E18" w:rsidP="008B3E18">
      <w:pPr>
        <w:pStyle w:val="Prrafodelista"/>
        <w:jc w:val="both"/>
        <w:rPr>
          <w:sz w:val="24"/>
          <w:szCs w:val="24"/>
        </w:rPr>
      </w:pPr>
    </w:p>
    <w:p w14:paraId="0E935ECE" w14:textId="77777777" w:rsidR="008B3E18" w:rsidRDefault="008B3E18" w:rsidP="008B3E18">
      <w:pPr>
        <w:pStyle w:val="Prrafodelista"/>
        <w:numPr>
          <w:ilvl w:val="0"/>
          <w:numId w:val="5"/>
        </w:numPr>
        <w:jc w:val="both"/>
        <w:rPr>
          <w:sz w:val="24"/>
          <w:szCs w:val="24"/>
        </w:rPr>
      </w:pPr>
      <w:r>
        <w:rPr>
          <w:sz w:val="24"/>
          <w:szCs w:val="24"/>
        </w:rPr>
        <w:t>El plan de refuerzo se dividirá en 2 partes:</w:t>
      </w:r>
    </w:p>
    <w:p w14:paraId="46A8C2F4" w14:textId="77777777" w:rsidR="008B3E18" w:rsidRPr="004A12D3" w:rsidRDefault="008B3E18" w:rsidP="008B3E18">
      <w:pPr>
        <w:pStyle w:val="Prrafodelista"/>
        <w:rPr>
          <w:sz w:val="24"/>
          <w:szCs w:val="24"/>
        </w:rPr>
      </w:pPr>
    </w:p>
    <w:p w14:paraId="534BD45F" w14:textId="77777777" w:rsidR="008B3E18" w:rsidRPr="0064247B" w:rsidRDefault="008B3E18" w:rsidP="008B3E18">
      <w:pPr>
        <w:pStyle w:val="Prrafodelista"/>
        <w:numPr>
          <w:ilvl w:val="0"/>
          <w:numId w:val="7"/>
        </w:numPr>
        <w:jc w:val="both"/>
        <w:rPr>
          <w:b/>
          <w:bCs/>
          <w:sz w:val="24"/>
          <w:szCs w:val="24"/>
        </w:rPr>
      </w:pPr>
      <w:r w:rsidRPr="00BF1D86">
        <w:rPr>
          <w:b/>
          <w:bCs/>
          <w:sz w:val="24"/>
          <w:szCs w:val="24"/>
          <w:u w:val="single"/>
        </w:rPr>
        <w:t>1ª parte: Entrega de</w:t>
      </w:r>
      <w:r>
        <w:rPr>
          <w:b/>
          <w:bCs/>
          <w:sz w:val="24"/>
          <w:szCs w:val="24"/>
          <w:u w:val="single"/>
        </w:rPr>
        <w:t>l plan de empresa</w:t>
      </w:r>
      <w:r w:rsidRPr="0064247B">
        <w:rPr>
          <w:b/>
          <w:bCs/>
          <w:sz w:val="24"/>
          <w:szCs w:val="24"/>
        </w:rPr>
        <w:t>.</w:t>
      </w:r>
    </w:p>
    <w:p w14:paraId="1F1F102A" w14:textId="77777777" w:rsidR="008B3E18" w:rsidRPr="00D02996" w:rsidRDefault="008B3E18" w:rsidP="008B3E18">
      <w:pPr>
        <w:pStyle w:val="Prrafodelista"/>
        <w:ind w:left="1440"/>
        <w:jc w:val="both"/>
        <w:rPr>
          <w:sz w:val="24"/>
          <w:szCs w:val="24"/>
        </w:rPr>
      </w:pPr>
      <w:r>
        <w:rPr>
          <w:sz w:val="24"/>
          <w:szCs w:val="24"/>
        </w:rPr>
        <w:t>Fecha límite: 20 de mayo.  Dicha parte contará un 50 % de la nota fina del alumno</w:t>
      </w:r>
    </w:p>
    <w:p w14:paraId="05BBD1F6" w14:textId="77777777" w:rsidR="008B3E18" w:rsidRDefault="008B3E18" w:rsidP="008B3E18">
      <w:pPr>
        <w:pStyle w:val="Prrafodelista"/>
        <w:ind w:left="1440"/>
        <w:jc w:val="both"/>
        <w:rPr>
          <w:sz w:val="24"/>
          <w:szCs w:val="24"/>
        </w:rPr>
      </w:pPr>
    </w:p>
    <w:p w14:paraId="11726E69" w14:textId="77777777" w:rsidR="008B3E18" w:rsidRPr="00BF1D86" w:rsidRDefault="008B3E18" w:rsidP="008B3E18">
      <w:pPr>
        <w:pStyle w:val="Prrafodelista"/>
        <w:numPr>
          <w:ilvl w:val="0"/>
          <w:numId w:val="7"/>
        </w:numPr>
        <w:jc w:val="both"/>
        <w:rPr>
          <w:b/>
          <w:bCs/>
          <w:sz w:val="24"/>
          <w:szCs w:val="24"/>
          <w:u w:val="single"/>
        </w:rPr>
      </w:pPr>
      <w:r w:rsidRPr="00BF1D86">
        <w:rPr>
          <w:b/>
          <w:bCs/>
          <w:sz w:val="24"/>
          <w:szCs w:val="24"/>
          <w:u w:val="single"/>
        </w:rPr>
        <w:t>2ª parte: Realización de exámenes.</w:t>
      </w:r>
    </w:p>
    <w:p w14:paraId="6E0273C7" w14:textId="77777777" w:rsidR="008B3E18" w:rsidRDefault="008B3E18" w:rsidP="008B3E18">
      <w:pPr>
        <w:pStyle w:val="Prrafodelista"/>
        <w:numPr>
          <w:ilvl w:val="0"/>
          <w:numId w:val="8"/>
        </w:numPr>
        <w:jc w:val="both"/>
        <w:rPr>
          <w:sz w:val="24"/>
          <w:szCs w:val="24"/>
        </w:rPr>
      </w:pPr>
      <w:r>
        <w:rPr>
          <w:sz w:val="24"/>
          <w:szCs w:val="24"/>
        </w:rPr>
        <w:t xml:space="preserve">Se realizará un examen de la 1ª evaluación tipo test mediante la plataforma Zoom, una prueba con 20 preguntas tipo test donde cada alumno dispondrá de 1 minuto para responder a cada pregunta. Se responderá a través del chat interno del programa Zoom. </w:t>
      </w:r>
    </w:p>
    <w:p w14:paraId="6F209DFD" w14:textId="77777777" w:rsidR="008B3E18" w:rsidRPr="0064247B" w:rsidRDefault="008B3E18" w:rsidP="008B3E18">
      <w:pPr>
        <w:pStyle w:val="Prrafodelista"/>
        <w:ind w:left="2160"/>
        <w:jc w:val="both"/>
        <w:rPr>
          <w:sz w:val="24"/>
          <w:szCs w:val="24"/>
        </w:rPr>
      </w:pPr>
      <w:r w:rsidRPr="00BF1D86">
        <w:rPr>
          <w:b/>
          <w:bCs/>
          <w:sz w:val="24"/>
          <w:szCs w:val="24"/>
        </w:rPr>
        <w:t>La fecha de la realización será a principios de mayo</w:t>
      </w:r>
      <w:r w:rsidRPr="0064247B">
        <w:rPr>
          <w:sz w:val="24"/>
          <w:szCs w:val="24"/>
        </w:rPr>
        <w:t>, se les comunicará la fecha exacta a los alumnos con una antelación de 15 días.</w:t>
      </w:r>
    </w:p>
    <w:p w14:paraId="5159E720" w14:textId="77777777" w:rsidR="008B3E18" w:rsidRDefault="008B3E18" w:rsidP="008B3E18">
      <w:pPr>
        <w:pStyle w:val="Prrafodelista"/>
        <w:ind w:left="1440"/>
        <w:jc w:val="both"/>
        <w:rPr>
          <w:sz w:val="24"/>
          <w:szCs w:val="24"/>
        </w:rPr>
      </w:pPr>
    </w:p>
    <w:p w14:paraId="010485FA" w14:textId="77777777" w:rsidR="008B3E18" w:rsidRDefault="008B3E18" w:rsidP="008B3E18">
      <w:pPr>
        <w:pStyle w:val="Prrafodelista"/>
        <w:numPr>
          <w:ilvl w:val="0"/>
          <w:numId w:val="8"/>
        </w:numPr>
        <w:jc w:val="both"/>
        <w:rPr>
          <w:sz w:val="24"/>
          <w:szCs w:val="24"/>
        </w:rPr>
      </w:pPr>
      <w:r>
        <w:rPr>
          <w:sz w:val="24"/>
          <w:szCs w:val="24"/>
        </w:rPr>
        <w:t>Se realizará un examen de la 2ª evaluación tipo test mediante la plataforma Zoom, una prueba con 20 preguntas tipo test donde cada alumno dispondrá de 1 minuto para responder (a través del chat) a cada pregunta.</w:t>
      </w:r>
    </w:p>
    <w:p w14:paraId="25948903" w14:textId="77777777" w:rsidR="008B3E18" w:rsidRDefault="008B3E18" w:rsidP="008B3E18">
      <w:pPr>
        <w:pStyle w:val="Prrafodelista"/>
        <w:ind w:left="2160"/>
        <w:jc w:val="both"/>
        <w:rPr>
          <w:sz w:val="24"/>
          <w:szCs w:val="24"/>
        </w:rPr>
      </w:pPr>
      <w:r w:rsidRPr="00BF1D86">
        <w:rPr>
          <w:b/>
          <w:bCs/>
          <w:sz w:val="24"/>
          <w:szCs w:val="24"/>
        </w:rPr>
        <w:t>La fecha de la realización será a finales de mayo</w:t>
      </w:r>
      <w:r w:rsidRPr="0064247B">
        <w:rPr>
          <w:sz w:val="24"/>
          <w:szCs w:val="24"/>
        </w:rPr>
        <w:t>, se les comunicará la fecha exacta a los alumnos con una antelación de 15 días.</w:t>
      </w:r>
    </w:p>
    <w:p w14:paraId="4E58EC9D" w14:textId="77777777" w:rsidR="008B3E18" w:rsidRDefault="008B3E18" w:rsidP="008B3E18">
      <w:pPr>
        <w:pStyle w:val="Prrafodelista"/>
        <w:ind w:left="2160"/>
        <w:jc w:val="both"/>
        <w:rPr>
          <w:sz w:val="24"/>
          <w:szCs w:val="24"/>
        </w:rPr>
      </w:pPr>
    </w:p>
    <w:p w14:paraId="447A350A" w14:textId="77777777" w:rsidR="008B3E18" w:rsidRPr="00BF1D86" w:rsidRDefault="008B3E18" w:rsidP="008B3E18">
      <w:pPr>
        <w:pStyle w:val="Prrafodelista"/>
        <w:ind w:left="1560"/>
        <w:jc w:val="both"/>
        <w:rPr>
          <w:b/>
          <w:bCs/>
          <w:sz w:val="24"/>
          <w:szCs w:val="24"/>
        </w:rPr>
      </w:pPr>
      <w:r w:rsidRPr="00BF1D86">
        <w:rPr>
          <w:b/>
          <w:bCs/>
          <w:sz w:val="24"/>
          <w:szCs w:val="24"/>
        </w:rPr>
        <w:t xml:space="preserve">Dichos exámenes tendrán una ponderación </w:t>
      </w:r>
      <w:r>
        <w:rPr>
          <w:b/>
          <w:bCs/>
          <w:sz w:val="24"/>
          <w:szCs w:val="24"/>
        </w:rPr>
        <w:t>de la mitad de la nota final.</w:t>
      </w:r>
    </w:p>
    <w:p w14:paraId="1F51954E" w14:textId="77777777" w:rsidR="008B3E18" w:rsidRDefault="008B3E18" w:rsidP="008B3E18">
      <w:pPr>
        <w:pStyle w:val="Prrafodelista"/>
        <w:ind w:left="2160"/>
        <w:jc w:val="both"/>
        <w:rPr>
          <w:sz w:val="24"/>
          <w:szCs w:val="24"/>
        </w:rPr>
      </w:pPr>
    </w:p>
    <w:p w14:paraId="17D98E8E" w14:textId="77777777" w:rsidR="008B3E18" w:rsidRPr="0064247B" w:rsidRDefault="008B3E18" w:rsidP="008B3E18">
      <w:pPr>
        <w:pStyle w:val="Prrafodelista"/>
        <w:ind w:left="709"/>
        <w:jc w:val="both"/>
        <w:rPr>
          <w:sz w:val="24"/>
          <w:szCs w:val="24"/>
        </w:rPr>
      </w:pPr>
      <w:r>
        <w:rPr>
          <w:sz w:val="24"/>
          <w:szCs w:val="24"/>
        </w:rPr>
        <w:t>Los lunes y martes en horario de clase se responderá a las posibles dudas tanto de la 1ª como de la 2ª evaluación (vía correo electrónico).</w:t>
      </w:r>
    </w:p>
    <w:p w14:paraId="103EA06D" w14:textId="4E170ABC" w:rsidR="008B3E18" w:rsidRDefault="009614EB" w:rsidP="008B3E18">
      <w:pPr>
        <w:pStyle w:val="Prrafodelista"/>
        <w:ind w:left="1440"/>
        <w:jc w:val="both"/>
        <w:rPr>
          <w:sz w:val="24"/>
          <w:szCs w:val="24"/>
        </w:rPr>
      </w:pPr>
      <w:r>
        <w:rPr>
          <w:sz w:val="24"/>
          <w:szCs w:val="24"/>
        </w:rPr>
        <w:t xml:space="preserve">Los exámenes de la 1ª y 2ª evaluación </w:t>
      </w:r>
      <w:r w:rsidR="006A6F05">
        <w:rPr>
          <w:sz w:val="24"/>
          <w:szCs w:val="24"/>
        </w:rPr>
        <w:t>tendrán</w:t>
      </w:r>
      <w:r>
        <w:rPr>
          <w:sz w:val="24"/>
          <w:szCs w:val="24"/>
        </w:rPr>
        <w:t xml:space="preserve"> 10 preguntas test referidas a los estándares básicos citados a continuación. Para superar la prueba el alumno debe manejar la mitad de los estándares básicos:</w:t>
      </w:r>
    </w:p>
    <w:p w14:paraId="19940ABB" w14:textId="77777777" w:rsidR="009614EB" w:rsidRDefault="009614EB" w:rsidP="008B3E18">
      <w:pPr>
        <w:pStyle w:val="Prrafodelista"/>
        <w:ind w:left="1440"/>
        <w:jc w:val="both"/>
        <w:rPr>
          <w:color w:val="4472C4" w:themeColor="accent1"/>
          <w:sz w:val="24"/>
          <w:szCs w:val="24"/>
        </w:rPr>
      </w:pPr>
    </w:p>
    <w:p w14:paraId="31B898DF" w14:textId="4D5D9117" w:rsidR="009614EB" w:rsidRPr="009614EB" w:rsidRDefault="009614EB" w:rsidP="008B3E18">
      <w:pPr>
        <w:pStyle w:val="Prrafodelista"/>
        <w:ind w:left="1440"/>
        <w:jc w:val="both"/>
        <w:rPr>
          <w:color w:val="4472C4" w:themeColor="accent1"/>
          <w:sz w:val="24"/>
          <w:szCs w:val="24"/>
        </w:rPr>
      </w:pPr>
      <w:r w:rsidRPr="009614EB">
        <w:rPr>
          <w:color w:val="4472C4" w:themeColor="accent1"/>
          <w:sz w:val="24"/>
          <w:szCs w:val="24"/>
        </w:rPr>
        <w:t>1ª Evaluación:</w:t>
      </w:r>
      <w:r>
        <w:rPr>
          <w:color w:val="4472C4" w:themeColor="accent1"/>
          <w:sz w:val="24"/>
          <w:szCs w:val="24"/>
        </w:rPr>
        <w:t xml:space="preserve"> (1 pregunta de cada estándar)</w:t>
      </w:r>
    </w:p>
    <w:p w14:paraId="58CA7D98" w14:textId="77777777" w:rsidR="009614EB" w:rsidRPr="009614EB" w:rsidRDefault="009614EB" w:rsidP="009614EB">
      <w:pPr>
        <w:pStyle w:val="Standard"/>
        <w:numPr>
          <w:ilvl w:val="0"/>
          <w:numId w:val="20"/>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Identificar los diferentes aspectos de la innovación empresarial y explicar su relevancia en el desarrollo económico y creación de empleo.</w:t>
      </w:r>
    </w:p>
    <w:p w14:paraId="6B411FC9" w14:textId="3561B586" w:rsidR="009614EB" w:rsidRPr="009614EB" w:rsidRDefault="009614EB" w:rsidP="009614EB">
      <w:pPr>
        <w:pStyle w:val="Standard"/>
        <w:numPr>
          <w:ilvl w:val="0"/>
          <w:numId w:val="20"/>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Reconoce diversas experiencias de innovación empresarial y analiza los elementos de riego que llevan aparejadas.</w:t>
      </w:r>
    </w:p>
    <w:p w14:paraId="3C6D4D9E" w14:textId="3F9CB280" w:rsidR="009614EB" w:rsidRPr="009614EB" w:rsidRDefault="009614EB" w:rsidP="009614EB">
      <w:pPr>
        <w:pStyle w:val="Standard"/>
        <w:numPr>
          <w:ilvl w:val="0"/>
          <w:numId w:val="20"/>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Valora la importancia de la tecnología e internet como factores claves de la innovación y relaciona la innovación con la internacionalización de la empresa.</w:t>
      </w:r>
    </w:p>
    <w:p w14:paraId="1A13BA4D" w14:textId="4F981D49" w:rsidR="009614EB" w:rsidRPr="009614EB" w:rsidRDefault="009614EB" w:rsidP="009614EB">
      <w:pPr>
        <w:pStyle w:val="Prrafodelista"/>
        <w:numPr>
          <w:ilvl w:val="0"/>
          <w:numId w:val="20"/>
        </w:numPr>
        <w:spacing w:line="276" w:lineRule="auto"/>
        <w:jc w:val="both"/>
        <w:rPr>
          <w:rFonts w:cstheme="minorHAnsi"/>
          <w:color w:val="FF0000"/>
          <w:sz w:val="24"/>
          <w:szCs w:val="24"/>
        </w:rPr>
      </w:pPr>
      <w:r w:rsidRPr="009614EB">
        <w:rPr>
          <w:rFonts w:cstheme="minorHAnsi"/>
          <w:color w:val="FF0000"/>
          <w:sz w:val="24"/>
          <w:szCs w:val="24"/>
        </w:rPr>
        <w:t>Explica las diferentes perspectivas de la figura del emprendedor desde el punto de vista empresarial.</w:t>
      </w:r>
    </w:p>
    <w:p w14:paraId="0645F897" w14:textId="77777777" w:rsidR="009614EB" w:rsidRPr="009614EB" w:rsidRDefault="009614EB" w:rsidP="009614EB">
      <w:pPr>
        <w:pStyle w:val="Standard"/>
        <w:numPr>
          <w:ilvl w:val="0"/>
          <w:numId w:val="22"/>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Analiza el sector empresarial donde desarrolla la idea de negocio.</w:t>
      </w:r>
    </w:p>
    <w:p w14:paraId="19A8595B" w14:textId="2083CFB6" w:rsidR="009614EB" w:rsidRPr="009614EB" w:rsidRDefault="009614EB" w:rsidP="009614EB">
      <w:pPr>
        <w:pStyle w:val="Prrafodelista"/>
        <w:numPr>
          <w:ilvl w:val="0"/>
          <w:numId w:val="22"/>
        </w:numPr>
        <w:spacing w:line="276" w:lineRule="auto"/>
        <w:jc w:val="both"/>
        <w:rPr>
          <w:rFonts w:cstheme="minorHAnsi"/>
          <w:color w:val="FF0000"/>
          <w:sz w:val="24"/>
          <w:szCs w:val="24"/>
        </w:rPr>
      </w:pPr>
      <w:r w:rsidRPr="009614EB">
        <w:rPr>
          <w:rFonts w:cstheme="minorHAnsi"/>
          <w:color w:val="FF0000"/>
          <w:sz w:val="24"/>
          <w:szCs w:val="24"/>
        </w:rPr>
        <w:t>Realiza un análisis del mercado y de la competencia desde el punto de vista empresarial.</w:t>
      </w:r>
    </w:p>
    <w:p w14:paraId="25BCBDF4" w14:textId="2A6F5E4E" w:rsidR="009614EB" w:rsidRPr="009614EB" w:rsidRDefault="009614EB" w:rsidP="009614EB">
      <w:pPr>
        <w:pStyle w:val="Standard"/>
        <w:numPr>
          <w:ilvl w:val="0"/>
          <w:numId w:val="24"/>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Analiza las ventajas e inconvenientes de diferentes propuestas de ideas de negocio realizables.</w:t>
      </w:r>
    </w:p>
    <w:p w14:paraId="7BC43462" w14:textId="72DD1006" w:rsidR="009614EB" w:rsidRPr="009614EB" w:rsidRDefault="009614EB" w:rsidP="009614EB">
      <w:pPr>
        <w:pStyle w:val="Standard"/>
        <w:numPr>
          <w:ilvl w:val="0"/>
          <w:numId w:val="24"/>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´Trabaja en equipo manteniendo una comunicación fluida con sus compañeros para el desarrollo del proyecto de empresa</w:t>
      </w:r>
    </w:p>
    <w:p w14:paraId="2D9604DE" w14:textId="0D81A6AA" w:rsidR="009614EB" w:rsidRPr="009614EB" w:rsidRDefault="009614EB" w:rsidP="009614EB">
      <w:pPr>
        <w:pStyle w:val="Standard"/>
        <w:numPr>
          <w:ilvl w:val="0"/>
          <w:numId w:val="24"/>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Identifica los diferentes objetivos y fines de la empresa y los relaciona con su organización.</w:t>
      </w:r>
    </w:p>
    <w:p w14:paraId="6F45933C" w14:textId="5F6C6692" w:rsidR="009614EB" w:rsidRDefault="009614EB" w:rsidP="009614EB">
      <w:pPr>
        <w:pStyle w:val="Standard"/>
        <w:numPr>
          <w:ilvl w:val="0"/>
          <w:numId w:val="24"/>
        </w:numPr>
        <w:spacing w:line="276" w:lineRule="auto"/>
        <w:ind w:right="161"/>
        <w:jc w:val="both"/>
        <w:rPr>
          <w:rFonts w:asciiTheme="minorHAnsi" w:hAnsiTheme="minorHAnsi" w:cstheme="minorHAnsi"/>
          <w:color w:val="FF0000"/>
        </w:rPr>
      </w:pPr>
      <w:r w:rsidRPr="009614EB">
        <w:rPr>
          <w:rFonts w:asciiTheme="minorHAnsi" w:hAnsiTheme="minorHAnsi" w:cstheme="minorHAnsi"/>
          <w:color w:val="FF0000"/>
        </w:rPr>
        <w:t>Reflexiona sobre el papel de</w:t>
      </w:r>
      <w:r>
        <w:rPr>
          <w:rFonts w:asciiTheme="minorHAnsi" w:hAnsiTheme="minorHAnsi" w:cstheme="minorHAnsi"/>
          <w:color w:val="FF0000"/>
        </w:rPr>
        <w:t xml:space="preserve"> </w:t>
      </w:r>
      <w:r w:rsidRPr="009614EB">
        <w:rPr>
          <w:rFonts w:asciiTheme="minorHAnsi" w:hAnsiTheme="minorHAnsi" w:cstheme="minorHAnsi"/>
          <w:color w:val="FF0000"/>
        </w:rPr>
        <w:t>las RSC y valora la existencia de una ética en los negocios.</w:t>
      </w:r>
    </w:p>
    <w:p w14:paraId="0E145017" w14:textId="77777777" w:rsidR="006A6F05" w:rsidRDefault="009614EB" w:rsidP="009614EB">
      <w:pPr>
        <w:pStyle w:val="Standard"/>
        <w:spacing w:line="276" w:lineRule="auto"/>
        <w:ind w:left="720" w:right="161"/>
        <w:jc w:val="both"/>
        <w:rPr>
          <w:rFonts w:asciiTheme="minorHAnsi" w:hAnsiTheme="minorHAnsi" w:cstheme="minorHAnsi"/>
          <w:color w:val="FF0000"/>
        </w:rPr>
      </w:pPr>
      <w:r>
        <w:rPr>
          <w:rFonts w:asciiTheme="minorHAnsi" w:hAnsiTheme="minorHAnsi" w:cstheme="minorHAnsi"/>
          <w:color w:val="FF0000"/>
        </w:rPr>
        <w:t xml:space="preserve">      </w:t>
      </w:r>
    </w:p>
    <w:p w14:paraId="5CA7E98C" w14:textId="1DB7A296" w:rsidR="009614EB" w:rsidRPr="009614EB" w:rsidRDefault="006A6F05" w:rsidP="009614EB">
      <w:pPr>
        <w:pStyle w:val="Standard"/>
        <w:spacing w:line="276" w:lineRule="auto"/>
        <w:ind w:left="720" w:right="161"/>
        <w:jc w:val="both"/>
        <w:rPr>
          <w:rFonts w:asciiTheme="minorHAnsi" w:hAnsiTheme="minorHAnsi" w:cstheme="minorHAnsi"/>
          <w:color w:val="4472C4" w:themeColor="accent1"/>
        </w:rPr>
      </w:pPr>
      <w:r>
        <w:rPr>
          <w:rFonts w:asciiTheme="minorHAnsi" w:hAnsiTheme="minorHAnsi" w:cstheme="minorHAnsi"/>
          <w:color w:val="FF0000"/>
        </w:rPr>
        <w:t xml:space="preserve">                         </w:t>
      </w:r>
      <w:r w:rsidR="009614EB">
        <w:rPr>
          <w:rFonts w:asciiTheme="minorHAnsi" w:hAnsiTheme="minorHAnsi" w:cstheme="minorHAnsi"/>
          <w:color w:val="FF0000"/>
        </w:rPr>
        <w:t xml:space="preserve"> </w:t>
      </w:r>
      <w:r w:rsidR="009614EB" w:rsidRPr="009614EB">
        <w:rPr>
          <w:rFonts w:asciiTheme="minorHAnsi" w:hAnsiTheme="minorHAnsi" w:cstheme="minorHAnsi"/>
          <w:color w:val="4472C4" w:themeColor="accent1"/>
        </w:rPr>
        <w:t>2ª Evaluación: (1 pregunta de cada estándar)</w:t>
      </w:r>
    </w:p>
    <w:p w14:paraId="2460A134" w14:textId="7BFC7DB6"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t>Proporciona argumentos que justifican la elección de forma jurídica y de la localización.</w:t>
      </w:r>
    </w:p>
    <w:p w14:paraId="2A150974" w14:textId="53B08132"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t>Comprende la información que proporciona el organigrama de una empresa y la importancia de la descripción de tareas y funciones para cada puesto de trabajo.</w:t>
      </w:r>
    </w:p>
    <w:p w14:paraId="1DF84894" w14:textId="63B27E85" w:rsidR="009614EB" w:rsidRPr="009614EB" w:rsidRDefault="009614EB" w:rsidP="009614EB">
      <w:pPr>
        <w:pStyle w:val="Prrafodelista"/>
        <w:numPr>
          <w:ilvl w:val="0"/>
          <w:numId w:val="25"/>
        </w:numPr>
        <w:jc w:val="both"/>
        <w:rPr>
          <w:rFonts w:cstheme="minorHAnsi"/>
          <w:color w:val="FF0000"/>
          <w:sz w:val="24"/>
          <w:szCs w:val="24"/>
        </w:rPr>
      </w:pPr>
      <w:r w:rsidRPr="009614EB">
        <w:rPr>
          <w:rFonts w:cstheme="minorHAnsi"/>
          <w:color w:val="FF0000"/>
          <w:sz w:val="24"/>
          <w:szCs w:val="24"/>
        </w:rPr>
        <w:t>Realiza una previsión de los recursos financieros.</w:t>
      </w:r>
    </w:p>
    <w:p w14:paraId="476C63D9" w14:textId="5D40E75A" w:rsidR="009614EB" w:rsidRPr="009614EB" w:rsidRDefault="009614EB" w:rsidP="009614EB">
      <w:pPr>
        <w:pStyle w:val="Prrafodelista"/>
        <w:numPr>
          <w:ilvl w:val="0"/>
          <w:numId w:val="25"/>
        </w:numPr>
        <w:jc w:val="both"/>
        <w:rPr>
          <w:rFonts w:cstheme="minorHAnsi"/>
          <w:color w:val="FF0000"/>
          <w:sz w:val="24"/>
          <w:szCs w:val="24"/>
        </w:rPr>
      </w:pPr>
      <w:r w:rsidRPr="009614EB">
        <w:rPr>
          <w:rFonts w:cstheme="minorHAnsi"/>
          <w:color w:val="FF0000"/>
          <w:sz w:val="24"/>
          <w:szCs w:val="24"/>
        </w:rPr>
        <w:t>Identifica los diferentes trámites legales necesarios para la puesta en marcha de un negocio y reconoce los organismos ante los cuales han de presentarse los trámites</w:t>
      </w:r>
    </w:p>
    <w:p w14:paraId="243F463D" w14:textId="381C4D25"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lastRenderedPageBreak/>
        <w:t>Comprende y sabe realizar los trámites fiscales, laborales y de Seguridad Social y otros para la puesta en marcha de la empresa.</w:t>
      </w:r>
    </w:p>
    <w:p w14:paraId="2A7653CD" w14:textId="071C383B"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t>Valora el cumplimiento de los plazos de tiempo legales para efectuar los trámites y crear el negocio.</w:t>
      </w:r>
    </w:p>
    <w:p w14:paraId="6D46926D" w14:textId="3AFB8A64" w:rsidR="009614EB" w:rsidRPr="009614EB" w:rsidRDefault="009614EB" w:rsidP="009614EB">
      <w:pPr>
        <w:pStyle w:val="Prrafodelista"/>
        <w:numPr>
          <w:ilvl w:val="0"/>
          <w:numId w:val="25"/>
        </w:numPr>
        <w:jc w:val="both"/>
        <w:rPr>
          <w:rFonts w:cstheme="minorHAnsi"/>
          <w:color w:val="FF0000"/>
          <w:sz w:val="24"/>
          <w:szCs w:val="24"/>
        </w:rPr>
      </w:pPr>
      <w:r w:rsidRPr="009614EB">
        <w:rPr>
          <w:rFonts w:cstheme="minorHAnsi"/>
          <w:color w:val="FF0000"/>
          <w:sz w:val="24"/>
          <w:szCs w:val="24"/>
        </w:rPr>
        <w:t>Conoce y sabe realizar los principales documentos escritos de la empresa</w:t>
      </w:r>
    </w:p>
    <w:p w14:paraId="7CC64BFF" w14:textId="01A69543"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t>Identifica los distintos tipos de documentos utilizados para el intercambio de información con proveedores.</w:t>
      </w:r>
    </w:p>
    <w:p w14:paraId="5E5E62CE" w14:textId="767D9259" w:rsidR="009614EB" w:rsidRPr="009614EB" w:rsidRDefault="009614EB" w:rsidP="009614EB">
      <w:pPr>
        <w:pStyle w:val="Standard"/>
        <w:numPr>
          <w:ilvl w:val="0"/>
          <w:numId w:val="25"/>
        </w:numPr>
        <w:ind w:right="161"/>
        <w:jc w:val="both"/>
        <w:rPr>
          <w:rFonts w:asciiTheme="minorHAnsi" w:hAnsiTheme="minorHAnsi" w:cstheme="minorHAnsi"/>
          <w:color w:val="FF0000"/>
        </w:rPr>
      </w:pPr>
      <w:r w:rsidRPr="009614EB">
        <w:rPr>
          <w:rFonts w:asciiTheme="minorHAnsi" w:hAnsiTheme="minorHAnsi" w:cstheme="minorHAnsi"/>
          <w:color w:val="FF0000"/>
        </w:rPr>
        <w:t>Utiliza diferentes fuentes para la búsqueda de proveedores online y offline.</w:t>
      </w:r>
    </w:p>
    <w:p w14:paraId="544F2EE1" w14:textId="5E11FED9" w:rsidR="009614EB" w:rsidRPr="009614EB" w:rsidRDefault="009614EB" w:rsidP="009614EB">
      <w:pPr>
        <w:pStyle w:val="Prrafodelista"/>
        <w:numPr>
          <w:ilvl w:val="0"/>
          <w:numId w:val="25"/>
        </w:numPr>
        <w:jc w:val="both"/>
        <w:rPr>
          <w:rFonts w:cstheme="minorHAnsi"/>
          <w:color w:val="FF0000"/>
          <w:sz w:val="24"/>
          <w:szCs w:val="24"/>
        </w:rPr>
      </w:pPr>
      <w:r w:rsidRPr="009614EB">
        <w:rPr>
          <w:rFonts w:cstheme="minorHAnsi"/>
          <w:color w:val="FF0000"/>
          <w:sz w:val="24"/>
          <w:szCs w:val="24"/>
        </w:rPr>
        <w:t>Relaciona y compara las distintas ofertas de proveedores, utilizando diferentes criterios de selección y explicando las ventajas e inconvenientes de cada una.</w:t>
      </w:r>
    </w:p>
    <w:p w14:paraId="21600E06" w14:textId="77777777" w:rsidR="002A06F4" w:rsidRDefault="002A06F4" w:rsidP="002A06F4">
      <w:pPr>
        <w:ind w:left="720" w:hanging="360"/>
      </w:pPr>
    </w:p>
    <w:sectPr w:rsidR="002A0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CC7"/>
    <w:multiLevelType w:val="hybridMultilevel"/>
    <w:tmpl w:val="C0B2E68E"/>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7C36E3"/>
    <w:multiLevelType w:val="multilevel"/>
    <w:tmpl w:val="0C0A001F"/>
    <w:numStyleLink w:val="Style35"/>
  </w:abstractNum>
  <w:abstractNum w:abstractNumId="2" w15:restartNumberingAfterBreak="0">
    <w:nsid w:val="21421C1F"/>
    <w:multiLevelType w:val="hybridMultilevel"/>
    <w:tmpl w:val="2648FB64"/>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026E11"/>
    <w:multiLevelType w:val="multilevel"/>
    <w:tmpl w:val="86AE552E"/>
    <w:styleLink w:val="WW8Num6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B255501"/>
    <w:multiLevelType w:val="hybridMultilevel"/>
    <w:tmpl w:val="A4E8DCF0"/>
    <w:lvl w:ilvl="0" w:tplc="8040B8E0">
      <w:numFmt w:val="bullet"/>
      <w:lvlText w:val="-"/>
      <w:lvlJc w:val="left"/>
      <w:pPr>
        <w:ind w:left="1440" w:hanging="360"/>
      </w:pPr>
      <w:rPr>
        <w:rFonts w:ascii="Calibri" w:eastAsiaTheme="minorHAnsi" w:hAnsi="Calibri" w:cs="Calibri" w:hint="default"/>
      </w:rPr>
    </w:lvl>
    <w:lvl w:ilvl="1" w:tplc="8040B8E0">
      <w:numFmt w:val="bullet"/>
      <w:lvlText w:val="-"/>
      <w:lvlJc w:val="left"/>
      <w:pPr>
        <w:ind w:left="2160" w:hanging="360"/>
      </w:pPr>
      <w:rPr>
        <w:rFonts w:ascii="Calibri" w:eastAsiaTheme="minorHAnsi" w:hAnsi="Calibri" w:cs="Calibr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EE24654"/>
    <w:multiLevelType w:val="hybridMultilevel"/>
    <w:tmpl w:val="7DF48F34"/>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01709D"/>
    <w:multiLevelType w:val="hybridMultilevel"/>
    <w:tmpl w:val="18304B50"/>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CBD64BD"/>
    <w:multiLevelType w:val="hybridMultilevel"/>
    <w:tmpl w:val="EFD447C4"/>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6D7554"/>
    <w:multiLevelType w:val="hybridMultilevel"/>
    <w:tmpl w:val="CD0AAA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0861DC8"/>
    <w:multiLevelType w:val="hybridMultilevel"/>
    <w:tmpl w:val="56440140"/>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874F7B"/>
    <w:multiLevelType w:val="multilevel"/>
    <w:tmpl w:val="19A66F36"/>
    <w:numStyleLink w:val="Style12"/>
  </w:abstractNum>
  <w:abstractNum w:abstractNumId="11" w15:restartNumberingAfterBreak="0">
    <w:nsid w:val="4916202C"/>
    <w:multiLevelType w:val="hybridMultilevel"/>
    <w:tmpl w:val="266EB192"/>
    <w:lvl w:ilvl="0" w:tplc="980EE0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DC489A"/>
    <w:multiLevelType w:val="hybridMultilevel"/>
    <w:tmpl w:val="0D000998"/>
    <w:lvl w:ilvl="0" w:tplc="8040B8E0">
      <w:numFmt w:val="bullet"/>
      <w:lvlText w:val="-"/>
      <w:lvlJc w:val="left"/>
      <w:pPr>
        <w:ind w:left="1440" w:hanging="360"/>
      </w:pPr>
      <w:rPr>
        <w:rFonts w:ascii="Calibri" w:eastAsiaTheme="minorHAnsi" w:hAnsi="Calibri" w:cs="Calibri"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D6D0729"/>
    <w:multiLevelType w:val="hybridMultilevel"/>
    <w:tmpl w:val="208E5DCA"/>
    <w:lvl w:ilvl="0" w:tplc="8040B8E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6640C7D"/>
    <w:multiLevelType w:val="hybridMultilevel"/>
    <w:tmpl w:val="FCC0168A"/>
    <w:lvl w:ilvl="0" w:tplc="4C4C641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85A355C"/>
    <w:multiLevelType w:val="hybridMultilevel"/>
    <w:tmpl w:val="DFB263C0"/>
    <w:lvl w:ilvl="0" w:tplc="D32E0B0A">
      <w:numFmt w:val="bullet"/>
      <w:lvlText w:val="-"/>
      <w:lvlJc w:val="left"/>
      <w:pPr>
        <w:ind w:left="76" w:hanging="360"/>
      </w:pPr>
      <w:rPr>
        <w:rFonts w:ascii="Calibri" w:eastAsiaTheme="minorHAnsi" w:hAnsi="Calibri" w:cs="Calibr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cs="Wingdings" w:hint="default"/>
      </w:rPr>
    </w:lvl>
    <w:lvl w:ilvl="3" w:tplc="0C0A0001" w:tentative="1">
      <w:start w:val="1"/>
      <w:numFmt w:val="bullet"/>
      <w:lvlText w:val=""/>
      <w:lvlJc w:val="left"/>
      <w:pPr>
        <w:ind w:left="2236" w:hanging="360"/>
      </w:pPr>
      <w:rPr>
        <w:rFonts w:ascii="Symbol" w:hAnsi="Symbol" w:cs="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cs="Wingdings" w:hint="default"/>
      </w:rPr>
    </w:lvl>
    <w:lvl w:ilvl="6" w:tplc="0C0A0001" w:tentative="1">
      <w:start w:val="1"/>
      <w:numFmt w:val="bullet"/>
      <w:lvlText w:val=""/>
      <w:lvlJc w:val="left"/>
      <w:pPr>
        <w:ind w:left="4396" w:hanging="360"/>
      </w:pPr>
      <w:rPr>
        <w:rFonts w:ascii="Symbol" w:hAnsi="Symbol" w:cs="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cs="Wingdings" w:hint="default"/>
      </w:rPr>
    </w:lvl>
  </w:abstractNum>
  <w:abstractNum w:abstractNumId="16" w15:restartNumberingAfterBreak="0">
    <w:nsid w:val="58D35A5D"/>
    <w:multiLevelType w:val="hybridMultilevel"/>
    <w:tmpl w:val="E076B18A"/>
    <w:lvl w:ilvl="0" w:tplc="8040B8E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DC2500"/>
    <w:multiLevelType w:val="hybridMultilevel"/>
    <w:tmpl w:val="B66613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CB7CAA"/>
    <w:multiLevelType w:val="hybridMultilevel"/>
    <w:tmpl w:val="2174A56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6B76572A"/>
    <w:multiLevelType w:val="hybridMultilevel"/>
    <w:tmpl w:val="782CD242"/>
    <w:lvl w:ilvl="0" w:tplc="8040B8E0">
      <w:numFmt w:val="bullet"/>
      <w:lvlText w:val="-"/>
      <w:lvlJc w:val="left"/>
      <w:pPr>
        <w:ind w:left="144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BE33F1E"/>
    <w:multiLevelType w:val="hybridMultilevel"/>
    <w:tmpl w:val="FE2A2EC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cs="Wingdings" w:hint="default"/>
      </w:rPr>
    </w:lvl>
    <w:lvl w:ilvl="3" w:tplc="0C0A0001" w:tentative="1">
      <w:start w:val="1"/>
      <w:numFmt w:val="bullet"/>
      <w:lvlText w:val=""/>
      <w:lvlJc w:val="left"/>
      <w:pPr>
        <w:ind w:left="4320" w:hanging="360"/>
      </w:pPr>
      <w:rPr>
        <w:rFonts w:ascii="Symbol" w:hAnsi="Symbol" w:cs="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cs="Wingdings" w:hint="default"/>
      </w:rPr>
    </w:lvl>
    <w:lvl w:ilvl="6" w:tplc="0C0A0001" w:tentative="1">
      <w:start w:val="1"/>
      <w:numFmt w:val="bullet"/>
      <w:lvlText w:val=""/>
      <w:lvlJc w:val="left"/>
      <w:pPr>
        <w:ind w:left="6480" w:hanging="360"/>
      </w:pPr>
      <w:rPr>
        <w:rFonts w:ascii="Symbol" w:hAnsi="Symbol" w:cs="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cs="Wingdings" w:hint="default"/>
      </w:rPr>
    </w:lvl>
  </w:abstractNum>
  <w:abstractNum w:abstractNumId="21" w15:restartNumberingAfterBreak="0">
    <w:nsid w:val="71F46C40"/>
    <w:multiLevelType w:val="multilevel"/>
    <w:tmpl w:val="19A66F36"/>
    <w:styleLink w:val="Style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F73FD"/>
    <w:multiLevelType w:val="multilevel"/>
    <w:tmpl w:val="0C0A001F"/>
    <w:styleLink w:val="Style3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5B90069"/>
    <w:multiLevelType w:val="hybridMultilevel"/>
    <w:tmpl w:val="717654EA"/>
    <w:lvl w:ilvl="0" w:tplc="9D1E27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B640E2C"/>
    <w:multiLevelType w:val="multilevel"/>
    <w:tmpl w:val="0C0A001F"/>
    <w:styleLink w:val="Style37"/>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1"/>
  </w:num>
  <w:num w:numId="3">
    <w:abstractNumId w:val="23"/>
  </w:num>
  <w:num w:numId="4">
    <w:abstractNumId w:val="17"/>
  </w:num>
  <w:num w:numId="5">
    <w:abstractNumId w:val="14"/>
  </w:num>
  <w:num w:numId="6">
    <w:abstractNumId w:val="8"/>
  </w:num>
  <w:num w:numId="7">
    <w:abstractNumId w:val="18"/>
  </w:num>
  <w:num w:numId="8">
    <w:abstractNumId w:val="20"/>
  </w:num>
  <w:num w:numId="9">
    <w:abstractNumId w:val="15"/>
  </w:num>
  <w:num w:numId="10">
    <w:abstractNumId w:val="9"/>
  </w:num>
  <w:num w:numId="11">
    <w:abstractNumId w:val="6"/>
  </w:num>
  <w:num w:numId="12">
    <w:abstractNumId w:val="12"/>
  </w:num>
  <w:num w:numId="13">
    <w:abstractNumId w:val="10"/>
  </w:num>
  <w:num w:numId="14">
    <w:abstractNumId w:val="21"/>
  </w:num>
  <w:num w:numId="15">
    <w:abstractNumId w:val="16"/>
  </w:num>
  <w:num w:numId="16">
    <w:abstractNumId w:val="19"/>
  </w:num>
  <w:num w:numId="17">
    <w:abstractNumId w:val="4"/>
  </w:num>
  <w:num w:numId="18">
    <w:abstractNumId w:val="3"/>
  </w:num>
  <w:num w:numId="19">
    <w:abstractNumId w:val="22"/>
  </w:num>
  <w:num w:numId="20">
    <w:abstractNumId w:val="7"/>
  </w:num>
  <w:num w:numId="21">
    <w:abstractNumId w:val="24"/>
  </w:num>
  <w:num w:numId="22">
    <w:abstractNumId w:val="0"/>
  </w:num>
  <w:num w:numId="23">
    <w:abstractNumId w:val="1"/>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F4"/>
    <w:rsid w:val="000D1C73"/>
    <w:rsid w:val="000D2FAB"/>
    <w:rsid w:val="000E20CF"/>
    <w:rsid w:val="000F285B"/>
    <w:rsid w:val="00186C14"/>
    <w:rsid w:val="001B5866"/>
    <w:rsid w:val="002A06F4"/>
    <w:rsid w:val="002D7010"/>
    <w:rsid w:val="002E6062"/>
    <w:rsid w:val="00357955"/>
    <w:rsid w:val="00382839"/>
    <w:rsid w:val="00427F0A"/>
    <w:rsid w:val="004A12D3"/>
    <w:rsid w:val="004E269F"/>
    <w:rsid w:val="00542332"/>
    <w:rsid w:val="00591A54"/>
    <w:rsid w:val="0064247B"/>
    <w:rsid w:val="006A6F05"/>
    <w:rsid w:val="00884B40"/>
    <w:rsid w:val="008A2132"/>
    <w:rsid w:val="008B3E18"/>
    <w:rsid w:val="009614EB"/>
    <w:rsid w:val="009C07E0"/>
    <w:rsid w:val="009E5EAC"/>
    <w:rsid w:val="00A17AFC"/>
    <w:rsid w:val="00A2401F"/>
    <w:rsid w:val="00BC1761"/>
    <w:rsid w:val="00BF1D86"/>
    <w:rsid w:val="00C76174"/>
    <w:rsid w:val="00CE135D"/>
    <w:rsid w:val="00D4694E"/>
    <w:rsid w:val="00D514EB"/>
    <w:rsid w:val="00D81DC8"/>
    <w:rsid w:val="00E56EA1"/>
    <w:rsid w:val="00F87572"/>
    <w:rsid w:val="00FB5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368"/>
  <w15:chartTrackingRefBased/>
  <w15:docId w15:val="{5B8C9A10-2617-4850-97EF-9647BB99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F4"/>
  </w:style>
  <w:style w:type="paragraph" w:styleId="Ttulo1">
    <w:name w:val="heading 1"/>
    <w:basedOn w:val="Normal"/>
    <w:next w:val="Normal"/>
    <w:link w:val="Ttulo1Car"/>
    <w:uiPriority w:val="9"/>
    <w:qFormat/>
    <w:rsid w:val="003579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06F4"/>
    <w:pPr>
      <w:ind w:left="720"/>
      <w:contextualSpacing/>
    </w:pPr>
  </w:style>
  <w:style w:type="paragraph" w:customStyle="1" w:styleId="Normal1">
    <w:name w:val="Normal1"/>
    <w:rsid w:val="002A06F4"/>
    <w:pPr>
      <w:spacing w:after="0" w:line="276" w:lineRule="auto"/>
    </w:pPr>
    <w:rPr>
      <w:rFonts w:ascii="Arial" w:eastAsia="Arial" w:hAnsi="Arial" w:cs="Arial"/>
      <w:color w:val="000000"/>
      <w:lang w:eastAsia="es-ES"/>
    </w:rPr>
  </w:style>
  <w:style w:type="character" w:customStyle="1" w:styleId="PrrafodelistaCar">
    <w:name w:val="Párrafo de lista Car"/>
    <w:link w:val="Prrafodelista"/>
    <w:rsid w:val="008A2132"/>
  </w:style>
  <w:style w:type="paragraph" w:customStyle="1" w:styleId="Tabla-Estandares">
    <w:name w:val="Tabla-Estandares"/>
    <w:basedOn w:val="Normal"/>
    <w:qFormat/>
    <w:rsid w:val="00BC1761"/>
    <w:pPr>
      <w:spacing w:after="0" w:line="240" w:lineRule="auto"/>
      <w:ind w:left="510" w:hanging="510"/>
      <w:contextualSpacing/>
      <w:jc w:val="both"/>
    </w:pPr>
    <w:rPr>
      <w:rFonts w:ascii="Arial" w:eastAsia="Times New Roman" w:hAnsi="Arial" w:cs="Times New Roman"/>
      <w:sz w:val="20"/>
    </w:rPr>
  </w:style>
  <w:style w:type="numbering" w:customStyle="1" w:styleId="Style12">
    <w:name w:val="Style12"/>
    <w:uiPriority w:val="99"/>
    <w:rsid w:val="00BC1761"/>
    <w:pPr>
      <w:numPr>
        <w:numId w:val="14"/>
      </w:numPr>
    </w:pPr>
  </w:style>
  <w:style w:type="paragraph" w:customStyle="1" w:styleId="Standard">
    <w:name w:val="Standard"/>
    <w:rsid w:val="0035795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357955"/>
    <w:pPr>
      <w:numPr>
        <w:numId w:val="18"/>
      </w:numPr>
    </w:pPr>
  </w:style>
  <w:style w:type="paragraph" w:customStyle="1" w:styleId="a">
    <w:basedOn w:val="Ttulo1"/>
    <w:next w:val="Normal"/>
    <w:uiPriority w:val="39"/>
    <w:unhideWhenUsed/>
    <w:qFormat/>
    <w:rsid w:val="00357955"/>
    <w:pPr>
      <w:spacing w:line="240" w:lineRule="auto"/>
      <w:jc w:val="both"/>
      <w:outlineLvl w:val="9"/>
    </w:pPr>
    <w:rPr>
      <w:rFonts w:ascii="Calibri Light" w:eastAsia="Times New Roman" w:hAnsi="Calibri Light" w:cs="Times New Roman"/>
      <w:caps/>
      <w:color w:val="2E74B5"/>
      <w:lang w:eastAsia="es-ES"/>
    </w:rPr>
  </w:style>
  <w:style w:type="numbering" w:customStyle="1" w:styleId="Style35">
    <w:name w:val="Style35"/>
    <w:rsid w:val="00357955"/>
    <w:pPr>
      <w:numPr>
        <w:numId w:val="19"/>
      </w:numPr>
    </w:pPr>
  </w:style>
  <w:style w:type="character" w:customStyle="1" w:styleId="Ttulo1Car">
    <w:name w:val="Título 1 Car"/>
    <w:basedOn w:val="Fuentedeprrafopredeter"/>
    <w:link w:val="Ttulo1"/>
    <w:uiPriority w:val="9"/>
    <w:rsid w:val="00357955"/>
    <w:rPr>
      <w:rFonts w:asciiTheme="majorHAnsi" w:eastAsiaTheme="majorEastAsia" w:hAnsiTheme="majorHAnsi" w:cstheme="majorBidi"/>
      <w:color w:val="2F5496" w:themeColor="accent1" w:themeShade="BF"/>
      <w:sz w:val="32"/>
      <w:szCs w:val="32"/>
    </w:rPr>
  </w:style>
  <w:style w:type="numbering" w:customStyle="1" w:styleId="Style37">
    <w:name w:val="Style37"/>
    <w:rsid w:val="009614E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24EB-F9C6-457D-99F8-7F927706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4157</Words>
  <Characters>22867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perez sánchez</dc:creator>
  <cp:keywords/>
  <dc:description/>
  <cp:lastModifiedBy>ANDRES PEREZ SANCHEZ</cp:lastModifiedBy>
  <cp:revision>4</cp:revision>
  <dcterms:created xsi:type="dcterms:W3CDTF">2020-05-19T01:20:00Z</dcterms:created>
  <dcterms:modified xsi:type="dcterms:W3CDTF">2020-05-19T16:35:00Z</dcterms:modified>
</cp:coreProperties>
</file>